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AE1" w:rsidRPr="000728ED" w:rsidRDefault="001F3AE1" w:rsidP="001F3AE1">
      <w:pPr>
        <w:pStyle w:val="paragraf"/>
        <w:keepNext w:val="0"/>
        <w:tabs>
          <w:tab w:val="clear" w:pos="8789"/>
        </w:tabs>
        <w:spacing w:before="0" w:after="0"/>
        <w:rPr>
          <w:rFonts w:ascii="Times New Roman" w:hAnsi="Times New Roman"/>
          <w:sz w:val="20"/>
        </w:rPr>
      </w:pPr>
    </w:p>
    <w:p w:rsidR="001F3AE1" w:rsidRPr="000728ED" w:rsidRDefault="001F3AE1" w:rsidP="001F3AE1">
      <w:pPr>
        <w:pStyle w:val="paragraf"/>
        <w:keepNext w:val="0"/>
        <w:tabs>
          <w:tab w:val="clear" w:pos="8789"/>
        </w:tabs>
        <w:spacing w:before="0" w:after="0"/>
        <w:rPr>
          <w:rFonts w:ascii="Times New Roman" w:hAnsi="Times New Roman"/>
          <w:sz w:val="20"/>
        </w:rPr>
      </w:pPr>
    </w:p>
    <w:p w:rsidR="001F3AE1" w:rsidRPr="000728ED" w:rsidRDefault="001F3AE1" w:rsidP="001F3AE1">
      <w:pPr>
        <w:pStyle w:val="paragraf"/>
        <w:keepNext w:val="0"/>
        <w:tabs>
          <w:tab w:val="clear" w:pos="8789"/>
        </w:tabs>
        <w:spacing w:before="0" w:after="0"/>
        <w:rPr>
          <w:rFonts w:ascii="Times New Roman" w:hAnsi="Times New Roman"/>
          <w:sz w:val="20"/>
        </w:rPr>
      </w:pPr>
    </w:p>
    <w:p w:rsidR="001F3AE1" w:rsidRPr="000728ED" w:rsidRDefault="001F3AE1" w:rsidP="001F3AE1">
      <w:pPr>
        <w:pStyle w:val="paragraf"/>
        <w:keepNext w:val="0"/>
        <w:tabs>
          <w:tab w:val="clear" w:pos="8789"/>
        </w:tabs>
        <w:spacing w:before="0" w:after="0"/>
        <w:rPr>
          <w:rFonts w:ascii="Times New Roman" w:hAnsi="Times New Roman"/>
          <w:sz w:val="20"/>
        </w:rPr>
      </w:pPr>
    </w:p>
    <w:p w:rsidR="001F3AE1" w:rsidRPr="000728ED" w:rsidRDefault="001F3AE1" w:rsidP="001F3AE1">
      <w:pPr>
        <w:pStyle w:val="paragraf"/>
        <w:keepNext w:val="0"/>
        <w:tabs>
          <w:tab w:val="clear" w:pos="8789"/>
        </w:tabs>
        <w:spacing w:before="0" w:after="0"/>
        <w:rPr>
          <w:rFonts w:ascii="Times New Roman" w:hAnsi="Times New Roman"/>
          <w:sz w:val="20"/>
        </w:rPr>
      </w:pPr>
    </w:p>
    <w:p w:rsidR="001F3AE1" w:rsidRPr="000728ED" w:rsidRDefault="001F3AE1" w:rsidP="001F3AE1">
      <w:pPr>
        <w:pStyle w:val="Nagwek1"/>
        <w:jc w:val="center"/>
        <w:rPr>
          <w:b w:val="0"/>
          <w:smallCaps/>
          <w:sz w:val="48"/>
        </w:rPr>
      </w:pPr>
      <w:r w:rsidRPr="000728ED">
        <w:rPr>
          <w:b w:val="0"/>
          <w:smallCaps/>
          <w:sz w:val="48"/>
        </w:rPr>
        <w:t xml:space="preserve">Specyfikacja Istotnych </w:t>
      </w:r>
    </w:p>
    <w:p w:rsidR="001F3AE1" w:rsidRPr="000728ED" w:rsidRDefault="001F3AE1" w:rsidP="001F3AE1">
      <w:pPr>
        <w:pStyle w:val="Nagwek1"/>
        <w:jc w:val="center"/>
        <w:rPr>
          <w:b w:val="0"/>
          <w:smallCaps/>
          <w:sz w:val="48"/>
        </w:rPr>
      </w:pPr>
      <w:r w:rsidRPr="000728ED">
        <w:rPr>
          <w:b w:val="0"/>
          <w:smallCaps/>
          <w:sz w:val="48"/>
        </w:rPr>
        <w:t>Warunków Zamówienia</w:t>
      </w:r>
    </w:p>
    <w:p w:rsidR="001F3AE1" w:rsidRPr="000728ED" w:rsidRDefault="001F3AE1" w:rsidP="001F3AE1">
      <w:pPr>
        <w:rPr>
          <w:rFonts w:ascii="Times New Roman" w:hAnsi="Times New Roman"/>
          <w:sz w:val="20"/>
        </w:rPr>
      </w:pPr>
    </w:p>
    <w:p w:rsidR="001F3AE1" w:rsidRPr="000728ED" w:rsidRDefault="001F3AE1" w:rsidP="001F3AE1">
      <w:pPr>
        <w:pStyle w:val="Adres"/>
        <w:keepLines w:val="0"/>
        <w:rPr>
          <w:rFonts w:ascii="Times New Roman" w:hAnsi="Times New Roman"/>
        </w:rPr>
      </w:pPr>
    </w:p>
    <w:p w:rsidR="00613387" w:rsidRDefault="00613387" w:rsidP="00ED0BDD">
      <w:pPr>
        <w:spacing w:after="120" w:line="360" w:lineRule="auto"/>
        <w:jc w:val="center"/>
        <w:rPr>
          <w:rFonts w:ascii="Times New Roman" w:hAnsi="Times New Roman"/>
          <w:b/>
          <w:sz w:val="28"/>
          <w:szCs w:val="28"/>
        </w:rPr>
      </w:pPr>
    </w:p>
    <w:p w:rsidR="001F3AE1" w:rsidRPr="00ED0BDD" w:rsidRDefault="00613387" w:rsidP="00ED0BDD">
      <w:pPr>
        <w:spacing w:after="120" w:line="360" w:lineRule="auto"/>
        <w:jc w:val="center"/>
        <w:rPr>
          <w:rFonts w:ascii="Times New Roman" w:hAnsi="Times New Roman"/>
          <w:b/>
          <w:sz w:val="36"/>
          <w:szCs w:val="36"/>
        </w:rPr>
      </w:pPr>
      <w:r w:rsidRPr="00ED0BDD">
        <w:rPr>
          <w:rFonts w:ascii="Times New Roman" w:hAnsi="Times New Roman"/>
          <w:b/>
          <w:sz w:val="28"/>
          <w:szCs w:val="28"/>
        </w:rPr>
        <w:t xml:space="preserve"> </w:t>
      </w:r>
      <w:r w:rsidR="005E0E28" w:rsidRPr="00ED0BDD">
        <w:rPr>
          <w:rFonts w:ascii="Times New Roman" w:hAnsi="Times New Roman"/>
          <w:b/>
          <w:sz w:val="28"/>
          <w:szCs w:val="28"/>
        </w:rPr>
        <w:t>„</w:t>
      </w:r>
      <w:r w:rsidR="00566F3E" w:rsidRPr="00ED0BDD">
        <w:rPr>
          <w:rFonts w:ascii="Times New Roman" w:hAnsi="Times New Roman"/>
          <w:b/>
          <w:sz w:val="28"/>
          <w:szCs w:val="28"/>
        </w:rPr>
        <w:t>Usługa w zakresie odbioru odpadów komunalnych i zagos</w:t>
      </w:r>
      <w:r w:rsidR="00CA2649" w:rsidRPr="00ED0BDD">
        <w:rPr>
          <w:rFonts w:ascii="Times New Roman" w:hAnsi="Times New Roman"/>
          <w:b/>
          <w:sz w:val="28"/>
          <w:szCs w:val="28"/>
        </w:rPr>
        <w:t xml:space="preserve">podarowanie odpadów zbieranych </w:t>
      </w:r>
      <w:r w:rsidR="00566F3E" w:rsidRPr="00ED0BDD">
        <w:rPr>
          <w:rFonts w:ascii="Times New Roman" w:hAnsi="Times New Roman"/>
          <w:b/>
          <w:sz w:val="28"/>
          <w:szCs w:val="28"/>
        </w:rPr>
        <w:t>od właścicieli nieruchomości zamieszkałych na terenie Gminy</w:t>
      </w:r>
      <w:r w:rsidR="00C57D82" w:rsidRPr="00ED0BDD">
        <w:rPr>
          <w:rFonts w:ascii="Times New Roman" w:hAnsi="Times New Roman"/>
          <w:b/>
          <w:sz w:val="28"/>
          <w:szCs w:val="28"/>
        </w:rPr>
        <w:t xml:space="preserve"> </w:t>
      </w:r>
      <w:r w:rsidR="00CA2649" w:rsidRPr="00ED0BDD">
        <w:rPr>
          <w:rFonts w:ascii="Times New Roman" w:hAnsi="Times New Roman"/>
          <w:b/>
          <w:sz w:val="28"/>
          <w:szCs w:val="28"/>
        </w:rPr>
        <w:t>Przewóz</w:t>
      </w:r>
      <w:r w:rsidR="001F3AE1" w:rsidRPr="00ED0BDD">
        <w:rPr>
          <w:rFonts w:ascii="Times New Roman" w:hAnsi="Times New Roman"/>
          <w:b/>
          <w:sz w:val="36"/>
          <w:szCs w:val="36"/>
        </w:rPr>
        <w:t>”</w:t>
      </w:r>
    </w:p>
    <w:p w:rsidR="001F3AE1" w:rsidRDefault="001F3AE1" w:rsidP="001F3AE1">
      <w:pPr>
        <w:pStyle w:val="Adres"/>
        <w:keepLines w:val="0"/>
        <w:rPr>
          <w:rFonts w:ascii="Times New Roman" w:hAnsi="Times New Roman"/>
        </w:rPr>
      </w:pPr>
    </w:p>
    <w:p w:rsidR="00613387" w:rsidRDefault="00613387" w:rsidP="001F3AE1">
      <w:pPr>
        <w:pStyle w:val="Adres"/>
        <w:keepLines w:val="0"/>
        <w:rPr>
          <w:rFonts w:ascii="Times New Roman" w:hAnsi="Times New Roman"/>
        </w:rPr>
      </w:pPr>
    </w:p>
    <w:p w:rsidR="00613387" w:rsidRDefault="00613387" w:rsidP="001F3AE1">
      <w:pPr>
        <w:pStyle w:val="Adres"/>
        <w:keepLines w:val="0"/>
        <w:rPr>
          <w:rFonts w:ascii="Times New Roman" w:hAnsi="Times New Roman"/>
        </w:rPr>
      </w:pPr>
    </w:p>
    <w:p w:rsidR="00613387" w:rsidRDefault="00613387" w:rsidP="001F3AE1">
      <w:pPr>
        <w:pStyle w:val="Adres"/>
        <w:keepLines w:val="0"/>
        <w:rPr>
          <w:rFonts w:ascii="Times New Roman" w:hAnsi="Times New Roman"/>
        </w:rPr>
      </w:pPr>
    </w:p>
    <w:p w:rsidR="00613387" w:rsidRDefault="00613387" w:rsidP="001F3AE1">
      <w:pPr>
        <w:pStyle w:val="Adres"/>
        <w:keepLines w:val="0"/>
        <w:rPr>
          <w:rFonts w:ascii="Times New Roman" w:hAnsi="Times New Roman"/>
        </w:rPr>
      </w:pPr>
    </w:p>
    <w:p w:rsidR="00613387" w:rsidRDefault="00613387" w:rsidP="001F3AE1">
      <w:pPr>
        <w:pStyle w:val="Adres"/>
        <w:keepLines w:val="0"/>
        <w:rPr>
          <w:rFonts w:ascii="Times New Roman" w:hAnsi="Times New Roman"/>
        </w:rPr>
      </w:pPr>
    </w:p>
    <w:p w:rsidR="00613387" w:rsidRPr="000728ED" w:rsidRDefault="00613387" w:rsidP="001F3AE1">
      <w:pPr>
        <w:pStyle w:val="Adres"/>
        <w:keepLines w:val="0"/>
        <w:rPr>
          <w:rFonts w:ascii="Times New Roman" w:hAnsi="Times New Roman"/>
        </w:rPr>
      </w:pPr>
    </w:p>
    <w:p w:rsidR="001F3AE1" w:rsidRPr="000728ED" w:rsidRDefault="001F3AE1" w:rsidP="001F3AE1">
      <w:pPr>
        <w:pStyle w:val="Adres"/>
        <w:keepLines w:val="0"/>
        <w:rPr>
          <w:rFonts w:ascii="Times New Roman" w:hAnsi="Times New Roman"/>
        </w:rPr>
      </w:pPr>
    </w:p>
    <w:p w:rsidR="00613387" w:rsidRPr="000728ED" w:rsidRDefault="00613387" w:rsidP="00613387">
      <w:pPr>
        <w:pStyle w:val="Adres"/>
        <w:keepLines w:val="0"/>
        <w:rPr>
          <w:rFonts w:ascii="Times New Roman" w:hAnsi="Times New Roman"/>
          <w:i/>
          <w:u w:val="single"/>
        </w:rPr>
      </w:pPr>
      <w:r w:rsidRPr="000728ED">
        <w:rPr>
          <w:rFonts w:ascii="Times New Roman" w:hAnsi="Times New Roman"/>
          <w:i/>
          <w:u w:val="single"/>
        </w:rPr>
        <w:t>Zamawiający:</w:t>
      </w:r>
    </w:p>
    <w:p w:rsidR="00613387" w:rsidRPr="000728ED" w:rsidRDefault="00613387" w:rsidP="00613387">
      <w:pPr>
        <w:pStyle w:val="Adres"/>
        <w:keepLines w:val="0"/>
        <w:rPr>
          <w:rFonts w:ascii="Times New Roman" w:hAnsi="Times New Roman"/>
          <w:i/>
          <w:u w:val="single"/>
        </w:rPr>
      </w:pPr>
    </w:p>
    <w:p w:rsidR="00613387" w:rsidRPr="00990F5A" w:rsidRDefault="00613387" w:rsidP="00613387">
      <w:pPr>
        <w:rPr>
          <w:rFonts w:ascii="Times New Roman" w:hAnsi="Times New Roman"/>
          <w:b/>
          <w:sz w:val="28"/>
        </w:rPr>
      </w:pPr>
      <w:r w:rsidRPr="00990F5A">
        <w:rPr>
          <w:rFonts w:ascii="Times New Roman" w:hAnsi="Times New Roman"/>
          <w:b/>
          <w:sz w:val="28"/>
        </w:rPr>
        <w:t xml:space="preserve">Gmina </w:t>
      </w:r>
      <w:r>
        <w:rPr>
          <w:rFonts w:ascii="Times New Roman" w:hAnsi="Times New Roman"/>
          <w:b/>
          <w:sz w:val="28"/>
        </w:rPr>
        <w:t>Przewóz</w:t>
      </w:r>
    </w:p>
    <w:p w:rsidR="00613387" w:rsidRPr="00990F5A" w:rsidRDefault="00613387" w:rsidP="00613387">
      <w:pPr>
        <w:tabs>
          <w:tab w:val="left" w:pos="5535"/>
        </w:tabs>
        <w:rPr>
          <w:rFonts w:ascii="Times New Roman" w:hAnsi="Times New Roman"/>
          <w:b/>
          <w:sz w:val="28"/>
        </w:rPr>
      </w:pPr>
      <w:r>
        <w:rPr>
          <w:rFonts w:ascii="Times New Roman" w:hAnsi="Times New Roman"/>
          <w:b/>
          <w:sz w:val="28"/>
        </w:rPr>
        <w:t>Plac Partyzantów 1</w:t>
      </w:r>
      <w:r>
        <w:rPr>
          <w:rFonts w:ascii="Times New Roman" w:hAnsi="Times New Roman"/>
          <w:b/>
          <w:sz w:val="28"/>
        </w:rPr>
        <w:tab/>
      </w:r>
    </w:p>
    <w:p w:rsidR="00613387" w:rsidRPr="00990F5A" w:rsidRDefault="00613387" w:rsidP="00613387">
      <w:pPr>
        <w:rPr>
          <w:rFonts w:ascii="Times New Roman" w:hAnsi="Times New Roman"/>
          <w:b/>
          <w:sz w:val="28"/>
        </w:rPr>
      </w:pPr>
      <w:r w:rsidRPr="00990F5A">
        <w:rPr>
          <w:rFonts w:ascii="Times New Roman" w:hAnsi="Times New Roman"/>
          <w:b/>
          <w:sz w:val="28"/>
        </w:rPr>
        <w:t>68-</w:t>
      </w:r>
      <w:r>
        <w:rPr>
          <w:rFonts w:ascii="Times New Roman" w:hAnsi="Times New Roman"/>
          <w:b/>
          <w:sz w:val="28"/>
        </w:rPr>
        <w:t>132 Przewóz</w:t>
      </w:r>
    </w:p>
    <w:p w:rsidR="001F3AE1" w:rsidRDefault="001F3AE1" w:rsidP="001F3AE1">
      <w:pPr>
        <w:pStyle w:val="Adres"/>
        <w:keepLines w:val="0"/>
        <w:spacing w:line="480" w:lineRule="auto"/>
        <w:jc w:val="right"/>
        <w:rPr>
          <w:rFonts w:ascii="Times New Roman" w:hAnsi="Times New Roman"/>
          <w:sz w:val="24"/>
        </w:rPr>
      </w:pPr>
      <w:r w:rsidRPr="000728ED">
        <w:rPr>
          <w:rFonts w:ascii="Times New Roman" w:hAnsi="Times New Roman"/>
          <w:sz w:val="24"/>
        </w:rPr>
        <w:t xml:space="preserve">                                                             </w:t>
      </w:r>
    </w:p>
    <w:p w:rsidR="001F3AE1" w:rsidRPr="007E6BF5" w:rsidRDefault="001F3AE1" w:rsidP="001F3AE1">
      <w:pPr>
        <w:pStyle w:val="Adres"/>
        <w:keepLines w:val="0"/>
        <w:spacing w:line="480" w:lineRule="auto"/>
        <w:jc w:val="right"/>
        <w:rPr>
          <w:rFonts w:ascii="Times New Roman" w:hAnsi="Times New Roman"/>
          <w:b/>
          <w:sz w:val="24"/>
        </w:rPr>
      </w:pPr>
      <w:r w:rsidRPr="007E6BF5">
        <w:rPr>
          <w:rFonts w:ascii="Times New Roman" w:hAnsi="Times New Roman"/>
          <w:b/>
          <w:sz w:val="24"/>
        </w:rPr>
        <w:t xml:space="preserve">  Zatwierdził:</w:t>
      </w:r>
    </w:p>
    <w:p w:rsidR="001F3AE1" w:rsidRPr="000728ED" w:rsidRDefault="001F3AE1" w:rsidP="00CA2649">
      <w:pPr>
        <w:pStyle w:val="Adres"/>
        <w:keepLines w:val="0"/>
        <w:spacing w:line="360" w:lineRule="auto"/>
        <w:jc w:val="right"/>
        <w:rPr>
          <w:rFonts w:ascii="Times New Roman" w:hAnsi="Times New Roman"/>
          <w:sz w:val="22"/>
          <w:szCs w:val="22"/>
        </w:rPr>
      </w:pPr>
      <w:r w:rsidRPr="000728ED">
        <w:rPr>
          <w:rFonts w:ascii="Times New Roman" w:hAnsi="Times New Roman"/>
          <w:sz w:val="16"/>
          <w:szCs w:val="16"/>
        </w:rPr>
        <w:t xml:space="preserve">                                                                                            </w:t>
      </w:r>
    </w:p>
    <w:p w:rsidR="001F3AE1" w:rsidRPr="000728ED" w:rsidRDefault="001F3AE1" w:rsidP="001F3AE1">
      <w:pPr>
        <w:pStyle w:val="Adres"/>
        <w:keepLines w:val="0"/>
        <w:jc w:val="center"/>
        <w:rPr>
          <w:rFonts w:ascii="Times New Roman" w:hAnsi="Times New Roman"/>
          <w:sz w:val="16"/>
          <w:szCs w:val="16"/>
        </w:rPr>
      </w:pPr>
    </w:p>
    <w:p w:rsidR="001F3AE1" w:rsidRPr="000728ED" w:rsidRDefault="001F3AE1" w:rsidP="001F3AE1">
      <w:pPr>
        <w:pStyle w:val="Adres"/>
        <w:keepLines w:val="0"/>
        <w:rPr>
          <w:rFonts w:ascii="Times New Roman" w:hAnsi="Times New Roman"/>
          <w:sz w:val="24"/>
        </w:rPr>
      </w:pPr>
    </w:p>
    <w:p w:rsidR="00CA2649" w:rsidRDefault="00CA2649" w:rsidP="001F3AE1">
      <w:pPr>
        <w:pStyle w:val="Adres"/>
        <w:keepLines w:val="0"/>
        <w:jc w:val="center"/>
        <w:rPr>
          <w:rFonts w:ascii="Times New Roman" w:hAnsi="Times New Roman"/>
          <w:sz w:val="30"/>
        </w:rPr>
      </w:pPr>
    </w:p>
    <w:p w:rsidR="00CA2649" w:rsidRDefault="00CA2649" w:rsidP="001F3AE1">
      <w:pPr>
        <w:pStyle w:val="Adres"/>
        <w:keepLines w:val="0"/>
        <w:jc w:val="center"/>
        <w:rPr>
          <w:rFonts w:ascii="Times New Roman" w:hAnsi="Times New Roman"/>
          <w:sz w:val="30"/>
        </w:rPr>
      </w:pPr>
    </w:p>
    <w:p w:rsidR="00CA2649" w:rsidRDefault="00CA2649" w:rsidP="001F3AE1">
      <w:pPr>
        <w:pStyle w:val="Adres"/>
        <w:keepLines w:val="0"/>
        <w:jc w:val="center"/>
        <w:rPr>
          <w:rFonts w:ascii="Times New Roman" w:hAnsi="Times New Roman"/>
          <w:sz w:val="30"/>
        </w:rPr>
      </w:pPr>
    </w:p>
    <w:p w:rsidR="00CA2649" w:rsidRDefault="00CA2649" w:rsidP="001F3AE1">
      <w:pPr>
        <w:pStyle w:val="Adres"/>
        <w:keepLines w:val="0"/>
        <w:jc w:val="center"/>
        <w:rPr>
          <w:rFonts w:ascii="Times New Roman" w:hAnsi="Times New Roman"/>
          <w:sz w:val="30"/>
        </w:rPr>
      </w:pPr>
    </w:p>
    <w:p w:rsidR="00CA2649" w:rsidRDefault="00CA2649" w:rsidP="001F3AE1">
      <w:pPr>
        <w:pStyle w:val="Adres"/>
        <w:keepLines w:val="0"/>
        <w:jc w:val="center"/>
        <w:rPr>
          <w:rFonts w:ascii="Times New Roman" w:hAnsi="Times New Roman"/>
          <w:sz w:val="30"/>
        </w:rPr>
      </w:pPr>
    </w:p>
    <w:p w:rsidR="001F3AE1" w:rsidRDefault="00CA2649" w:rsidP="001F3AE1">
      <w:pPr>
        <w:pStyle w:val="Adres"/>
        <w:keepLines w:val="0"/>
        <w:jc w:val="center"/>
        <w:rPr>
          <w:rFonts w:ascii="Times New Roman" w:hAnsi="Times New Roman"/>
          <w:sz w:val="30"/>
        </w:rPr>
      </w:pPr>
      <w:r>
        <w:rPr>
          <w:rFonts w:ascii="Times New Roman" w:hAnsi="Times New Roman"/>
          <w:sz w:val="30"/>
        </w:rPr>
        <w:t>Przewóz</w:t>
      </w:r>
      <w:r w:rsidR="001F3AE1" w:rsidRPr="000728ED">
        <w:rPr>
          <w:rFonts w:ascii="Times New Roman" w:hAnsi="Times New Roman"/>
          <w:sz w:val="30"/>
        </w:rPr>
        <w:t xml:space="preserve">, </w:t>
      </w:r>
      <w:r>
        <w:rPr>
          <w:rFonts w:ascii="Times New Roman" w:hAnsi="Times New Roman"/>
          <w:sz w:val="30"/>
        </w:rPr>
        <w:t xml:space="preserve">     </w:t>
      </w:r>
      <w:r w:rsidR="00582302">
        <w:rPr>
          <w:rFonts w:ascii="Times New Roman" w:hAnsi="Times New Roman"/>
          <w:sz w:val="30"/>
        </w:rPr>
        <w:t>28</w:t>
      </w:r>
      <w:r w:rsidR="001F3AE1">
        <w:rPr>
          <w:rFonts w:ascii="Times New Roman" w:hAnsi="Times New Roman"/>
          <w:sz w:val="30"/>
        </w:rPr>
        <w:t>.0</w:t>
      </w:r>
      <w:r w:rsidR="00C57D82">
        <w:rPr>
          <w:rFonts w:ascii="Times New Roman" w:hAnsi="Times New Roman"/>
          <w:sz w:val="30"/>
        </w:rPr>
        <w:t>5</w:t>
      </w:r>
      <w:r w:rsidR="001F3AE1">
        <w:rPr>
          <w:rFonts w:ascii="Times New Roman" w:hAnsi="Times New Roman"/>
          <w:sz w:val="30"/>
        </w:rPr>
        <w:t>.2013</w:t>
      </w:r>
      <w:r w:rsidR="001F3AE1" w:rsidRPr="000728ED">
        <w:rPr>
          <w:rFonts w:ascii="Times New Roman" w:hAnsi="Times New Roman"/>
          <w:sz w:val="30"/>
        </w:rPr>
        <w:t xml:space="preserve"> r.</w:t>
      </w:r>
    </w:p>
    <w:p w:rsidR="00CA2649" w:rsidRDefault="00CA2649" w:rsidP="00CA2649">
      <w:pPr>
        <w:autoSpaceDE w:val="0"/>
        <w:autoSpaceDN w:val="0"/>
        <w:adjustRightInd w:val="0"/>
        <w:jc w:val="both"/>
        <w:rPr>
          <w:b/>
          <w:bCs/>
          <w:color w:val="000000"/>
        </w:rPr>
      </w:pPr>
    </w:p>
    <w:p w:rsidR="00CA2649" w:rsidRPr="00C25352" w:rsidRDefault="00CA2649" w:rsidP="00CA2649">
      <w:pPr>
        <w:autoSpaceDE w:val="0"/>
        <w:autoSpaceDN w:val="0"/>
        <w:adjustRightInd w:val="0"/>
        <w:jc w:val="both"/>
        <w:rPr>
          <w:b/>
          <w:bCs/>
          <w:color w:val="000000"/>
        </w:rPr>
      </w:pPr>
      <w:r w:rsidRPr="00C25352">
        <w:rPr>
          <w:b/>
          <w:bCs/>
          <w:color w:val="000000"/>
        </w:rPr>
        <w:lastRenderedPageBreak/>
        <w:t>1. Nazwa i adres Zamawiaj</w:t>
      </w:r>
      <w:r w:rsidRPr="00C25352">
        <w:rPr>
          <w:rFonts w:eastAsia="TimesNewRoman,Bold"/>
          <w:b/>
          <w:bCs/>
          <w:color w:val="000000"/>
        </w:rPr>
        <w:t>ą</w:t>
      </w:r>
      <w:r w:rsidRPr="00C25352">
        <w:rPr>
          <w:b/>
          <w:bCs/>
          <w:color w:val="000000"/>
        </w:rPr>
        <w:t>cego.</w:t>
      </w:r>
    </w:p>
    <w:p w:rsidR="00CA2649" w:rsidRPr="00C25352" w:rsidRDefault="00CA2649" w:rsidP="00CA2649">
      <w:pPr>
        <w:autoSpaceDE w:val="0"/>
        <w:autoSpaceDN w:val="0"/>
        <w:adjustRightInd w:val="0"/>
        <w:jc w:val="both"/>
        <w:rPr>
          <w:b/>
          <w:bCs/>
          <w:i/>
          <w:iCs/>
          <w:color w:val="000000"/>
        </w:rPr>
      </w:pPr>
      <w:r w:rsidRPr="00C25352">
        <w:rPr>
          <w:b/>
          <w:bCs/>
          <w:i/>
          <w:iCs/>
          <w:color w:val="000000"/>
        </w:rPr>
        <w:t xml:space="preserve">Gmina </w:t>
      </w:r>
      <w:r>
        <w:rPr>
          <w:b/>
          <w:bCs/>
          <w:i/>
          <w:iCs/>
          <w:color w:val="000000"/>
        </w:rPr>
        <w:t>Przewóz</w:t>
      </w:r>
    </w:p>
    <w:p w:rsidR="00CA2649" w:rsidRPr="00C25352" w:rsidRDefault="00CA2649" w:rsidP="00CA2649">
      <w:pPr>
        <w:autoSpaceDE w:val="0"/>
        <w:autoSpaceDN w:val="0"/>
        <w:adjustRightInd w:val="0"/>
        <w:jc w:val="both"/>
        <w:rPr>
          <w:b/>
          <w:bCs/>
          <w:i/>
          <w:iCs/>
          <w:color w:val="000000"/>
        </w:rPr>
      </w:pPr>
      <w:r w:rsidRPr="00C25352">
        <w:rPr>
          <w:b/>
          <w:bCs/>
          <w:i/>
          <w:iCs/>
          <w:color w:val="000000"/>
        </w:rPr>
        <w:t xml:space="preserve">Pl. </w:t>
      </w:r>
      <w:r>
        <w:rPr>
          <w:b/>
          <w:bCs/>
          <w:i/>
          <w:iCs/>
          <w:color w:val="000000"/>
        </w:rPr>
        <w:t>Partyzantów 1</w:t>
      </w:r>
    </w:p>
    <w:p w:rsidR="00CA2649" w:rsidRPr="00C25352" w:rsidRDefault="00CA2649" w:rsidP="00CA2649">
      <w:pPr>
        <w:autoSpaceDE w:val="0"/>
        <w:autoSpaceDN w:val="0"/>
        <w:adjustRightInd w:val="0"/>
        <w:jc w:val="both"/>
        <w:rPr>
          <w:b/>
          <w:bCs/>
          <w:i/>
          <w:iCs/>
          <w:color w:val="000000"/>
        </w:rPr>
      </w:pPr>
      <w:r w:rsidRPr="00C25352">
        <w:rPr>
          <w:b/>
          <w:bCs/>
          <w:i/>
          <w:iCs/>
          <w:color w:val="000000"/>
        </w:rPr>
        <w:t>68-</w:t>
      </w:r>
      <w:r>
        <w:rPr>
          <w:b/>
          <w:bCs/>
          <w:i/>
          <w:iCs/>
          <w:color w:val="000000"/>
        </w:rPr>
        <w:t>132 Przewóz</w:t>
      </w:r>
    </w:p>
    <w:p w:rsidR="00E50AC1" w:rsidRPr="000728ED" w:rsidRDefault="00E50AC1" w:rsidP="00EE7BEE">
      <w:pPr>
        <w:spacing w:line="360" w:lineRule="auto"/>
        <w:rPr>
          <w:rFonts w:ascii="Times New Roman" w:hAnsi="Times New Roman"/>
          <w:sz w:val="24"/>
          <w:szCs w:val="24"/>
        </w:rPr>
      </w:pPr>
      <w:r w:rsidRPr="000728ED">
        <w:rPr>
          <w:rFonts w:ascii="Times New Roman" w:hAnsi="Times New Roman"/>
          <w:sz w:val="24"/>
          <w:szCs w:val="24"/>
        </w:rPr>
        <w:t xml:space="preserve"> </w:t>
      </w:r>
    </w:p>
    <w:p w:rsidR="00E50AC1" w:rsidRPr="000728ED" w:rsidRDefault="00E50AC1" w:rsidP="00EE7BEE">
      <w:pPr>
        <w:spacing w:after="0" w:line="360" w:lineRule="auto"/>
        <w:rPr>
          <w:rFonts w:ascii="Times New Roman" w:hAnsi="Times New Roman"/>
          <w:b/>
          <w:sz w:val="24"/>
          <w:szCs w:val="24"/>
        </w:rPr>
      </w:pPr>
      <w:r w:rsidRPr="000728ED">
        <w:rPr>
          <w:rFonts w:ascii="Times New Roman" w:hAnsi="Times New Roman"/>
          <w:b/>
          <w:sz w:val="24"/>
          <w:szCs w:val="24"/>
        </w:rPr>
        <w:t>2. Tryb udzielenia zamówienia</w:t>
      </w:r>
    </w:p>
    <w:p w:rsidR="00E50AC1" w:rsidRPr="000728ED" w:rsidRDefault="00E50AC1" w:rsidP="00EE7BEE">
      <w:pPr>
        <w:spacing w:after="0" w:line="360" w:lineRule="auto"/>
        <w:jc w:val="both"/>
        <w:rPr>
          <w:rFonts w:ascii="Times New Roman" w:hAnsi="Times New Roman"/>
          <w:sz w:val="24"/>
          <w:szCs w:val="24"/>
        </w:rPr>
      </w:pPr>
      <w:r w:rsidRPr="000728ED">
        <w:rPr>
          <w:rFonts w:ascii="Times New Roman" w:hAnsi="Times New Roman"/>
          <w:sz w:val="24"/>
          <w:szCs w:val="24"/>
        </w:rPr>
        <w:t xml:space="preserve">2.1 Postępowanie prowadzone jest zgodnie z ustawą z dnia 29 stycznia 2004r. – Prawo zamówień publicznych </w:t>
      </w:r>
      <w:r w:rsidRPr="000728ED">
        <w:rPr>
          <w:rFonts w:ascii="Times New Roman" w:hAnsi="Times New Roman"/>
        </w:rPr>
        <w:t>(</w:t>
      </w:r>
      <w:proofErr w:type="spellStart"/>
      <w:r w:rsidRPr="000728ED">
        <w:rPr>
          <w:rFonts w:ascii="Times New Roman" w:hAnsi="Times New Roman"/>
        </w:rPr>
        <w:t>Dz.U</w:t>
      </w:r>
      <w:proofErr w:type="spellEnd"/>
      <w:r w:rsidRPr="000728ED">
        <w:rPr>
          <w:rFonts w:ascii="Times New Roman" w:hAnsi="Times New Roman"/>
        </w:rPr>
        <w:t>. z 2010r. Nr 113, poz. 759 ze zm.),</w:t>
      </w:r>
      <w:r>
        <w:rPr>
          <w:rFonts w:ascii="Times New Roman" w:hAnsi="Times New Roman"/>
        </w:rPr>
        <w:t xml:space="preserve"> </w:t>
      </w:r>
      <w:r w:rsidRPr="000728ED">
        <w:rPr>
          <w:rFonts w:ascii="Times New Roman" w:hAnsi="Times New Roman"/>
          <w:sz w:val="24"/>
          <w:szCs w:val="24"/>
        </w:rPr>
        <w:t xml:space="preserve"> a także wydanych na podstawie niniejszej ustawy  rozporządzeń wykonawczych.</w:t>
      </w:r>
    </w:p>
    <w:p w:rsidR="00E50AC1" w:rsidRPr="000728ED" w:rsidRDefault="00E50AC1" w:rsidP="00EE7BEE">
      <w:pPr>
        <w:spacing w:after="0" w:line="360" w:lineRule="auto"/>
        <w:jc w:val="both"/>
        <w:rPr>
          <w:rFonts w:ascii="Times New Roman" w:hAnsi="Times New Roman"/>
          <w:sz w:val="24"/>
          <w:szCs w:val="24"/>
        </w:rPr>
      </w:pPr>
      <w:r w:rsidRPr="000728ED">
        <w:rPr>
          <w:rFonts w:ascii="Times New Roman" w:hAnsi="Times New Roman"/>
          <w:sz w:val="24"/>
          <w:szCs w:val="24"/>
        </w:rPr>
        <w:t xml:space="preserve">2.2 Postępowanie prowadzone jest w trybie przetargu nieograniczonego o wartości szacunkowej poniżej progów określonych w przepisach wydanych na podstawie art.11 ust. 8 ustawy – </w:t>
      </w:r>
      <w:proofErr w:type="spellStart"/>
      <w:r w:rsidRPr="000728ED">
        <w:rPr>
          <w:rFonts w:ascii="Times New Roman" w:hAnsi="Times New Roman"/>
          <w:sz w:val="24"/>
          <w:szCs w:val="24"/>
        </w:rPr>
        <w:t>Pzp</w:t>
      </w:r>
      <w:proofErr w:type="spellEnd"/>
      <w:r w:rsidRPr="000728ED">
        <w:rPr>
          <w:rFonts w:ascii="Times New Roman" w:hAnsi="Times New Roman"/>
          <w:sz w:val="24"/>
          <w:szCs w:val="24"/>
        </w:rPr>
        <w:t>.</w:t>
      </w:r>
    </w:p>
    <w:p w:rsidR="00E50AC1" w:rsidRPr="000728ED" w:rsidRDefault="00E50AC1" w:rsidP="00EE7BEE">
      <w:pPr>
        <w:spacing w:after="0" w:line="360" w:lineRule="auto"/>
        <w:jc w:val="both"/>
        <w:rPr>
          <w:rFonts w:ascii="Times New Roman" w:hAnsi="Times New Roman"/>
          <w:sz w:val="24"/>
          <w:szCs w:val="24"/>
        </w:rPr>
      </w:pPr>
      <w:r w:rsidRPr="000728ED">
        <w:rPr>
          <w:rFonts w:ascii="Times New Roman" w:hAnsi="Times New Roman"/>
          <w:sz w:val="24"/>
          <w:szCs w:val="24"/>
        </w:rPr>
        <w:t xml:space="preserve">2.3 Podstawa prawna wyboru trybu udzielenia zamówienia: art. 10 ust. 1 oraz art. 39-46 ustawy – </w:t>
      </w:r>
      <w:proofErr w:type="spellStart"/>
      <w:r w:rsidRPr="000728ED">
        <w:rPr>
          <w:rFonts w:ascii="Times New Roman" w:hAnsi="Times New Roman"/>
          <w:sz w:val="24"/>
          <w:szCs w:val="24"/>
        </w:rPr>
        <w:t>Pzp</w:t>
      </w:r>
      <w:proofErr w:type="spellEnd"/>
      <w:r w:rsidRPr="000728ED">
        <w:rPr>
          <w:rFonts w:ascii="Times New Roman" w:hAnsi="Times New Roman"/>
          <w:sz w:val="24"/>
          <w:szCs w:val="24"/>
        </w:rPr>
        <w:t>.</w:t>
      </w:r>
    </w:p>
    <w:p w:rsidR="00E50AC1" w:rsidRPr="000728ED" w:rsidRDefault="00E50AC1" w:rsidP="00EE7BEE">
      <w:pPr>
        <w:spacing w:after="0" w:line="360" w:lineRule="auto"/>
        <w:jc w:val="both"/>
        <w:rPr>
          <w:rFonts w:ascii="Times New Roman" w:hAnsi="Times New Roman"/>
          <w:sz w:val="24"/>
          <w:szCs w:val="24"/>
        </w:rPr>
      </w:pPr>
      <w:r w:rsidRPr="000728ED">
        <w:rPr>
          <w:rFonts w:ascii="Times New Roman" w:hAnsi="Times New Roman"/>
          <w:sz w:val="24"/>
          <w:szCs w:val="24"/>
        </w:rPr>
        <w:t xml:space="preserve">2.4 Podstawa prawna opracowania SIWZ: </w:t>
      </w:r>
    </w:p>
    <w:p w:rsidR="00E50AC1" w:rsidRPr="000728ED" w:rsidRDefault="00E50AC1" w:rsidP="00EE7BEE">
      <w:pPr>
        <w:spacing w:after="0" w:line="360" w:lineRule="auto"/>
        <w:jc w:val="both"/>
        <w:rPr>
          <w:rFonts w:ascii="Times New Roman" w:hAnsi="Times New Roman"/>
          <w:sz w:val="24"/>
          <w:szCs w:val="24"/>
        </w:rPr>
      </w:pPr>
      <w:r w:rsidRPr="000728ED">
        <w:rPr>
          <w:rFonts w:ascii="Times New Roman" w:hAnsi="Times New Roman"/>
          <w:sz w:val="24"/>
          <w:szCs w:val="24"/>
        </w:rPr>
        <w:t>1</w:t>
      </w:r>
      <w:r>
        <w:rPr>
          <w:rFonts w:ascii="Times New Roman" w:hAnsi="Times New Roman"/>
          <w:sz w:val="24"/>
          <w:szCs w:val="24"/>
        </w:rPr>
        <w:t>)</w:t>
      </w:r>
      <w:r w:rsidRPr="000728ED">
        <w:rPr>
          <w:rFonts w:ascii="Times New Roman" w:hAnsi="Times New Roman"/>
          <w:sz w:val="24"/>
          <w:szCs w:val="24"/>
        </w:rPr>
        <w:t xml:space="preserve"> Ustawa </w:t>
      </w:r>
      <w:r w:rsidR="003D368C">
        <w:rPr>
          <w:rFonts w:ascii="Times New Roman" w:hAnsi="Times New Roman"/>
          <w:sz w:val="24"/>
          <w:szCs w:val="24"/>
        </w:rPr>
        <w:t xml:space="preserve">z dnia 29 stycznia 2004r. – </w:t>
      </w:r>
      <w:proofErr w:type="spellStart"/>
      <w:r w:rsidR="003D368C">
        <w:rPr>
          <w:rFonts w:ascii="Times New Roman" w:hAnsi="Times New Roman"/>
          <w:sz w:val="24"/>
          <w:szCs w:val="24"/>
        </w:rPr>
        <w:t>Pzp</w:t>
      </w:r>
      <w:proofErr w:type="spellEnd"/>
      <w:r w:rsidR="003D368C">
        <w:rPr>
          <w:rFonts w:ascii="Times New Roman" w:hAnsi="Times New Roman"/>
          <w:sz w:val="24"/>
          <w:szCs w:val="24"/>
        </w:rPr>
        <w:t xml:space="preserve"> ( </w:t>
      </w:r>
      <w:proofErr w:type="spellStart"/>
      <w:r w:rsidR="003D368C">
        <w:rPr>
          <w:rFonts w:ascii="Times New Roman" w:hAnsi="Times New Roman"/>
          <w:sz w:val="24"/>
          <w:szCs w:val="24"/>
        </w:rPr>
        <w:t>Dz.U</w:t>
      </w:r>
      <w:proofErr w:type="spellEnd"/>
      <w:r w:rsidR="003D368C">
        <w:rPr>
          <w:rFonts w:ascii="Times New Roman" w:hAnsi="Times New Roman"/>
          <w:sz w:val="24"/>
          <w:szCs w:val="24"/>
        </w:rPr>
        <w:t xml:space="preserve">. z 2010 r., Nr 113, poz. 759 z </w:t>
      </w:r>
      <w:proofErr w:type="spellStart"/>
      <w:r w:rsidR="003D368C">
        <w:rPr>
          <w:rFonts w:ascii="Times New Roman" w:hAnsi="Times New Roman"/>
          <w:sz w:val="24"/>
          <w:szCs w:val="24"/>
        </w:rPr>
        <w:t>późn</w:t>
      </w:r>
      <w:proofErr w:type="spellEnd"/>
      <w:r w:rsidR="003D368C">
        <w:rPr>
          <w:rFonts w:ascii="Times New Roman" w:hAnsi="Times New Roman"/>
          <w:sz w:val="24"/>
          <w:szCs w:val="24"/>
        </w:rPr>
        <w:t>. zm.)</w:t>
      </w:r>
    </w:p>
    <w:p w:rsidR="00E50AC1" w:rsidRPr="000728ED" w:rsidRDefault="00E50AC1" w:rsidP="00EE7BEE">
      <w:pPr>
        <w:spacing w:after="0" w:line="360" w:lineRule="auto"/>
        <w:jc w:val="both"/>
        <w:rPr>
          <w:rFonts w:ascii="Times New Roman" w:hAnsi="Times New Roman"/>
          <w:sz w:val="24"/>
          <w:szCs w:val="24"/>
        </w:rPr>
      </w:pPr>
      <w:r>
        <w:rPr>
          <w:rFonts w:ascii="Times New Roman" w:hAnsi="Times New Roman"/>
          <w:sz w:val="24"/>
          <w:szCs w:val="24"/>
        </w:rPr>
        <w:t>2)</w:t>
      </w:r>
      <w:r w:rsidRPr="000728ED">
        <w:rPr>
          <w:rFonts w:ascii="Times New Roman" w:hAnsi="Times New Roman"/>
          <w:sz w:val="24"/>
          <w:szCs w:val="24"/>
        </w:rPr>
        <w:t xml:space="preserve"> Rozporządzenie Prezesa Rada Ministrów z dnia </w:t>
      </w:r>
      <w:r>
        <w:rPr>
          <w:rFonts w:ascii="Times New Roman" w:hAnsi="Times New Roman"/>
          <w:sz w:val="24"/>
          <w:szCs w:val="24"/>
        </w:rPr>
        <w:t>19 lutego</w:t>
      </w:r>
      <w:r w:rsidRPr="000728ED">
        <w:rPr>
          <w:rFonts w:ascii="Times New Roman" w:hAnsi="Times New Roman"/>
          <w:sz w:val="24"/>
          <w:szCs w:val="24"/>
        </w:rPr>
        <w:t xml:space="preserve"> 20</w:t>
      </w:r>
      <w:r>
        <w:rPr>
          <w:rFonts w:ascii="Times New Roman" w:hAnsi="Times New Roman"/>
          <w:sz w:val="24"/>
          <w:szCs w:val="24"/>
        </w:rPr>
        <w:t xml:space="preserve">13 </w:t>
      </w:r>
      <w:r w:rsidRPr="000728ED">
        <w:rPr>
          <w:rFonts w:ascii="Times New Roman" w:hAnsi="Times New Roman"/>
          <w:sz w:val="24"/>
          <w:szCs w:val="24"/>
        </w:rPr>
        <w:t>r. w sprawie rodzajów dokumentów, jakie może żądać zamawiający od wykonawcy oraz form, w jakich te</w:t>
      </w:r>
      <w:r>
        <w:rPr>
          <w:rFonts w:ascii="Times New Roman" w:hAnsi="Times New Roman"/>
          <w:sz w:val="24"/>
          <w:szCs w:val="24"/>
        </w:rPr>
        <w:t xml:space="preserve"> dokumenty  mogą być składane  (</w:t>
      </w:r>
      <w:proofErr w:type="spellStart"/>
      <w:r>
        <w:rPr>
          <w:rFonts w:ascii="Times New Roman" w:hAnsi="Times New Roman"/>
          <w:sz w:val="24"/>
          <w:szCs w:val="24"/>
        </w:rPr>
        <w:t>Dz.U.z</w:t>
      </w:r>
      <w:proofErr w:type="spellEnd"/>
      <w:r>
        <w:rPr>
          <w:rFonts w:ascii="Times New Roman" w:hAnsi="Times New Roman"/>
          <w:sz w:val="24"/>
          <w:szCs w:val="24"/>
        </w:rPr>
        <w:t xml:space="preserve"> 2013 r., poz.231)</w:t>
      </w:r>
      <w:r w:rsidRPr="000728ED">
        <w:rPr>
          <w:rFonts w:ascii="Times New Roman" w:hAnsi="Times New Roman"/>
          <w:sz w:val="24"/>
          <w:szCs w:val="24"/>
        </w:rPr>
        <w:t>,</w:t>
      </w:r>
    </w:p>
    <w:p w:rsidR="008A5B24" w:rsidRDefault="00E50AC1" w:rsidP="00EE7BEE">
      <w:pPr>
        <w:spacing w:after="0" w:line="360" w:lineRule="auto"/>
        <w:jc w:val="both"/>
        <w:rPr>
          <w:rFonts w:ascii="Times New Roman" w:hAnsi="Times New Roman"/>
          <w:sz w:val="24"/>
          <w:szCs w:val="24"/>
        </w:rPr>
      </w:pPr>
      <w:r w:rsidRPr="000728ED">
        <w:rPr>
          <w:rFonts w:ascii="Times New Roman" w:hAnsi="Times New Roman"/>
          <w:sz w:val="24"/>
          <w:szCs w:val="24"/>
        </w:rPr>
        <w:t>3</w:t>
      </w:r>
      <w:r>
        <w:rPr>
          <w:rFonts w:ascii="Times New Roman" w:hAnsi="Times New Roman"/>
          <w:sz w:val="24"/>
          <w:szCs w:val="24"/>
        </w:rPr>
        <w:t>)</w:t>
      </w:r>
      <w:r w:rsidRPr="000728ED">
        <w:rPr>
          <w:rFonts w:ascii="Times New Roman" w:hAnsi="Times New Roman"/>
          <w:sz w:val="24"/>
          <w:szCs w:val="24"/>
        </w:rPr>
        <w:t xml:space="preserve"> Rozporządzenie Prezesa Rady Ministrów z dnia </w:t>
      </w:r>
      <w:r>
        <w:rPr>
          <w:rFonts w:ascii="Times New Roman" w:hAnsi="Times New Roman"/>
          <w:sz w:val="24"/>
          <w:szCs w:val="24"/>
        </w:rPr>
        <w:t>16</w:t>
      </w:r>
      <w:r w:rsidRPr="000728ED">
        <w:rPr>
          <w:rFonts w:ascii="Times New Roman" w:hAnsi="Times New Roman"/>
          <w:sz w:val="24"/>
          <w:szCs w:val="24"/>
        </w:rPr>
        <w:t xml:space="preserve"> grudnia 20</w:t>
      </w:r>
      <w:r>
        <w:rPr>
          <w:rFonts w:ascii="Times New Roman" w:hAnsi="Times New Roman"/>
          <w:sz w:val="24"/>
          <w:szCs w:val="24"/>
        </w:rPr>
        <w:t>11</w:t>
      </w:r>
      <w:r w:rsidRPr="000728ED">
        <w:rPr>
          <w:rFonts w:ascii="Times New Roman" w:hAnsi="Times New Roman"/>
          <w:sz w:val="24"/>
          <w:szCs w:val="24"/>
        </w:rPr>
        <w:t>r. w sprawie średniego kuru złotego w stosunku do euro stanowiącego podstawę przeliczania</w:t>
      </w:r>
      <w:r>
        <w:rPr>
          <w:rFonts w:ascii="Times New Roman" w:hAnsi="Times New Roman"/>
          <w:sz w:val="24"/>
          <w:szCs w:val="24"/>
        </w:rPr>
        <w:t xml:space="preserve"> wartości zamówień publicznych (</w:t>
      </w:r>
      <w:proofErr w:type="spellStart"/>
      <w:r w:rsidRPr="000728ED">
        <w:rPr>
          <w:rFonts w:ascii="Times New Roman" w:hAnsi="Times New Roman"/>
          <w:sz w:val="24"/>
          <w:szCs w:val="24"/>
        </w:rPr>
        <w:t>Dz.U</w:t>
      </w:r>
      <w:proofErr w:type="spellEnd"/>
      <w:r w:rsidRPr="000728ED">
        <w:rPr>
          <w:rFonts w:ascii="Times New Roman" w:hAnsi="Times New Roman"/>
          <w:sz w:val="24"/>
          <w:szCs w:val="24"/>
        </w:rPr>
        <w:t>. z 20</w:t>
      </w:r>
      <w:r>
        <w:rPr>
          <w:rFonts w:ascii="Times New Roman" w:hAnsi="Times New Roman"/>
          <w:sz w:val="24"/>
          <w:szCs w:val="24"/>
        </w:rPr>
        <w:t>11</w:t>
      </w:r>
      <w:r w:rsidRPr="000728ED">
        <w:rPr>
          <w:rFonts w:ascii="Times New Roman" w:hAnsi="Times New Roman"/>
          <w:sz w:val="24"/>
          <w:szCs w:val="24"/>
        </w:rPr>
        <w:t>r. Nr 2</w:t>
      </w:r>
      <w:r>
        <w:rPr>
          <w:rFonts w:ascii="Times New Roman" w:hAnsi="Times New Roman"/>
          <w:sz w:val="24"/>
          <w:szCs w:val="24"/>
        </w:rPr>
        <w:t>82 poz. 1650)</w:t>
      </w:r>
      <w:r w:rsidRPr="000728ED">
        <w:rPr>
          <w:rFonts w:ascii="Times New Roman" w:hAnsi="Times New Roman"/>
          <w:sz w:val="24"/>
          <w:szCs w:val="24"/>
        </w:rPr>
        <w:t>,</w:t>
      </w:r>
      <w:r w:rsidR="008A5B24">
        <w:rPr>
          <w:rFonts w:ascii="Times New Roman" w:hAnsi="Times New Roman"/>
          <w:sz w:val="24"/>
          <w:szCs w:val="24"/>
        </w:rPr>
        <w:t xml:space="preserve"> </w:t>
      </w:r>
    </w:p>
    <w:p w:rsidR="00E50AC1" w:rsidRPr="00A94B4D" w:rsidRDefault="00E50AC1" w:rsidP="00EE7BEE">
      <w:pPr>
        <w:spacing w:after="0" w:line="360" w:lineRule="auto"/>
        <w:jc w:val="both"/>
        <w:rPr>
          <w:rFonts w:ascii="Times New Roman" w:hAnsi="Times New Roman"/>
          <w:sz w:val="24"/>
          <w:szCs w:val="24"/>
        </w:rPr>
      </w:pPr>
      <w:r w:rsidRPr="00A94B4D">
        <w:rPr>
          <w:rFonts w:ascii="Times New Roman" w:hAnsi="Times New Roman"/>
          <w:sz w:val="24"/>
          <w:szCs w:val="24"/>
        </w:rPr>
        <w:t>4) Rozporządzenie Prezesa Rada Ministrów z dnia 16 grudnia 2011r. w sprawie kwot wartości zamówień oraz konkursów, od których jest uzależniony obowiązek przekazywania ogłoszeń Urzędowi Oficjalnych Wspólnot Europejskich (</w:t>
      </w:r>
      <w:proofErr w:type="spellStart"/>
      <w:r w:rsidRPr="00A94B4D">
        <w:rPr>
          <w:rFonts w:ascii="Times New Roman" w:hAnsi="Times New Roman"/>
          <w:sz w:val="24"/>
          <w:szCs w:val="24"/>
        </w:rPr>
        <w:t>Dz.U</w:t>
      </w:r>
      <w:proofErr w:type="spellEnd"/>
      <w:r w:rsidRPr="00A94B4D">
        <w:rPr>
          <w:rFonts w:ascii="Times New Roman" w:hAnsi="Times New Roman"/>
          <w:sz w:val="24"/>
          <w:szCs w:val="24"/>
        </w:rPr>
        <w:t>. z 2011r. Nr 282 poz. 1649),</w:t>
      </w:r>
    </w:p>
    <w:p w:rsidR="00A94B4D" w:rsidRPr="00A94B4D" w:rsidRDefault="00C57D82" w:rsidP="00A94B4D">
      <w:pPr>
        <w:spacing w:after="0" w:line="360" w:lineRule="auto"/>
        <w:jc w:val="both"/>
        <w:rPr>
          <w:rFonts w:ascii="Times New Roman" w:hAnsi="Times New Roman"/>
          <w:sz w:val="24"/>
          <w:szCs w:val="24"/>
        </w:rPr>
      </w:pPr>
      <w:r w:rsidRPr="00A94B4D">
        <w:rPr>
          <w:rFonts w:ascii="Times New Roman" w:hAnsi="Times New Roman"/>
          <w:sz w:val="24"/>
          <w:szCs w:val="24"/>
        </w:rPr>
        <w:t xml:space="preserve">5) </w:t>
      </w:r>
      <w:r w:rsidR="00A94B4D">
        <w:rPr>
          <w:rFonts w:ascii="Times New Roman" w:hAnsi="Times New Roman"/>
          <w:sz w:val="24"/>
          <w:szCs w:val="24"/>
        </w:rPr>
        <w:t>U</w:t>
      </w:r>
      <w:r w:rsidR="00A94B4D" w:rsidRPr="00A94B4D">
        <w:rPr>
          <w:rFonts w:ascii="Times New Roman" w:hAnsi="Times New Roman"/>
          <w:sz w:val="24"/>
          <w:szCs w:val="24"/>
        </w:rPr>
        <w:t>staw</w:t>
      </w:r>
      <w:r w:rsidR="00A94B4D">
        <w:rPr>
          <w:rFonts w:ascii="Times New Roman" w:hAnsi="Times New Roman"/>
          <w:sz w:val="24"/>
          <w:szCs w:val="24"/>
        </w:rPr>
        <w:t>a</w:t>
      </w:r>
      <w:r w:rsidR="00A94B4D" w:rsidRPr="00A94B4D">
        <w:rPr>
          <w:rFonts w:ascii="Times New Roman" w:hAnsi="Times New Roman"/>
          <w:sz w:val="24"/>
          <w:szCs w:val="24"/>
        </w:rPr>
        <w:t xml:space="preserve"> z 13 września 1996r. o utrzymaniu czystości i porządku w   gminach ( Dz. U. z 2012r. poz.391 z </w:t>
      </w:r>
      <w:proofErr w:type="spellStart"/>
      <w:r w:rsidR="00A94B4D" w:rsidRPr="00A94B4D">
        <w:rPr>
          <w:rFonts w:ascii="Times New Roman" w:hAnsi="Times New Roman"/>
          <w:sz w:val="24"/>
          <w:szCs w:val="24"/>
        </w:rPr>
        <w:t>późn</w:t>
      </w:r>
      <w:proofErr w:type="spellEnd"/>
      <w:r w:rsidR="00A94B4D" w:rsidRPr="00A94B4D">
        <w:rPr>
          <w:rFonts w:ascii="Times New Roman" w:hAnsi="Times New Roman"/>
          <w:sz w:val="24"/>
          <w:szCs w:val="24"/>
        </w:rPr>
        <w:t xml:space="preserve">. </w:t>
      </w:r>
      <w:r w:rsidR="00A94B4D">
        <w:rPr>
          <w:rFonts w:ascii="Times New Roman" w:hAnsi="Times New Roman"/>
          <w:sz w:val="24"/>
          <w:szCs w:val="24"/>
        </w:rPr>
        <w:t>z</w:t>
      </w:r>
      <w:r w:rsidR="00A94B4D" w:rsidRPr="00A94B4D">
        <w:rPr>
          <w:rFonts w:ascii="Times New Roman" w:hAnsi="Times New Roman"/>
          <w:sz w:val="24"/>
          <w:szCs w:val="24"/>
        </w:rPr>
        <w:t>m.) wraz z przepisami  wykonawczymi,</w:t>
      </w:r>
    </w:p>
    <w:p w:rsidR="00A94B4D" w:rsidRPr="00A94B4D" w:rsidRDefault="00A94B4D" w:rsidP="00A94B4D">
      <w:pPr>
        <w:spacing w:after="0" w:line="360" w:lineRule="auto"/>
        <w:jc w:val="both"/>
        <w:rPr>
          <w:rFonts w:ascii="Times New Roman" w:hAnsi="Times New Roman"/>
          <w:sz w:val="24"/>
          <w:szCs w:val="24"/>
        </w:rPr>
      </w:pPr>
      <w:r>
        <w:rPr>
          <w:rFonts w:ascii="Times New Roman" w:hAnsi="Times New Roman"/>
          <w:sz w:val="24"/>
          <w:szCs w:val="24"/>
        </w:rPr>
        <w:t>6) U</w:t>
      </w:r>
      <w:r w:rsidRPr="00A94B4D">
        <w:rPr>
          <w:rFonts w:ascii="Times New Roman" w:hAnsi="Times New Roman"/>
          <w:sz w:val="24"/>
          <w:szCs w:val="24"/>
        </w:rPr>
        <w:t>staw</w:t>
      </w:r>
      <w:r>
        <w:rPr>
          <w:rFonts w:ascii="Times New Roman" w:hAnsi="Times New Roman"/>
          <w:sz w:val="24"/>
          <w:szCs w:val="24"/>
        </w:rPr>
        <w:t>a</w:t>
      </w:r>
      <w:r w:rsidRPr="00A94B4D">
        <w:rPr>
          <w:rFonts w:ascii="Times New Roman" w:hAnsi="Times New Roman"/>
          <w:sz w:val="24"/>
          <w:szCs w:val="24"/>
        </w:rPr>
        <w:t xml:space="preserve"> z dnia 14 grudnia 2012</w:t>
      </w:r>
      <w:r w:rsidR="007B1BF9">
        <w:rPr>
          <w:rFonts w:ascii="Times New Roman" w:hAnsi="Times New Roman"/>
          <w:sz w:val="24"/>
          <w:szCs w:val="24"/>
        </w:rPr>
        <w:t xml:space="preserve"> </w:t>
      </w:r>
      <w:r w:rsidRPr="00A94B4D">
        <w:rPr>
          <w:rFonts w:ascii="Times New Roman" w:hAnsi="Times New Roman"/>
          <w:sz w:val="24"/>
          <w:szCs w:val="24"/>
        </w:rPr>
        <w:t>r. o odpadach ( Dz. u. z dnia 2013</w:t>
      </w:r>
      <w:r>
        <w:rPr>
          <w:rFonts w:ascii="Times New Roman" w:hAnsi="Times New Roman"/>
          <w:sz w:val="24"/>
          <w:szCs w:val="24"/>
        </w:rPr>
        <w:t xml:space="preserve"> </w:t>
      </w:r>
      <w:r w:rsidRPr="00A94B4D">
        <w:rPr>
          <w:rFonts w:ascii="Times New Roman" w:hAnsi="Times New Roman"/>
          <w:sz w:val="24"/>
          <w:szCs w:val="24"/>
        </w:rPr>
        <w:t>r. poz. 2</w:t>
      </w:r>
      <w:r w:rsidR="000B4CCA">
        <w:rPr>
          <w:rFonts w:ascii="Times New Roman" w:hAnsi="Times New Roman"/>
          <w:sz w:val="24"/>
          <w:szCs w:val="24"/>
        </w:rPr>
        <w:t>1</w:t>
      </w:r>
      <w:r w:rsidRPr="00A94B4D">
        <w:rPr>
          <w:rFonts w:ascii="Times New Roman" w:hAnsi="Times New Roman"/>
          <w:sz w:val="24"/>
          <w:szCs w:val="24"/>
        </w:rPr>
        <w:t xml:space="preserve"> wraz z przepisami wykonawczymi,</w:t>
      </w:r>
    </w:p>
    <w:p w:rsidR="00A94B4D" w:rsidRPr="00A94B4D" w:rsidRDefault="00A94B4D" w:rsidP="00A94B4D">
      <w:pPr>
        <w:spacing w:after="0" w:line="360" w:lineRule="auto"/>
        <w:jc w:val="both"/>
        <w:rPr>
          <w:rFonts w:ascii="Times New Roman" w:hAnsi="Times New Roman"/>
          <w:sz w:val="24"/>
          <w:szCs w:val="24"/>
        </w:rPr>
      </w:pPr>
      <w:r>
        <w:rPr>
          <w:rFonts w:ascii="Times New Roman" w:hAnsi="Times New Roman"/>
          <w:sz w:val="24"/>
          <w:szCs w:val="24"/>
        </w:rPr>
        <w:t>7) Ustawa</w:t>
      </w:r>
      <w:r w:rsidRPr="00A94B4D">
        <w:rPr>
          <w:rFonts w:ascii="Times New Roman" w:hAnsi="Times New Roman"/>
          <w:sz w:val="24"/>
          <w:szCs w:val="24"/>
        </w:rPr>
        <w:t xml:space="preserve"> z dnia 27 kwietnia 2001 r. Prawo ochrony środowiska ( Dz. U. z  2008</w:t>
      </w:r>
      <w:r>
        <w:rPr>
          <w:rFonts w:ascii="Times New Roman" w:hAnsi="Times New Roman"/>
          <w:sz w:val="24"/>
          <w:szCs w:val="24"/>
        </w:rPr>
        <w:t xml:space="preserve"> </w:t>
      </w:r>
      <w:r w:rsidRPr="00A94B4D">
        <w:rPr>
          <w:rFonts w:ascii="Times New Roman" w:hAnsi="Times New Roman"/>
          <w:sz w:val="24"/>
          <w:szCs w:val="24"/>
        </w:rPr>
        <w:t xml:space="preserve">r. Nr 25 poz. 150 z </w:t>
      </w:r>
      <w:proofErr w:type="spellStart"/>
      <w:r w:rsidRPr="00A94B4D">
        <w:rPr>
          <w:rFonts w:ascii="Times New Roman" w:hAnsi="Times New Roman"/>
          <w:sz w:val="24"/>
          <w:szCs w:val="24"/>
        </w:rPr>
        <w:t>późn</w:t>
      </w:r>
      <w:proofErr w:type="spellEnd"/>
      <w:r w:rsidRPr="00A94B4D">
        <w:rPr>
          <w:rFonts w:ascii="Times New Roman" w:hAnsi="Times New Roman"/>
          <w:sz w:val="24"/>
          <w:szCs w:val="24"/>
        </w:rPr>
        <w:t>. zm.) wraz z przepisami wykonawczymi,</w:t>
      </w:r>
    </w:p>
    <w:p w:rsidR="00A94B4D" w:rsidRPr="008B47A4" w:rsidRDefault="00A94B4D" w:rsidP="008B47A4">
      <w:pPr>
        <w:spacing w:after="0" w:line="360" w:lineRule="auto"/>
        <w:jc w:val="both"/>
        <w:rPr>
          <w:rFonts w:ascii="Times New Roman" w:hAnsi="Times New Roman"/>
          <w:sz w:val="24"/>
          <w:szCs w:val="24"/>
        </w:rPr>
      </w:pPr>
      <w:r w:rsidRPr="008B47A4">
        <w:rPr>
          <w:rFonts w:ascii="Times New Roman" w:hAnsi="Times New Roman"/>
          <w:sz w:val="24"/>
          <w:szCs w:val="24"/>
        </w:rPr>
        <w:lastRenderedPageBreak/>
        <w:t>8) Plan gospodarki odpadami Województwa Lubuskiego na lata 2012- 2017 z perspektywą do 2020 roku( uchwała Sejmiku Województwa Lubuskiego Nr XXX/280/12 z dnia 10 września 2012 r.),</w:t>
      </w:r>
    </w:p>
    <w:p w:rsidR="008B47A4" w:rsidRPr="008B47A4" w:rsidRDefault="00A94B4D" w:rsidP="008B47A4">
      <w:pPr>
        <w:shd w:val="clear" w:color="auto" w:fill="FFFFFF"/>
        <w:jc w:val="both"/>
        <w:rPr>
          <w:rFonts w:ascii="Times New Roman" w:hAnsi="Times New Roman"/>
          <w:bCs/>
          <w:spacing w:val="-1"/>
          <w:sz w:val="24"/>
          <w:szCs w:val="24"/>
        </w:rPr>
      </w:pPr>
      <w:r w:rsidRPr="008B47A4">
        <w:rPr>
          <w:rFonts w:ascii="Times New Roman" w:hAnsi="Times New Roman"/>
          <w:sz w:val="24"/>
          <w:szCs w:val="24"/>
        </w:rPr>
        <w:t xml:space="preserve">9) </w:t>
      </w:r>
      <w:r w:rsidR="008B47A4" w:rsidRPr="008B47A4">
        <w:rPr>
          <w:rFonts w:ascii="Times New Roman" w:hAnsi="Times New Roman"/>
          <w:sz w:val="24"/>
          <w:szCs w:val="24"/>
        </w:rPr>
        <w:t xml:space="preserve">Uchwała Nr XXV/147/2013 Rady Gminy w Przewozie z dnia 28 lutego 2013 r. w sprawie </w:t>
      </w:r>
      <w:r w:rsidR="008B47A4" w:rsidRPr="008B47A4">
        <w:rPr>
          <w:rFonts w:ascii="Times New Roman" w:hAnsi="Times New Roman"/>
          <w:bCs/>
          <w:spacing w:val="-1"/>
          <w:sz w:val="24"/>
          <w:szCs w:val="24"/>
        </w:rPr>
        <w:t>Regulaminu utrzymania czystości i porządku na terenie Gminy Przewóz,</w:t>
      </w:r>
    </w:p>
    <w:p w:rsidR="008B47A4" w:rsidRPr="008B47A4" w:rsidRDefault="00AC548F" w:rsidP="008B47A4">
      <w:pPr>
        <w:spacing w:line="312" w:lineRule="auto"/>
        <w:jc w:val="both"/>
        <w:rPr>
          <w:rFonts w:ascii="Times New Roman" w:hAnsi="Times New Roman"/>
          <w:bCs/>
          <w:iCs/>
          <w:sz w:val="24"/>
          <w:szCs w:val="24"/>
        </w:rPr>
      </w:pPr>
      <w:r w:rsidRPr="008B47A4">
        <w:rPr>
          <w:rFonts w:ascii="Times New Roman" w:hAnsi="Times New Roman"/>
          <w:sz w:val="24"/>
          <w:szCs w:val="24"/>
        </w:rPr>
        <w:t xml:space="preserve">10) </w:t>
      </w:r>
      <w:r w:rsidR="008B47A4" w:rsidRPr="008B47A4">
        <w:rPr>
          <w:rFonts w:ascii="Times New Roman" w:hAnsi="Times New Roman"/>
          <w:sz w:val="24"/>
          <w:szCs w:val="24"/>
        </w:rPr>
        <w:t>Uchwała N</w:t>
      </w:r>
      <w:r w:rsidR="008B47A4">
        <w:rPr>
          <w:rFonts w:ascii="Times New Roman" w:hAnsi="Times New Roman"/>
          <w:sz w:val="24"/>
          <w:szCs w:val="24"/>
        </w:rPr>
        <w:t>r</w:t>
      </w:r>
      <w:r w:rsidR="008B47A4" w:rsidRPr="008B47A4">
        <w:rPr>
          <w:rFonts w:ascii="Times New Roman" w:hAnsi="Times New Roman"/>
          <w:sz w:val="24"/>
          <w:szCs w:val="24"/>
        </w:rPr>
        <w:t xml:space="preserve"> XXIV/145/2012 Rady Gminy Przewóz z dnia 28 grudnia 2012 r.</w:t>
      </w:r>
      <w:r w:rsidR="008B47A4">
        <w:rPr>
          <w:rFonts w:ascii="Times New Roman" w:hAnsi="Times New Roman"/>
          <w:sz w:val="24"/>
          <w:szCs w:val="24"/>
        </w:rPr>
        <w:t xml:space="preserve"> </w:t>
      </w:r>
      <w:r w:rsidR="008B47A4" w:rsidRPr="008B47A4">
        <w:rPr>
          <w:rFonts w:ascii="Times New Roman" w:hAnsi="Times New Roman"/>
          <w:bCs/>
          <w:iCs/>
          <w:sz w:val="24"/>
          <w:szCs w:val="24"/>
        </w:rPr>
        <w:t xml:space="preserve">w sprawie: szczegółowego sposobu i zakresu świadczenia usług w zakresie odbierania odpadów komunalnych od właścicieli nieruchomości </w:t>
      </w:r>
      <w:r w:rsidR="008B47A4">
        <w:rPr>
          <w:rFonts w:ascii="Times New Roman" w:hAnsi="Times New Roman"/>
          <w:bCs/>
          <w:iCs/>
          <w:sz w:val="24"/>
          <w:szCs w:val="24"/>
        </w:rPr>
        <w:t>i zagospodarowanie tych odpadów,</w:t>
      </w:r>
    </w:p>
    <w:p w:rsidR="00E50AC1" w:rsidRPr="00A94B4D" w:rsidRDefault="008E1353" w:rsidP="008B47A4">
      <w:pPr>
        <w:spacing w:after="0" w:line="360" w:lineRule="auto"/>
        <w:rPr>
          <w:rFonts w:ascii="Times New Roman" w:hAnsi="Times New Roman"/>
          <w:sz w:val="24"/>
          <w:szCs w:val="24"/>
        </w:rPr>
      </w:pPr>
      <w:r>
        <w:rPr>
          <w:rFonts w:ascii="Times New Roman" w:hAnsi="Times New Roman"/>
          <w:sz w:val="24"/>
          <w:szCs w:val="24"/>
        </w:rPr>
        <w:t>10</w:t>
      </w:r>
      <w:r w:rsidR="00E50AC1" w:rsidRPr="00A94B4D">
        <w:rPr>
          <w:rFonts w:ascii="Times New Roman" w:hAnsi="Times New Roman"/>
          <w:sz w:val="24"/>
          <w:szCs w:val="24"/>
        </w:rPr>
        <w:t>) Kodeks cywilny,</w:t>
      </w:r>
    </w:p>
    <w:p w:rsidR="00E50AC1" w:rsidRPr="00A94B4D" w:rsidRDefault="008E1353" w:rsidP="00AC548F">
      <w:pPr>
        <w:spacing w:after="0" w:line="360" w:lineRule="auto"/>
        <w:rPr>
          <w:rFonts w:ascii="Times New Roman" w:hAnsi="Times New Roman"/>
          <w:sz w:val="24"/>
          <w:szCs w:val="24"/>
        </w:rPr>
      </w:pPr>
      <w:r>
        <w:rPr>
          <w:rFonts w:ascii="Times New Roman" w:hAnsi="Times New Roman"/>
          <w:sz w:val="24"/>
          <w:szCs w:val="24"/>
        </w:rPr>
        <w:t>11</w:t>
      </w:r>
      <w:r w:rsidR="00E50AC1" w:rsidRPr="00A94B4D">
        <w:rPr>
          <w:rFonts w:ascii="Times New Roman" w:hAnsi="Times New Roman"/>
          <w:sz w:val="24"/>
          <w:szCs w:val="24"/>
        </w:rPr>
        <w:t>)  Ustawa z dnia 16 kwietnia 1993r. o zwalczaniu nieuczciwej konkurencji (</w:t>
      </w:r>
      <w:proofErr w:type="spellStart"/>
      <w:r w:rsidR="00E50AC1" w:rsidRPr="00A94B4D">
        <w:rPr>
          <w:rFonts w:ascii="Times New Roman" w:hAnsi="Times New Roman"/>
          <w:sz w:val="24"/>
          <w:szCs w:val="24"/>
        </w:rPr>
        <w:t>Dz.U</w:t>
      </w:r>
      <w:proofErr w:type="spellEnd"/>
      <w:r w:rsidR="00E50AC1" w:rsidRPr="00A94B4D">
        <w:rPr>
          <w:rFonts w:ascii="Times New Roman" w:hAnsi="Times New Roman"/>
          <w:sz w:val="24"/>
          <w:szCs w:val="24"/>
        </w:rPr>
        <w:t>. z 2003</w:t>
      </w:r>
      <w:r w:rsidR="008B47A4">
        <w:rPr>
          <w:rFonts w:ascii="Times New Roman" w:hAnsi="Times New Roman"/>
          <w:sz w:val="24"/>
          <w:szCs w:val="24"/>
        </w:rPr>
        <w:t xml:space="preserve"> </w:t>
      </w:r>
      <w:r w:rsidR="00E50AC1" w:rsidRPr="00A94B4D">
        <w:rPr>
          <w:rFonts w:ascii="Times New Roman" w:hAnsi="Times New Roman"/>
          <w:sz w:val="24"/>
          <w:szCs w:val="24"/>
        </w:rPr>
        <w:t>r. Nr 153 poz. 1503 ze zmianami).</w:t>
      </w:r>
    </w:p>
    <w:p w:rsidR="00EE7BEE" w:rsidRPr="000728ED" w:rsidRDefault="00EE7BEE" w:rsidP="00EE7BEE">
      <w:pPr>
        <w:spacing w:after="0" w:line="360" w:lineRule="auto"/>
        <w:rPr>
          <w:rFonts w:ascii="Times New Roman" w:hAnsi="Times New Roman"/>
          <w:sz w:val="24"/>
          <w:szCs w:val="24"/>
        </w:rPr>
      </w:pPr>
    </w:p>
    <w:p w:rsidR="00151E12" w:rsidRDefault="00151E12" w:rsidP="00EE7BEE">
      <w:pPr>
        <w:spacing w:after="0" w:line="360" w:lineRule="auto"/>
        <w:rPr>
          <w:rFonts w:ascii="Times New Roman" w:hAnsi="Times New Roman"/>
          <w:b/>
          <w:sz w:val="24"/>
          <w:szCs w:val="24"/>
        </w:rPr>
      </w:pPr>
      <w:r>
        <w:rPr>
          <w:rFonts w:ascii="Times New Roman" w:hAnsi="Times New Roman"/>
          <w:b/>
          <w:sz w:val="24"/>
          <w:szCs w:val="24"/>
        </w:rPr>
        <w:t>3. Opis przedmiotu zamówienia, nazwa zamówienia</w:t>
      </w:r>
    </w:p>
    <w:p w:rsidR="00EE7BEE" w:rsidRDefault="00EE7BEE" w:rsidP="00EE7BEE">
      <w:pPr>
        <w:spacing w:after="0" w:line="360" w:lineRule="auto"/>
        <w:rPr>
          <w:rFonts w:ascii="Times New Roman" w:hAnsi="Times New Roman"/>
          <w:sz w:val="24"/>
          <w:szCs w:val="24"/>
        </w:rPr>
      </w:pPr>
    </w:p>
    <w:p w:rsidR="00151E12" w:rsidRPr="008B47A4" w:rsidRDefault="00151E12" w:rsidP="008E1353">
      <w:pPr>
        <w:jc w:val="both"/>
        <w:rPr>
          <w:rFonts w:ascii="Times New Roman" w:hAnsi="Times New Roman"/>
          <w:i/>
          <w:sz w:val="24"/>
          <w:szCs w:val="24"/>
        </w:rPr>
      </w:pPr>
      <w:r w:rsidRPr="008E1353">
        <w:rPr>
          <w:rFonts w:ascii="Times New Roman" w:hAnsi="Times New Roman"/>
          <w:sz w:val="24"/>
          <w:szCs w:val="24"/>
        </w:rPr>
        <w:t>3.</w:t>
      </w:r>
      <w:r w:rsidR="00B62F96">
        <w:rPr>
          <w:rFonts w:ascii="Times New Roman" w:hAnsi="Times New Roman"/>
          <w:sz w:val="24"/>
          <w:szCs w:val="24"/>
        </w:rPr>
        <w:t xml:space="preserve">1. </w:t>
      </w:r>
      <w:r w:rsidR="008E1353" w:rsidRPr="008B47A4">
        <w:rPr>
          <w:rFonts w:ascii="Times New Roman" w:hAnsi="Times New Roman"/>
          <w:sz w:val="24"/>
          <w:szCs w:val="24"/>
        </w:rPr>
        <w:t xml:space="preserve">Przedmiotem zamówienia jest usługa w zakresie odbioru odpadów komunalnych </w:t>
      </w:r>
      <w:r w:rsidR="00660395" w:rsidRPr="008B47A4">
        <w:rPr>
          <w:rFonts w:ascii="Times New Roman" w:hAnsi="Times New Roman"/>
          <w:sz w:val="24"/>
          <w:szCs w:val="24"/>
        </w:rPr>
        <w:br/>
      </w:r>
      <w:r w:rsidR="008E1353" w:rsidRPr="008B47A4">
        <w:rPr>
          <w:rFonts w:ascii="Times New Roman" w:hAnsi="Times New Roman"/>
          <w:sz w:val="24"/>
          <w:szCs w:val="24"/>
        </w:rPr>
        <w:t>i zagos</w:t>
      </w:r>
      <w:r w:rsidR="00CA2649" w:rsidRPr="008B47A4">
        <w:rPr>
          <w:rFonts w:ascii="Times New Roman" w:hAnsi="Times New Roman"/>
          <w:sz w:val="24"/>
          <w:szCs w:val="24"/>
        </w:rPr>
        <w:t>podarowanie odpadów zbieranych</w:t>
      </w:r>
      <w:r w:rsidR="008E1353" w:rsidRPr="008B47A4">
        <w:rPr>
          <w:rFonts w:ascii="Times New Roman" w:hAnsi="Times New Roman"/>
          <w:sz w:val="24"/>
          <w:szCs w:val="24"/>
        </w:rPr>
        <w:t xml:space="preserve"> od właścicieli nieruchomości zamieszkałych na terenie Gminy </w:t>
      </w:r>
      <w:r w:rsidR="00CA2649" w:rsidRPr="008B47A4">
        <w:rPr>
          <w:rFonts w:ascii="Times New Roman" w:hAnsi="Times New Roman"/>
          <w:sz w:val="24"/>
          <w:szCs w:val="24"/>
        </w:rPr>
        <w:t>Przewóz</w:t>
      </w:r>
      <w:r w:rsidR="008E1353" w:rsidRPr="008B47A4">
        <w:rPr>
          <w:rFonts w:ascii="Times New Roman" w:hAnsi="Times New Roman"/>
          <w:sz w:val="24"/>
          <w:szCs w:val="24"/>
        </w:rPr>
        <w:t xml:space="preserve"> z następujących miejscowości: </w:t>
      </w:r>
      <w:r w:rsidR="00CA2649" w:rsidRPr="008B47A4">
        <w:rPr>
          <w:rFonts w:ascii="Times New Roman" w:hAnsi="Times New Roman"/>
          <w:sz w:val="24"/>
          <w:szCs w:val="24"/>
        </w:rPr>
        <w:t xml:space="preserve">Przewóz, Potok, Bucze, Lipna, Jamno, Dobrzyń, Sanice, Sobolice, </w:t>
      </w:r>
      <w:r w:rsidR="008B47A4">
        <w:rPr>
          <w:rFonts w:ascii="Times New Roman" w:hAnsi="Times New Roman"/>
          <w:sz w:val="24"/>
          <w:szCs w:val="24"/>
        </w:rPr>
        <w:t>Straszów, Dobrochów, Włochów, Dą</w:t>
      </w:r>
      <w:r w:rsidR="00CA2649" w:rsidRPr="008B47A4">
        <w:rPr>
          <w:rFonts w:ascii="Times New Roman" w:hAnsi="Times New Roman"/>
          <w:sz w:val="24"/>
          <w:szCs w:val="24"/>
        </w:rPr>
        <w:t>browa Łużycka, Piotrów, Mielno</w:t>
      </w:r>
      <w:r w:rsidR="008E1353" w:rsidRPr="008B47A4">
        <w:rPr>
          <w:rFonts w:ascii="Times New Roman" w:hAnsi="Times New Roman"/>
          <w:sz w:val="24"/>
          <w:szCs w:val="24"/>
        </w:rPr>
        <w:t xml:space="preserve">. </w:t>
      </w:r>
    </w:p>
    <w:p w:rsidR="00B62F96" w:rsidRPr="006245FC" w:rsidRDefault="00B62F96" w:rsidP="00B62F96">
      <w:pPr>
        <w:pStyle w:val="Akapitzlist"/>
        <w:ind w:left="0"/>
        <w:jc w:val="both"/>
        <w:rPr>
          <w:rFonts w:ascii="Times New Roman" w:hAnsi="Times New Roman"/>
          <w:sz w:val="24"/>
          <w:szCs w:val="24"/>
        </w:rPr>
      </w:pPr>
      <w:r>
        <w:rPr>
          <w:rFonts w:ascii="Times New Roman" w:hAnsi="Times New Roman"/>
          <w:sz w:val="24"/>
          <w:szCs w:val="24"/>
        </w:rPr>
        <w:t xml:space="preserve">Wspólny Słownik Zamówień Publicznych (CPV) </w:t>
      </w:r>
      <w:r w:rsidRPr="006245FC">
        <w:rPr>
          <w:rFonts w:ascii="Times New Roman" w:hAnsi="Times New Roman"/>
          <w:sz w:val="24"/>
          <w:szCs w:val="24"/>
        </w:rPr>
        <w:t>:</w:t>
      </w:r>
    </w:p>
    <w:p w:rsidR="00B62F96" w:rsidRPr="008E4548" w:rsidRDefault="00B62F96" w:rsidP="00B62F96">
      <w:pPr>
        <w:pStyle w:val="Akapitzlist"/>
        <w:numPr>
          <w:ilvl w:val="1"/>
          <w:numId w:val="12"/>
        </w:numPr>
        <w:jc w:val="both"/>
        <w:rPr>
          <w:rFonts w:ascii="Times New Roman" w:hAnsi="Times New Roman"/>
          <w:sz w:val="24"/>
          <w:szCs w:val="24"/>
        </w:rPr>
      </w:pPr>
      <w:r w:rsidRPr="008E4548">
        <w:rPr>
          <w:rFonts w:ascii="Times New Roman" w:hAnsi="Times New Roman"/>
          <w:sz w:val="24"/>
          <w:szCs w:val="24"/>
        </w:rPr>
        <w:t>90500000-2 Usługi związane z odpadami,</w:t>
      </w:r>
    </w:p>
    <w:p w:rsidR="00B62F96" w:rsidRPr="008E4548" w:rsidRDefault="00B62F96" w:rsidP="00B62F96">
      <w:pPr>
        <w:pStyle w:val="Akapitzlist"/>
        <w:numPr>
          <w:ilvl w:val="1"/>
          <w:numId w:val="12"/>
        </w:numPr>
        <w:jc w:val="both"/>
        <w:rPr>
          <w:rFonts w:ascii="Times New Roman" w:hAnsi="Times New Roman"/>
          <w:sz w:val="24"/>
          <w:szCs w:val="24"/>
        </w:rPr>
      </w:pPr>
      <w:r w:rsidRPr="008E4548">
        <w:rPr>
          <w:rFonts w:ascii="Times New Roman" w:hAnsi="Times New Roman"/>
          <w:sz w:val="24"/>
          <w:szCs w:val="24"/>
        </w:rPr>
        <w:t>90511000-2 Usługi wywozu odpadów,</w:t>
      </w:r>
    </w:p>
    <w:p w:rsidR="00B62F96" w:rsidRPr="008E4548" w:rsidRDefault="00B62F96" w:rsidP="00B62F96">
      <w:pPr>
        <w:pStyle w:val="Akapitzlist"/>
        <w:numPr>
          <w:ilvl w:val="1"/>
          <w:numId w:val="12"/>
        </w:numPr>
        <w:jc w:val="both"/>
        <w:rPr>
          <w:rFonts w:ascii="Times New Roman" w:hAnsi="Times New Roman"/>
          <w:sz w:val="24"/>
          <w:szCs w:val="24"/>
        </w:rPr>
      </w:pPr>
      <w:r w:rsidRPr="008E4548">
        <w:rPr>
          <w:rFonts w:ascii="Times New Roman" w:hAnsi="Times New Roman"/>
          <w:sz w:val="24"/>
          <w:szCs w:val="24"/>
        </w:rPr>
        <w:t>90512000-9 Usługi transportu odpadów,</w:t>
      </w:r>
    </w:p>
    <w:p w:rsidR="00B62F96" w:rsidRPr="008E4548" w:rsidRDefault="00B62F96" w:rsidP="00B62F96">
      <w:pPr>
        <w:pStyle w:val="Akapitzlist"/>
        <w:numPr>
          <w:ilvl w:val="1"/>
          <w:numId w:val="12"/>
        </w:numPr>
        <w:jc w:val="both"/>
        <w:rPr>
          <w:rFonts w:ascii="Times New Roman" w:hAnsi="Times New Roman"/>
          <w:sz w:val="24"/>
          <w:szCs w:val="24"/>
        </w:rPr>
      </w:pPr>
      <w:r w:rsidRPr="008E4548">
        <w:rPr>
          <w:rFonts w:ascii="Times New Roman" w:hAnsi="Times New Roman"/>
          <w:sz w:val="24"/>
          <w:szCs w:val="24"/>
        </w:rPr>
        <w:t>34928480-6 Pojemniki i kosze na odpady,</w:t>
      </w:r>
    </w:p>
    <w:p w:rsidR="00B62F96" w:rsidRPr="008E4548" w:rsidRDefault="00B62F96" w:rsidP="00B62F96">
      <w:pPr>
        <w:pStyle w:val="Akapitzlist"/>
        <w:numPr>
          <w:ilvl w:val="1"/>
          <w:numId w:val="12"/>
        </w:numPr>
        <w:jc w:val="both"/>
        <w:rPr>
          <w:rFonts w:ascii="Times New Roman" w:hAnsi="Times New Roman"/>
          <w:sz w:val="24"/>
          <w:szCs w:val="24"/>
        </w:rPr>
      </w:pPr>
      <w:r w:rsidRPr="008E4548">
        <w:rPr>
          <w:rFonts w:ascii="Times New Roman" w:hAnsi="Times New Roman"/>
          <w:sz w:val="24"/>
          <w:szCs w:val="24"/>
        </w:rPr>
        <w:t>90514000-3 Usługi recyklingu odpadów.</w:t>
      </w:r>
    </w:p>
    <w:p w:rsidR="007F4D60" w:rsidRDefault="007F4D60" w:rsidP="00EE7BEE">
      <w:pPr>
        <w:spacing w:after="0" w:line="360" w:lineRule="auto"/>
        <w:rPr>
          <w:rFonts w:ascii="Times New Roman" w:hAnsi="Times New Roman"/>
          <w:b/>
          <w:sz w:val="24"/>
          <w:szCs w:val="24"/>
        </w:rPr>
      </w:pPr>
    </w:p>
    <w:p w:rsidR="00A14CC6" w:rsidRPr="006245FC" w:rsidRDefault="00A14CC6" w:rsidP="00F80063">
      <w:pPr>
        <w:pStyle w:val="Akapitzlist"/>
        <w:ind w:left="0"/>
        <w:jc w:val="both"/>
        <w:rPr>
          <w:rFonts w:ascii="Times New Roman" w:hAnsi="Times New Roman"/>
          <w:sz w:val="24"/>
          <w:szCs w:val="24"/>
        </w:rPr>
      </w:pPr>
      <w:r w:rsidRPr="006245FC">
        <w:rPr>
          <w:rFonts w:ascii="Times New Roman" w:hAnsi="Times New Roman"/>
          <w:sz w:val="24"/>
          <w:szCs w:val="24"/>
        </w:rPr>
        <w:t>Gmin</w:t>
      </w:r>
      <w:r w:rsidR="00CA2649">
        <w:rPr>
          <w:rFonts w:ascii="Times New Roman" w:hAnsi="Times New Roman"/>
          <w:sz w:val="24"/>
          <w:szCs w:val="24"/>
        </w:rPr>
        <w:t>a Przewóz składa się 14</w:t>
      </w:r>
      <w:r w:rsidRPr="006245FC">
        <w:rPr>
          <w:rFonts w:ascii="Times New Roman" w:hAnsi="Times New Roman"/>
          <w:sz w:val="24"/>
          <w:szCs w:val="24"/>
        </w:rPr>
        <w:t xml:space="preserve"> miejscowości zlokalizowanych na terenie o powierzchni </w:t>
      </w:r>
      <w:r w:rsidR="00CA2649">
        <w:rPr>
          <w:rFonts w:ascii="Times New Roman" w:hAnsi="Times New Roman"/>
          <w:sz w:val="24"/>
          <w:szCs w:val="24"/>
        </w:rPr>
        <w:t>178</w:t>
      </w:r>
      <w:r w:rsidRPr="006245FC">
        <w:rPr>
          <w:rFonts w:ascii="Times New Roman" w:hAnsi="Times New Roman"/>
          <w:sz w:val="24"/>
          <w:szCs w:val="24"/>
        </w:rPr>
        <w:t xml:space="preserve"> km</w:t>
      </w:r>
      <w:r w:rsidRPr="006245FC">
        <w:rPr>
          <w:rFonts w:ascii="Times New Roman" w:hAnsi="Times New Roman"/>
          <w:sz w:val="24"/>
          <w:szCs w:val="24"/>
          <w:vertAlign w:val="superscript"/>
        </w:rPr>
        <w:t>2</w:t>
      </w:r>
      <w:r w:rsidRPr="006245FC">
        <w:rPr>
          <w:rFonts w:ascii="Times New Roman" w:hAnsi="Times New Roman"/>
          <w:sz w:val="24"/>
          <w:szCs w:val="24"/>
        </w:rPr>
        <w:t>. Stan osób zameldowanych na dzień 3</w:t>
      </w:r>
      <w:r w:rsidR="00AE6E60">
        <w:rPr>
          <w:rFonts w:ascii="Times New Roman" w:hAnsi="Times New Roman"/>
          <w:sz w:val="24"/>
          <w:szCs w:val="24"/>
        </w:rPr>
        <w:t>1</w:t>
      </w:r>
      <w:r w:rsidRPr="006245FC">
        <w:rPr>
          <w:rFonts w:ascii="Times New Roman" w:hAnsi="Times New Roman"/>
          <w:sz w:val="24"/>
          <w:szCs w:val="24"/>
        </w:rPr>
        <w:t>.0</w:t>
      </w:r>
      <w:r w:rsidR="00AE6E60">
        <w:rPr>
          <w:rFonts w:ascii="Times New Roman" w:hAnsi="Times New Roman"/>
          <w:sz w:val="24"/>
          <w:szCs w:val="24"/>
        </w:rPr>
        <w:t>3</w:t>
      </w:r>
      <w:r w:rsidRPr="006245FC">
        <w:rPr>
          <w:rFonts w:ascii="Times New Roman" w:hAnsi="Times New Roman"/>
          <w:sz w:val="24"/>
          <w:szCs w:val="24"/>
        </w:rPr>
        <w:t xml:space="preserve">.2013 roku wynosił </w:t>
      </w:r>
      <w:r w:rsidR="00AE6E60" w:rsidRPr="00AE6E60">
        <w:rPr>
          <w:rFonts w:ascii="Times New Roman" w:hAnsi="Times New Roman"/>
          <w:sz w:val="24"/>
          <w:szCs w:val="24"/>
        </w:rPr>
        <w:t>3267</w:t>
      </w:r>
      <w:r w:rsidRPr="00AE6E60">
        <w:rPr>
          <w:rFonts w:ascii="Times New Roman" w:hAnsi="Times New Roman"/>
          <w:sz w:val="24"/>
          <w:szCs w:val="24"/>
        </w:rPr>
        <w:t xml:space="preserve">. </w:t>
      </w:r>
    </w:p>
    <w:p w:rsidR="00A14CC6" w:rsidRPr="006245FC" w:rsidRDefault="00A14CC6" w:rsidP="00A14CC6">
      <w:pPr>
        <w:pStyle w:val="Akapitzlist"/>
        <w:jc w:val="both"/>
        <w:rPr>
          <w:rFonts w:ascii="Times New Roman" w:hAnsi="Times New Roman"/>
          <w:sz w:val="24"/>
          <w:szCs w:val="24"/>
        </w:rPr>
      </w:pPr>
      <w:r w:rsidRPr="006245FC">
        <w:rPr>
          <w:rFonts w:ascii="Times New Roman" w:hAnsi="Times New Roman"/>
          <w:sz w:val="24"/>
          <w:szCs w:val="24"/>
        </w:rPr>
        <w:t xml:space="preserve">Ilość odpadów wytwarzanych na terenie Gminy </w:t>
      </w:r>
      <w:r w:rsidR="00CA2649">
        <w:rPr>
          <w:rFonts w:ascii="Times New Roman" w:hAnsi="Times New Roman"/>
          <w:sz w:val="24"/>
          <w:szCs w:val="24"/>
        </w:rPr>
        <w:t>Przewóz</w:t>
      </w:r>
      <w:r w:rsidRPr="006245FC">
        <w:rPr>
          <w:rFonts w:ascii="Times New Roman" w:hAnsi="Times New Roman"/>
          <w:sz w:val="24"/>
          <w:szCs w:val="24"/>
        </w:rPr>
        <w:t xml:space="preserve"> w roku 2012</w:t>
      </w:r>
      <w:r w:rsidR="00CA2649">
        <w:rPr>
          <w:rFonts w:ascii="Times New Roman" w:hAnsi="Times New Roman"/>
          <w:sz w:val="24"/>
          <w:szCs w:val="24"/>
        </w:rPr>
        <w:t xml:space="preserve"> (informacja z sprawozdań firm świadczących usługi odbioru odpadów na terenie gminy Przewóz)</w:t>
      </w:r>
      <w:r w:rsidRPr="006245FC">
        <w:rPr>
          <w:rFonts w:ascii="Times New Roman" w:hAnsi="Times New Roman"/>
          <w:sz w:val="24"/>
          <w:szCs w:val="24"/>
        </w:rPr>
        <w:t>:</w:t>
      </w:r>
    </w:p>
    <w:p w:rsidR="00A14CC6" w:rsidRPr="001C7A1E" w:rsidRDefault="00A14CC6" w:rsidP="00A14CC6">
      <w:pPr>
        <w:pStyle w:val="Akapitzlist"/>
        <w:numPr>
          <w:ilvl w:val="0"/>
          <w:numId w:val="16"/>
        </w:numPr>
        <w:jc w:val="both"/>
        <w:rPr>
          <w:rFonts w:ascii="Times New Roman" w:hAnsi="Times New Roman"/>
          <w:sz w:val="24"/>
          <w:szCs w:val="24"/>
        </w:rPr>
      </w:pPr>
      <w:r w:rsidRPr="006245FC">
        <w:rPr>
          <w:rFonts w:ascii="Times New Roman" w:hAnsi="Times New Roman"/>
          <w:sz w:val="24"/>
          <w:szCs w:val="24"/>
        </w:rPr>
        <w:t xml:space="preserve">Odpady zmieszane – </w:t>
      </w:r>
      <w:r w:rsidR="00AE6E60">
        <w:rPr>
          <w:rFonts w:ascii="Times New Roman" w:hAnsi="Times New Roman"/>
          <w:sz w:val="24"/>
          <w:szCs w:val="24"/>
        </w:rPr>
        <w:t>411,6</w:t>
      </w:r>
      <w:r w:rsidRPr="006245FC">
        <w:rPr>
          <w:rFonts w:ascii="Times New Roman" w:hAnsi="Times New Roman"/>
          <w:sz w:val="24"/>
          <w:szCs w:val="24"/>
        </w:rPr>
        <w:t xml:space="preserve"> Mg </w:t>
      </w:r>
      <w:r w:rsidR="00CA2649">
        <w:rPr>
          <w:rFonts w:ascii="Times New Roman" w:hAnsi="Times New Roman"/>
          <w:sz w:val="24"/>
          <w:szCs w:val="24"/>
          <w:vertAlign w:val="superscript"/>
        </w:rPr>
        <w:t xml:space="preserve"> </w:t>
      </w:r>
      <w:r w:rsidRPr="006245FC">
        <w:rPr>
          <w:rFonts w:ascii="Times New Roman" w:hAnsi="Times New Roman"/>
          <w:sz w:val="24"/>
          <w:szCs w:val="24"/>
        </w:rPr>
        <w:t>(sprawozdania firm wywozowych z roku 2012),</w:t>
      </w:r>
    </w:p>
    <w:p w:rsidR="00A14CC6" w:rsidRPr="006245FC" w:rsidRDefault="00A14CC6" w:rsidP="00A14CC6">
      <w:pPr>
        <w:pStyle w:val="Akapitzlist"/>
        <w:numPr>
          <w:ilvl w:val="0"/>
          <w:numId w:val="16"/>
        </w:numPr>
        <w:jc w:val="both"/>
        <w:rPr>
          <w:rFonts w:ascii="Times New Roman" w:hAnsi="Times New Roman"/>
          <w:sz w:val="24"/>
          <w:szCs w:val="24"/>
        </w:rPr>
      </w:pPr>
      <w:r w:rsidRPr="006245FC">
        <w:rPr>
          <w:rFonts w:ascii="Times New Roman" w:hAnsi="Times New Roman"/>
          <w:sz w:val="24"/>
          <w:szCs w:val="24"/>
        </w:rPr>
        <w:t xml:space="preserve">Szkło </w:t>
      </w:r>
      <w:r>
        <w:rPr>
          <w:rFonts w:ascii="Times New Roman" w:hAnsi="Times New Roman"/>
          <w:sz w:val="24"/>
          <w:szCs w:val="24"/>
        </w:rPr>
        <w:t xml:space="preserve"> </w:t>
      </w:r>
      <w:r w:rsidRPr="006245FC">
        <w:rPr>
          <w:rFonts w:ascii="Times New Roman" w:hAnsi="Times New Roman"/>
          <w:sz w:val="24"/>
          <w:szCs w:val="24"/>
        </w:rPr>
        <w:t xml:space="preserve">– </w:t>
      </w:r>
      <w:r w:rsidR="008B47A4">
        <w:rPr>
          <w:rFonts w:ascii="Times New Roman" w:hAnsi="Times New Roman"/>
          <w:sz w:val="24"/>
          <w:szCs w:val="24"/>
        </w:rPr>
        <w:t>16,72</w:t>
      </w:r>
      <w:r w:rsidRPr="006245FC">
        <w:rPr>
          <w:rFonts w:ascii="Times New Roman" w:hAnsi="Times New Roman"/>
          <w:sz w:val="24"/>
          <w:szCs w:val="24"/>
        </w:rPr>
        <w:t xml:space="preserve"> Mg </w:t>
      </w:r>
    </w:p>
    <w:p w:rsidR="00A14CC6" w:rsidRPr="006245FC" w:rsidRDefault="00A14CC6" w:rsidP="00A14CC6">
      <w:pPr>
        <w:pStyle w:val="Akapitzlist"/>
        <w:numPr>
          <w:ilvl w:val="0"/>
          <w:numId w:val="16"/>
        </w:numPr>
        <w:jc w:val="both"/>
        <w:rPr>
          <w:rFonts w:ascii="Times New Roman" w:hAnsi="Times New Roman"/>
          <w:sz w:val="24"/>
          <w:szCs w:val="24"/>
        </w:rPr>
      </w:pPr>
      <w:r w:rsidRPr="006245FC">
        <w:rPr>
          <w:rFonts w:ascii="Times New Roman" w:hAnsi="Times New Roman"/>
          <w:sz w:val="24"/>
          <w:szCs w:val="24"/>
        </w:rPr>
        <w:t>Tworzywa sztuczne</w:t>
      </w:r>
      <w:r w:rsidR="00AE6E60">
        <w:rPr>
          <w:rFonts w:ascii="Times New Roman" w:hAnsi="Times New Roman"/>
          <w:sz w:val="24"/>
          <w:szCs w:val="24"/>
        </w:rPr>
        <w:t xml:space="preserve"> </w:t>
      </w:r>
      <w:r w:rsidRPr="006245FC">
        <w:rPr>
          <w:rFonts w:ascii="Times New Roman" w:hAnsi="Times New Roman"/>
          <w:sz w:val="24"/>
          <w:szCs w:val="24"/>
        </w:rPr>
        <w:t xml:space="preserve"> – </w:t>
      </w:r>
      <w:r w:rsidR="008B47A4">
        <w:rPr>
          <w:rFonts w:ascii="Times New Roman" w:hAnsi="Times New Roman"/>
          <w:sz w:val="24"/>
          <w:szCs w:val="24"/>
        </w:rPr>
        <w:t>4,32</w:t>
      </w:r>
      <w:r w:rsidRPr="006245FC">
        <w:rPr>
          <w:rFonts w:ascii="Times New Roman" w:hAnsi="Times New Roman"/>
          <w:sz w:val="24"/>
          <w:szCs w:val="24"/>
        </w:rPr>
        <w:t xml:space="preserve"> Mg </w:t>
      </w:r>
    </w:p>
    <w:p w:rsidR="00A14CC6" w:rsidRPr="006245FC" w:rsidRDefault="00A14CC6" w:rsidP="00F80063">
      <w:pPr>
        <w:pStyle w:val="Akapitzlist"/>
        <w:ind w:left="0"/>
        <w:jc w:val="both"/>
        <w:rPr>
          <w:rFonts w:ascii="Times New Roman" w:hAnsi="Times New Roman"/>
          <w:sz w:val="24"/>
          <w:szCs w:val="24"/>
        </w:rPr>
      </w:pPr>
      <w:r w:rsidRPr="006245FC">
        <w:rPr>
          <w:rFonts w:ascii="Times New Roman" w:hAnsi="Times New Roman"/>
          <w:sz w:val="24"/>
          <w:szCs w:val="24"/>
        </w:rPr>
        <w:t xml:space="preserve">Wartości wyżej podane stanowią ilość przypuszczalnie wyprodukowanych odpadów na terenie całej gminy </w:t>
      </w:r>
      <w:r>
        <w:rPr>
          <w:rFonts w:ascii="Times New Roman" w:hAnsi="Times New Roman"/>
          <w:sz w:val="24"/>
          <w:szCs w:val="24"/>
        </w:rPr>
        <w:t>z całkowitej ilości produkowanych odpadów.</w:t>
      </w:r>
      <w:r w:rsidRPr="006245FC">
        <w:rPr>
          <w:rFonts w:ascii="Times New Roman" w:hAnsi="Times New Roman"/>
          <w:sz w:val="24"/>
          <w:szCs w:val="24"/>
        </w:rPr>
        <w:t xml:space="preserve"> </w:t>
      </w:r>
      <w:r w:rsidR="00A91551">
        <w:rPr>
          <w:rFonts w:ascii="Times New Roman" w:hAnsi="Times New Roman"/>
          <w:sz w:val="24"/>
          <w:szCs w:val="24"/>
        </w:rPr>
        <w:t xml:space="preserve">Z informacji </w:t>
      </w:r>
      <w:r w:rsidR="008B47A4">
        <w:rPr>
          <w:rFonts w:ascii="Times New Roman" w:hAnsi="Times New Roman"/>
          <w:sz w:val="24"/>
          <w:szCs w:val="24"/>
        </w:rPr>
        <w:t xml:space="preserve">zawartych w </w:t>
      </w:r>
      <w:r w:rsidR="00A91551">
        <w:rPr>
          <w:rFonts w:ascii="Times New Roman" w:hAnsi="Times New Roman"/>
          <w:sz w:val="24"/>
          <w:szCs w:val="24"/>
        </w:rPr>
        <w:lastRenderedPageBreak/>
        <w:t>deklaracj</w:t>
      </w:r>
      <w:r w:rsidR="008B47A4">
        <w:rPr>
          <w:rFonts w:ascii="Times New Roman" w:hAnsi="Times New Roman"/>
          <w:sz w:val="24"/>
          <w:szCs w:val="24"/>
        </w:rPr>
        <w:t>ach</w:t>
      </w:r>
      <w:r w:rsidR="00A91551">
        <w:rPr>
          <w:rFonts w:ascii="Times New Roman" w:hAnsi="Times New Roman"/>
          <w:sz w:val="24"/>
          <w:szCs w:val="24"/>
        </w:rPr>
        <w:t xml:space="preserve"> mieszkańców </w:t>
      </w:r>
      <w:r w:rsidR="00A91551" w:rsidRPr="00CB0C0C">
        <w:rPr>
          <w:rFonts w:ascii="Times New Roman" w:hAnsi="Times New Roman"/>
          <w:sz w:val="24"/>
          <w:szCs w:val="24"/>
        </w:rPr>
        <w:t>wynika</w:t>
      </w:r>
      <w:r w:rsidR="008B47A4" w:rsidRPr="00CB0C0C">
        <w:rPr>
          <w:rFonts w:ascii="Times New Roman" w:hAnsi="Times New Roman"/>
          <w:sz w:val="24"/>
          <w:szCs w:val="24"/>
        </w:rPr>
        <w:t>,</w:t>
      </w:r>
      <w:r w:rsidR="00A91551" w:rsidRPr="00CB0C0C">
        <w:rPr>
          <w:rFonts w:ascii="Times New Roman" w:hAnsi="Times New Roman"/>
          <w:sz w:val="24"/>
          <w:szCs w:val="24"/>
        </w:rPr>
        <w:t xml:space="preserve"> iż </w:t>
      </w:r>
      <w:r w:rsidR="00CB0C0C" w:rsidRPr="00CB0C0C">
        <w:rPr>
          <w:rFonts w:ascii="Times New Roman" w:hAnsi="Times New Roman"/>
          <w:sz w:val="24"/>
          <w:szCs w:val="24"/>
        </w:rPr>
        <w:t>46</w:t>
      </w:r>
      <w:r w:rsidR="00A91551" w:rsidRPr="00CB0C0C">
        <w:rPr>
          <w:rFonts w:ascii="Times New Roman" w:hAnsi="Times New Roman"/>
          <w:sz w:val="24"/>
          <w:szCs w:val="24"/>
        </w:rPr>
        <w:t xml:space="preserve"> </w:t>
      </w:r>
      <w:r w:rsidRPr="00CB0C0C">
        <w:rPr>
          <w:rFonts w:ascii="Times New Roman" w:hAnsi="Times New Roman"/>
          <w:sz w:val="24"/>
          <w:szCs w:val="24"/>
        </w:rPr>
        <w:t xml:space="preserve">% mieszkańców </w:t>
      </w:r>
      <w:r w:rsidRPr="006245FC">
        <w:rPr>
          <w:rFonts w:ascii="Times New Roman" w:hAnsi="Times New Roman"/>
          <w:sz w:val="24"/>
          <w:szCs w:val="24"/>
        </w:rPr>
        <w:t>deklaruje się prowadzić zbiórkę selektywną.</w:t>
      </w:r>
    </w:p>
    <w:p w:rsidR="00F80063" w:rsidRPr="00CD1F4C" w:rsidRDefault="00A14CC6" w:rsidP="00F80063">
      <w:pPr>
        <w:pStyle w:val="Akapitzlist"/>
        <w:spacing w:after="0" w:line="360" w:lineRule="auto"/>
        <w:ind w:left="0"/>
        <w:jc w:val="both"/>
        <w:rPr>
          <w:rFonts w:ascii="Times New Roman" w:hAnsi="Times New Roman"/>
          <w:color w:val="FF0000"/>
          <w:sz w:val="24"/>
          <w:szCs w:val="24"/>
        </w:rPr>
      </w:pPr>
      <w:r w:rsidRPr="006245FC">
        <w:rPr>
          <w:rFonts w:ascii="Times New Roman" w:hAnsi="Times New Roman"/>
          <w:sz w:val="24"/>
          <w:szCs w:val="24"/>
        </w:rPr>
        <w:t xml:space="preserve">Szacunkowa liczba nieruchomości objęta system odbioru odpadów komunalnych wynosi: </w:t>
      </w:r>
      <w:r w:rsidR="00ED4FDC" w:rsidRPr="00ED4FDC">
        <w:rPr>
          <w:rFonts w:ascii="Times New Roman" w:hAnsi="Times New Roman"/>
          <w:b/>
          <w:sz w:val="24"/>
          <w:szCs w:val="24"/>
        </w:rPr>
        <w:t>903</w:t>
      </w:r>
      <w:r w:rsidR="00DF5418">
        <w:rPr>
          <w:rFonts w:ascii="Times New Roman" w:hAnsi="Times New Roman"/>
          <w:b/>
          <w:sz w:val="24"/>
          <w:szCs w:val="24"/>
        </w:rPr>
        <w:t xml:space="preserve"> </w:t>
      </w:r>
      <w:r w:rsidR="00DF5418" w:rsidRPr="00CD1F4C">
        <w:rPr>
          <w:rFonts w:ascii="Times New Roman" w:hAnsi="Times New Roman"/>
          <w:sz w:val="24"/>
          <w:szCs w:val="24"/>
        </w:rPr>
        <w:t xml:space="preserve">do których należy dostarczyć kosze w ilości: </w:t>
      </w:r>
      <w:r w:rsidR="00CD1F4C" w:rsidRPr="00CD1F4C">
        <w:rPr>
          <w:rFonts w:ascii="Times New Roman" w:hAnsi="Times New Roman"/>
          <w:sz w:val="24"/>
          <w:szCs w:val="24"/>
        </w:rPr>
        <w:t>770 sztuk o pojemności 120 l, 81 sztuk o pojemności 240 l ( 1 240 l lub np. 2x120 l), 4 sztuk o pojemności 360 l, 4 sztuk o pojemności 1100 l. 24 posesje zgodnie z deklaracjami jest wyposażony</w:t>
      </w:r>
      <w:r w:rsidR="00CD1F4C">
        <w:rPr>
          <w:rFonts w:ascii="Times New Roman" w:hAnsi="Times New Roman"/>
          <w:sz w:val="24"/>
          <w:szCs w:val="24"/>
        </w:rPr>
        <w:t>ch</w:t>
      </w:r>
      <w:r w:rsidR="00CD1F4C" w:rsidRPr="00CD1F4C">
        <w:rPr>
          <w:rFonts w:ascii="Times New Roman" w:hAnsi="Times New Roman"/>
          <w:sz w:val="24"/>
          <w:szCs w:val="24"/>
        </w:rPr>
        <w:t xml:space="preserve"> we własne pojemniki.</w:t>
      </w:r>
      <w:r w:rsidR="00CD1F4C">
        <w:rPr>
          <w:rFonts w:ascii="Times New Roman" w:hAnsi="Times New Roman"/>
          <w:sz w:val="24"/>
          <w:szCs w:val="24"/>
        </w:rPr>
        <w:t xml:space="preserve"> Do nieruchomości zbierających odpady należy dodatkowo dostarczyć pojemniki/worki na odpady biodegradowalne w szacunkowej ilości </w:t>
      </w:r>
      <w:r w:rsidR="00626C34">
        <w:rPr>
          <w:rFonts w:ascii="Times New Roman" w:hAnsi="Times New Roman"/>
          <w:sz w:val="24"/>
          <w:szCs w:val="24"/>
        </w:rPr>
        <w:t>350 sztuk.</w:t>
      </w:r>
    </w:p>
    <w:p w:rsidR="00A14CC6" w:rsidRPr="006245FC" w:rsidRDefault="00A14CC6" w:rsidP="00F80063">
      <w:pPr>
        <w:pStyle w:val="Akapitzlist"/>
        <w:spacing w:after="0" w:line="360" w:lineRule="auto"/>
        <w:ind w:left="0"/>
        <w:jc w:val="both"/>
        <w:rPr>
          <w:rFonts w:ascii="Times New Roman" w:hAnsi="Times New Roman"/>
          <w:sz w:val="24"/>
          <w:szCs w:val="24"/>
        </w:rPr>
      </w:pPr>
      <w:r w:rsidRPr="006245FC">
        <w:rPr>
          <w:rFonts w:ascii="Times New Roman" w:hAnsi="Times New Roman"/>
          <w:sz w:val="24"/>
          <w:szCs w:val="24"/>
        </w:rPr>
        <w:t>Podane wartości nie należy traktować jako wiążące, są to wartości orientacyjne</w:t>
      </w:r>
      <w:r w:rsidR="008B47A4">
        <w:rPr>
          <w:rFonts w:ascii="Times New Roman" w:hAnsi="Times New Roman"/>
          <w:sz w:val="24"/>
          <w:szCs w:val="24"/>
        </w:rPr>
        <w:t>, które mogą się zmienić</w:t>
      </w:r>
      <w:r w:rsidRPr="006245FC">
        <w:rPr>
          <w:rFonts w:ascii="Times New Roman" w:hAnsi="Times New Roman"/>
          <w:sz w:val="24"/>
          <w:szCs w:val="24"/>
        </w:rPr>
        <w:t>.</w:t>
      </w:r>
    </w:p>
    <w:p w:rsidR="00755D03" w:rsidRDefault="00755D03" w:rsidP="00EE7BEE">
      <w:pPr>
        <w:spacing w:after="0" w:line="360" w:lineRule="auto"/>
        <w:rPr>
          <w:rFonts w:ascii="Times New Roman" w:hAnsi="Times New Roman"/>
          <w:b/>
          <w:sz w:val="24"/>
          <w:szCs w:val="24"/>
        </w:rPr>
      </w:pPr>
    </w:p>
    <w:p w:rsidR="00755D03" w:rsidRDefault="000B4CCA" w:rsidP="00EE7BEE">
      <w:pPr>
        <w:spacing w:after="0" w:line="360" w:lineRule="auto"/>
        <w:rPr>
          <w:rFonts w:ascii="Times New Roman" w:hAnsi="Times New Roman"/>
          <w:b/>
          <w:sz w:val="24"/>
          <w:szCs w:val="24"/>
        </w:rPr>
      </w:pPr>
      <w:r>
        <w:rPr>
          <w:rFonts w:ascii="Times New Roman" w:hAnsi="Times New Roman"/>
          <w:b/>
          <w:sz w:val="24"/>
          <w:szCs w:val="24"/>
        </w:rPr>
        <w:t xml:space="preserve">3.3 </w:t>
      </w:r>
      <w:r w:rsidR="00FE5AAA">
        <w:rPr>
          <w:rFonts w:ascii="Times New Roman" w:hAnsi="Times New Roman"/>
          <w:b/>
          <w:sz w:val="24"/>
          <w:szCs w:val="24"/>
        </w:rPr>
        <w:t xml:space="preserve"> Szczegółowy opis </w:t>
      </w:r>
      <w:r w:rsidR="00C60BD2">
        <w:rPr>
          <w:rFonts w:ascii="Times New Roman" w:hAnsi="Times New Roman"/>
          <w:b/>
          <w:sz w:val="24"/>
          <w:szCs w:val="24"/>
        </w:rPr>
        <w:t xml:space="preserve">i zakres </w:t>
      </w:r>
      <w:r w:rsidR="00FE5AAA">
        <w:rPr>
          <w:rFonts w:ascii="Times New Roman" w:hAnsi="Times New Roman"/>
          <w:b/>
          <w:sz w:val="24"/>
          <w:szCs w:val="24"/>
        </w:rPr>
        <w:t xml:space="preserve">przedmiotu zamówienia </w:t>
      </w:r>
    </w:p>
    <w:p w:rsidR="008B47A4" w:rsidRPr="00693650" w:rsidRDefault="00693650" w:rsidP="008B47A4">
      <w:pPr>
        <w:shd w:val="clear" w:color="auto" w:fill="FFFFFF"/>
        <w:spacing w:before="5" w:line="370" w:lineRule="exact"/>
        <w:ind w:left="341"/>
        <w:jc w:val="both"/>
        <w:rPr>
          <w:rFonts w:ascii="Times New Roman" w:hAnsi="Times New Roman"/>
          <w:sz w:val="24"/>
          <w:szCs w:val="24"/>
        </w:rPr>
      </w:pPr>
      <w:r>
        <w:rPr>
          <w:rFonts w:ascii="Times New Roman" w:hAnsi="Times New Roman"/>
          <w:sz w:val="24"/>
          <w:szCs w:val="24"/>
        </w:rPr>
        <w:t xml:space="preserve">1. </w:t>
      </w:r>
      <w:r w:rsidR="002B3ACB" w:rsidRPr="00F47CE6">
        <w:rPr>
          <w:rFonts w:ascii="Times New Roman" w:hAnsi="Times New Roman"/>
          <w:sz w:val="24"/>
          <w:szCs w:val="24"/>
        </w:rPr>
        <w:t xml:space="preserve">Wykonawca zobowiązany jest do wyposażenia nieruchomości objętych systemem odbioru odpadów komunalnych w pojemniki do gromadzenia odpadów zmieszanych i odpadów pozostałych po segregacji.  Pojemniki są własnością Wykonawcy. Wielkość pojemnika powinna być dostosowana do liczby osób zamieszkałych w danej nieruchomości. Minimalna ilość wskazana w Regulaminie Utrzymania czystości i porządku na terenie </w:t>
      </w:r>
      <w:r w:rsidR="002B3ACB" w:rsidRPr="00693650">
        <w:rPr>
          <w:rFonts w:ascii="Times New Roman" w:hAnsi="Times New Roman"/>
          <w:sz w:val="24"/>
          <w:szCs w:val="24"/>
        </w:rPr>
        <w:t xml:space="preserve">gminy </w:t>
      </w:r>
      <w:r w:rsidR="008B47A4" w:rsidRPr="00693650">
        <w:rPr>
          <w:rFonts w:ascii="Times New Roman" w:hAnsi="Times New Roman"/>
          <w:sz w:val="24"/>
          <w:szCs w:val="24"/>
        </w:rPr>
        <w:t>Przewóz</w:t>
      </w:r>
      <w:r w:rsidRPr="00693650">
        <w:rPr>
          <w:rFonts w:ascii="Times New Roman" w:hAnsi="Times New Roman"/>
          <w:sz w:val="24"/>
          <w:szCs w:val="24"/>
        </w:rPr>
        <w:t xml:space="preserve"> określa </w:t>
      </w:r>
      <w:r w:rsidR="008B47A4" w:rsidRPr="00693650">
        <w:rPr>
          <w:rFonts w:ascii="Times New Roman" w:hAnsi="Times New Roman"/>
          <w:sz w:val="24"/>
          <w:szCs w:val="24"/>
        </w:rPr>
        <w:t>następujące rodzaje pojemników przeznaczonych do zbierania odpadów komunalnych:</w:t>
      </w:r>
    </w:p>
    <w:p w:rsidR="008B47A4" w:rsidRPr="00693650" w:rsidRDefault="008B47A4" w:rsidP="008B47A4">
      <w:pPr>
        <w:widowControl w:val="0"/>
        <w:numPr>
          <w:ilvl w:val="0"/>
          <w:numId w:val="18"/>
        </w:numPr>
        <w:shd w:val="clear" w:color="auto" w:fill="FFFFFF"/>
        <w:tabs>
          <w:tab w:val="left" w:pos="350"/>
        </w:tabs>
        <w:autoSpaceDE w:val="0"/>
        <w:autoSpaceDN w:val="0"/>
        <w:adjustRightInd w:val="0"/>
        <w:spacing w:after="0" w:line="370" w:lineRule="exact"/>
        <w:ind w:left="851" w:hanging="284"/>
        <w:jc w:val="both"/>
        <w:rPr>
          <w:rFonts w:ascii="Times New Roman" w:hAnsi="Times New Roman"/>
          <w:spacing w:val="-1"/>
          <w:sz w:val="24"/>
          <w:szCs w:val="24"/>
        </w:rPr>
      </w:pPr>
      <w:r w:rsidRPr="00693650">
        <w:rPr>
          <w:rFonts w:ascii="Times New Roman" w:hAnsi="Times New Roman"/>
          <w:sz w:val="24"/>
          <w:szCs w:val="24"/>
        </w:rPr>
        <w:t>pojemniki o minimalnej pojemności 120</w:t>
      </w:r>
      <w:r w:rsidR="00693650">
        <w:rPr>
          <w:rFonts w:ascii="Times New Roman" w:hAnsi="Times New Roman"/>
          <w:sz w:val="24"/>
          <w:szCs w:val="24"/>
        </w:rPr>
        <w:t xml:space="preserve"> </w:t>
      </w:r>
      <w:r w:rsidRPr="00693650">
        <w:rPr>
          <w:rFonts w:ascii="Times New Roman" w:hAnsi="Times New Roman"/>
          <w:sz w:val="24"/>
          <w:szCs w:val="24"/>
        </w:rPr>
        <w:t>l,</w:t>
      </w:r>
    </w:p>
    <w:p w:rsidR="008B47A4" w:rsidRPr="00693650" w:rsidRDefault="008B47A4" w:rsidP="008B47A4">
      <w:pPr>
        <w:widowControl w:val="0"/>
        <w:numPr>
          <w:ilvl w:val="0"/>
          <w:numId w:val="18"/>
        </w:numPr>
        <w:shd w:val="clear" w:color="auto" w:fill="FFFFFF"/>
        <w:tabs>
          <w:tab w:val="left" w:pos="350"/>
        </w:tabs>
        <w:autoSpaceDE w:val="0"/>
        <w:autoSpaceDN w:val="0"/>
        <w:adjustRightInd w:val="0"/>
        <w:spacing w:after="0" w:line="370" w:lineRule="exact"/>
        <w:ind w:left="851" w:hanging="284"/>
        <w:jc w:val="both"/>
        <w:rPr>
          <w:rFonts w:ascii="Times New Roman" w:hAnsi="Times New Roman"/>
          <w:spacing w:val="-1"/>
          <w:sz w:val="24"/>
          <w:szCs w:val="24"/>
        </w:rPr>
      </w:pPr>
      <w:r w:rsidRPr="00693650">
        <w:rPr>
          <w:rFonts w:ascii="Times New Roman" w:hAnsi="Times New Roman"/>
          <w:sz w:val="24"/>
          <w:szCs w:val="24"/>
        </w:rPr>
        <w:t>kontenery o minimalnej pojemności 1100</w:t>
      </w:r>
      <w:r w:rsidR="00693650">
        <w:rPr>
          <w:rFonts w:ascii="Times New Roman" w:hAnsi="Times New Roman"/>
          <w:sz w:val="24"/>
          <w:szCs w:val="24"/>
        </w:rPr>
        <w:t xml:space="preserve"> </w:t>
      </w:r>
      <w:r w:rsidRPr="00693650">
        <w:rPr>
          <w:rFonts w:ascii="Times New Roman" w:hAnsi="Times New Roman"/>
          <w:sz w:val="24"/>
          <w:szCs w:val="24"/>
        </w:rPr>
        <w:t>l,</w:t>
      </w:r>
    </w:p>
    <w:p w:rsidR="008B47A4" w:rsidRPr="00693650" w:rsidRDefault="008B47A4" w:rsidP="008B47A4">
      <w:pPr>
        <w:widowControl w:val="0"/>
        <w:numPr>
          <w:ilvl w:val="0"/>
          <w:numId w:val="18"/>
        </w:numPr>
        <w:shd w:val="clear" w:color="auto" w:fill="FFFFFF"/>
        <w:tabs>
          <w:tab w:val="left" w:pos="350"/>
        </w:tabs>
        <w:autoSpaceDE w:val="0"/>
        <w:autoSpaceDN w:val="0"/>
        <w:adjustRightInd w:val="0"/>
        <w:spacing w:after="0" w:line="370" w:lineRule="exact"/>
        <w:ind w:left="851" w:hanging="284"/>
        <w:jc w:val="both"/>
        <w:rPr>
          <w:rFonts w:ascii="Times New Roman" w:hAnsi="Times New Roman"/>
          <w:spacing w:val="-1"/>
          <w:sz w:val="24"/>
          <w:szCs w:val="24"/>
        </w:rPr>
      </w:pPr>
      <w:r w:rsidRPr="00693650">
        <w:rPr>
          <w:rFonts w:ascii="Times New Roman" w:hAnsi="Times New Roman"/>
          <w:sz w:val="24"/>
          <w:szCs w:val="24"/>
        </w:rPr>
        <w:t>worki o minimalnej pojemności 30</w:t>
      </w:r>
      <w:r w:rsidR="00693650">
        <w:rPr>
          <w:rFonts w:ascii="Times New Roman" w:hAnsi="Times New Roman"/>
          <w:sz w:val="24"/>
          <w:szCs w:val="24"/>
        </w:rPr>
        <w:t xml:space="preserve"> </w:t>
      </w:r>
      <w:r w:rsidRPr="00693650">
        <w:rPr>
          <w:rFonts w:ascii="Times New Roman" w:hAnsi="Times New Roman"/>
          <w:sz w:val="24"/>
          <w:szCs w:val="24"/>
        </w:rPr>
        <w:t>l.</w:t>
      </w:r>
    </w:p>
    <w:p w:rsidR="00693650" w:rsidRPr="00B77A6E" w:rsidRDefault="00693650" w:rsidP="00693650">
      <w:pPr>
        <w:widowControl w:val="0"/>
        <w:shd w:val="clear" w:color="auto" w:fill="FFFFFF"/>
        <w:tabs>
          <w:tab w:val="left" w:pos="350"/>
        </w:tabs>
        <w:autoSpaceDE w:val="0"/>
        <w:autoSpaceDN w:val="0"/>
        <w:adjustRightInd w:val="0"/>
        <w:spacing w:after="0" w:line="370" w:lineRule="exact"/>
        <w:ind w:left="851"/>
        <w:jc w:val="both"/>
        <w:rPr>
          <w:spacing w:val="-1"/>
          <w:sz w:val="24"/>
          <w:szCs w:val="24"/>
        </w:rPr>
      </w:pPr>
    </w:p>
    <w:p w:rsidR="002B3ACB" w:rsidRPr="00F47CE6" w:rsidRDefault="002B3ACB" w:rsidP="00693650">
      <w:pPr>
        <w:spacing w:line="360" w:lineRule="auto"/>
        <w:ind w:left="720"/>
        <w:contextualSpacing/>
        <w:jc w:val="both"/>
        <w:rPr>
          <w:rFonts w:ascii="Times New Roman" w:hAnsi="Times New Roman"/>
          <w:sz w:val="24"/>
          <w:szCs w:val="24"/>
        </w:rPr>
      </w:pPr>
      <w:r w:rsidRPr="00F47CE6">
        <w:rPr>
          <w:rFonts w:ascii="Times New Roman" w:hAnsi="Times New Roman"/>
          <w:sz w:val="24"/>
          <w:szCs w:val="24"/>
        </w:rPr>
        <w:t xml:space="preserve"> Wykonawca w terminie do 01.07.2013 roku wyposaża nieruchomości objęte system odbioru odpadów komunalnych w pojemniki</w:t>
      </w:r>
      <w:r w:rsidR="00582302">
        <w:rPr>
          <w:rFonts w:ascii="Times New Roman" w:hAnsi="Times New Roman"/>
          <w:sz w:val="24"/>
          <w:szCs w:val="24"/>
        </w:rPr>
        <w:t>/worki</w:t>
      </w:r>
      <w:r w:rsidR="00693650">
        <w:rPr>
          <w:rFonts w:ascii="Times New Roman" w:hAnsi="Times New Roman"/>
          <w:sz w:val="24"/>
          <w:szCs w:val="24"/>
        </w:rPr>
        <w:t xml:space="preserve"> na odpady. </w:t>
      </w:r>
    </w:p>
    <w:p w:rsidR="000B4CCA" w:rsidRDefault="000B4CCA" w:rsidP="001769E8">
      <w:pPr>
        <w:pStyle w:val="Akapitzlist"/>
        <w:spacing w:line="360" w:lineRule="auto"/>
        <w:jc w:val="both"/>
        <w:rPr>
          <w:rFonts w:ascii="Times New Roman" w:hAnsi="Times New Roman"/>
          <w:sz w:val="24"/>
          <w:szCs w:val="24"/>
        </w:rPr>
      </w:pPr>
      <w:r>
        <w:rPr>
          <w:rFonts w:ascii="Times New Roman" w:hAnsi="Times New Roman"/>
          <w:sz w:val="24"/>
          <w:szCs w:val="24"/>
        </w:rPr>
        <w:t>Pojemniki dostarczane są zarówno do nieruchomości, które nie prowadzą zbiórki selektywnej jak i do tych które zbierają odpady w sposób selektywny</w:t>
      </w:r>
      <w:r w:rsidR="00693650">
        <w:rPr>
          <w:rFonts w:ascii="Times New Roman" w:hAnsi="Times New Roman"/>
          <w:sz w:val="24"/>
          <w:szCs w:val="24"/>
        </w:rPr>
        <w:t xml:space="preserve"> jednocześnie należy wyposażyć mieszkańców w dodatkowe pojemniki/worki na odpady biodegradowalne dla nieruchomości prowadzących selektywną zbiórkę odpadów</w:t>
      </w:r>
      <w:r w:rsidR="00693650" w:rsidRPr="00F47CE6">
        <w:rPr>
          <w:rFonts w:ascii="Times New Roman" w:hAnsi="Times New Roman"/>
          <w:sz w:val="24"/>
          <w:szCs w:val="24"/>
        </w:rPr>
        <w:t>.</w:t>
      </w:r>
    </w:p>
    <w:p w:rsidR="00693650" w:rsidRPr="00693650" w:rsidRDefault="00693650" w:rsidP="00693650">
      <w:pPr>
        <w:pStyle w:val="Akapitzlist"/>
        <w:numPr>
          <w:ilvl w:val="0"/>
          <w:numId w:val="12"/>
        </w:numPr>
        <w:spacing w:line="360" w:lineRule="auto"/>
        <w:jc w:val="both"/>
        <w:rPr>
          <w:rFonts w:ascii="Times New Roman" w:hAnsi="Times New Roman"/>
          <w:sz w:val="24"/>
          <w:szCs w:val="24"/>
        </w:rPr>
      </w:pPr>
      <w:r w:rsidRPr="00693650">
        <w:rPr>
          <w:rFonts w:ascii="Times New Roman" w:hAnsi="Times New Roman"/>
          <w:sz w:val="24"/>
          <w:szCs w:val="24"/>
        </w:rPr>
        <w:t>Wykonawca dostarcza również pojemniki typu dzwon do wszystkich miejscowości. Lokalizacja pojemników zostanie określona przez Zamawiającego. Pojemniki mają zapewnić możliwość segregacji szkła</w:t>
      </w:r>
      <w:r w:rsidR="00204707">
        <w:rPr>
          <w:rFonts w:ascii="Times New Roman" w:hAnsi="Times New Roman"/>
          <w:sz w:val="24"/>
          <w:szCs w:val="24"/>
        </w:rPr>
        <w:t xml:space="preserve"> (27 sztuk)</w:t>
      </w:r>
      <w:r w:rsidRPr="00693650">
        <w:rPr>
          <w:rFonts w:ascii="Times New Roman" w:hAnsi="Times New Roman"/>
          <w:sz w:val="24"/>
          <w:szCs w:val="24"/>
        </w:rPr>
        <w:t xml:space="preserve"> oraz plastiku</w:t>
      </w:r>
      <w:r w:rsidR="00204707">
        <w:rPr>
          <w:rFonts w:ascii="Times New Roman" w:hAnsi="Times New Roman"/>
          <w:sz w:val="24"/>
          <w:szCs w:val="24"/>
        </w:rPr>
        <w:t xml:space="preserve"> (28 sztuk</w:t>
      </w:r>
      <w:bookmarkStart w:id="0" w:name="_GoBack"/>
      <w:bookmarkEnd w:id="0"/>
      <w:r w:rsidR="00204707">
        <w:rPr>
          <w:rFonts w:ascii="Times New Roman" w:hAnsi="Times New Roman"/>
          <w:sz w:val="24"/>
          <w:szCs w:val="24"/>
        </w:rPr>
        <w:t>)</w:t>
      </w:r>
      <w:r w:rsidRPr="00693650">
        <w:rPr>
          <w:rFonts w:ascii="Times New Roman" w:hAnsi="Times New Roman"/>
          <w:sz w:val="24"/>
          <w:szCs w:val="24"/>
        </w:rPr>
        <w:t xml:space="preserve">. </w:t>
      </w:r>
    </w:p>
    <w:p w:rsidR="000F5A7C" w:rsidRPr="00693650" w:rsidRDefault="000F5A7C" w:rsidP="00693650">
      <w:pPr>
        <w:pStyle w:val="Akapitzlist"/>
        <w:numPr>
          <w:ilvl w:val="0"/>
          <w:numId w:val="12"/>
        </w:numPr>
        <w:spacing w:after="0" w:line="360" w:lineRule="auto"/>
        <w:jc w:val="both"/>
        <w:rPr>
          <w:rFonts w:ascii="Times New Roman" w:hAnsi="Times New Roman"/>
          <w:sz w:val="24"/>
          <w:szCs w:val="24"/>
        </w:rPr>
      </w:pPr>
      <w:r w:rsidRPr="00693650">
        <w:rPr>
          <w:rFonts w:ascii="Times New Roman" w:hAnsi="Times New Roman"/>
          <w:sz w:val="24"/>
          <w:szCs w:val="24"/>
        </w:rPr>
        <w:t xml:space="preserve">Worki/pojemniki </w:t>
      </w:r>
      <w:r w:rsidR="00693650" w:rsidRPr="00693650">
        <w:rPr>
          <w:rFonts w:ascii="Times New Roman" w:hAnsi="Times New Roman"/>
          <w:sz w:val="24"/>
          <w:szCs w:val="24"/>
        </w:rPr>
        <w:t xml:space="preserve">na odpady biodegradowalne </w:t>
      </w:r>
      <w:r w:rsidRPr="00693650">
        <w:rPr>
          <w:rFonts w:ascii="Times New Roman" w:hAnsi="Times New Roman"/>
          <w:sz w:val="24"/>
          <w:szCs w:val="24"/>
        </w:rPr>
        <w:t xml:space="preserve">dostarcza </w:t>
      </w:r>
      <w:r w:rsidR="008E3813" w:rsidRPr="00693650">
        <w:rPr>
          <w:rFonts w:ascii="Times New Roman" w:hAnsi="Times New Roman"/>
          <w:sz w:val="24"/>
          <w:szCs w:val="24"/>
        </w:rPr>
        <w:t>W</w:t>
      </w:r>
      <w:r w:rsidRPr="00693650">
        <w:rPr>
          <w:rFonts w:ascii="Times New Roman" w:hAnsi="Times New Roman"/>
          <w:sz w:val="24"/>
          <w:szCs w:val="24"/>
        </w:rPr>
        <w:t xml:space="preserve">ykonawca wyłącznie do tych nieruchomości, które prowadzą zbiórkę selektywną. Wykonawca dostarcza worki </w:t>
      </w:r>
      <w:r w:rsidRPr="00693650">
        <w:rPr>
          <w:rFonts w:ascii="Times New Roman" w:hAnsi="Times New Roman"/>
          <w:sz w:val="24"/>
          <w:szCs w:val="24"/>
        </w:rPr>
        <w:lastRenderedPageBreak/>
        <w:t>do dnia 01.07.201</w:t>
      </w:r>
      <w:r w:rsidR="00693650" w:rsidRPr="00693650">
        <w:rPr>
          <w:rFonts w:ascii="Times New Roman" w:hAnsi="Times New Roman"/>
          <w:sz w:val="24"/>
          <w:szCs w:val="24"/>
        </w:rPr>
        <w:t>3 roku o minimalnej pojemności 3</w:t>
      </w:r>
      <w:r w:rsidRPr="00693650">
        <w:rPr>
          <w:rFonts w:ascii="Times New Roman" w:hAnsi="Times New Roman"/>
          <w:sz w:val="24"/>
          <w:szCs w:val="24"/>
        </w:rPr>
        <w:t>0 litrów, w ilości niezbędnej do poprawnego prowadzenia selektywnej zbiórki odpadów przy jednoczesnym uwzględnieniu ilości osób zamieszkałych daną nieruchomość. Przy każdorazowym odbiorze odpadów gromadzonych we workach operator jest zobowiązany dostarczyć nowe worki w ilości odpowiadającej ilości odebranych worków. Minimalna grubość worków powinna wynosić: 50 mikronów.</w:t>
      </w:r>
    </w:p>
    <w:p w:rsidR="000F5A7C" w:rsidRDefault="000F5A7C" w:rsidP="00693650">
      <w:pPr>
        <w:numPr>
          <w:ilvl w:val="0"/>
          <w:numId w:val="12"/>
        </w:numPr>
        <w:spacing w:after="0" w:line="360" w:lineRule="auto"/>
        <w:jc w:val="both"/>
        <w:rPr>
          <w:rFonts w:ascii="Times New Roman" w:hAnsi="Times New Roman"/>
          <w:sz w:val="24"/>
          <w:szCs w:val="24"/>
        </w:rPr>
      </w:pPr>
      <w:r>
        <w:rPr>
          <w:rFonts w:ascii="Times New Roman" w:hAnsi="Times New Roman"/>
          <w:sz w:val="24"/>
          <w:szCs w:val="24"/>
        </w:rPr>
        <w:t xml:space="preserve">Dopuszcza się dzielone pojemniki typu dzwon, umożliwiające zbieranie różnych frakcji zbieranych selektywnie odpadów komunalnych przy jednoczesnym zachowaniu zasady nie mieszania poszczególnych frakcji odpadów. </w:t>
      </w:r>
    </w:p>
    <w:p w:rsidR="000B4CCA" w:rsidRDefault="000B4CCA" w:rsidP="00693650">
      <w:pPr>
        <w:pStyle w:val="Akapitzlist"/>
        <w:numPr>
          <w:ilvl w:val="0"/>
          <w:numId w:val="12"/>
        </w:numPr>
        <w:spacing w:line="360" w:lineRule="auto"/>
        <w:jc w:val="both"/>
        <w:rPr>
          <w:rFonts w:ascii="Times New Roman" w:hAnsi="Times New Roman"/>
          <w:sz w:val="24"/>
          <w:szCs w:val="24"/>
        </w:rPr>
      </w:pPr>
      <w:r>
        <w:rPr>
          <w:rFonts w:ascii="Times New Roman" w:hAnsi="Times New Roman"/>
          <w:sz w:val="24"/>
          <w:szCs w:val="24"/>
        </w:rPr>
        <w:t xml:space="preserve">Zamawiający w terminie 7 dni po podpisaniu umowy dostarczy </w:t>
      </w:r>
      <w:r w:rsidR="00693650">
        <w:rPr>
          <w:rFonts w:ascii="Times New Roman" w:hAnsi="Times New Roman"/>
          <w:sz w:val="24"/>
          <w:szCs w:val="24"/>
        </w:rPr>
        <w:t>Wykonawcy</w:t>
      </w:r>
      <w:r>
        <w:rPr>
          <w:rFonts w:ascii="Times New Roman" w:hAnsi="Times New Roman"/>
          <w:sz w:val="24"/>
          <w:szCs w:val="24"/>
        </w:rPr>
        <w:t xml:space="preserve"> wykaz nieruchomości wraz z liczbą zamieszkałych z wyróżnieniem nieruchomości, </w:t>
      </w:r>
      <w:r>
        <w:rPr>
          <w:rFonts w:ascii="Times New Roman" w:hAnsi="Times New Roman"/>
          <w:sz w:val="24"/>
          <w:szCs w:val="24"/>
        </w:rPr>
        <w:br/>
        <w:t xml:space="preserve">w których będzie prowadzona selektywna zbiórka odpadów komunalnych. </w:t>
      </w:r>
    </w:p>
    <w:p w:rsidR="002074A8" w:rsidRPr="0000645D" w:rsidRDefault="002074A8" w:rsidP="00693650">
      <w:pPr>
        <w:numPr>
          <w:ilvl w:val="0"/>
          <w:numId w:val="12"/>
        </w:numPr>
        <w:spacing w:after="0" w:line="360" w:lineRule="auto"/>
        <w:jc w:val="both"/>
        <w:rPr>
          <w:rFonts w:ascii="Times New Roman" w:hAnsi="Times New Roman"/>
          <w:sz w:val="24"/>
        </w:rPr>
      </w:pPr>
      <w:r w:rsidRPr="0000645D">
        <w:rPr>
          <w:rFonts w:ascii="Times New Roman" w:hAnsi="Times New Roman"/>
          <w:sz w:val="24"/>
        </w:rPr>
        <w:t>Zamawiający zastrzega sobie prawo w ciągu trwania umowy zmiany ilości nieruchomości prowadzących dany sposób zbierania odpadów komunalnych (zbieranie odpadów w sposób zmieszany/zbieranie odpadów w sposób selektywny).</w:t>
      </w:r>
    </w:p>
    <w:p w:rsidR="000B4CCA" w:rsidRPr="00A636AC" w:rsidRDefault="002B3ACB" w:rsidP="00693650">
      <w:pPr>
        <w:pStyle w:val="Akapitzlist"/>
        <w:numPr>
          <w:ilvl w:val="0"/>
          <w:numId w:val="12"/>
        </w:numPr>
        <w:spacing w:line="360" w:lineRule="auto"/>
        <w:jc w:val="both"/>
        <w:rPr>
          <w:rFonts w:ascii="Times New Roman" w:hAnsi="Times New Roman"/>
          <w:sz w:val="24"/>
          <w:szCs w:val="24"/>
        </w:rPr>
      </w:pPr>
      <w:r>
        <w:rPr>
          <w:rFonts w:ascii="Times New Roman" w:hAnsi="Times New Roman"/>
          <w:sz w:val="24"/>
          <w:szCs w:val="24"/>
        </w:rPr>
        <w:t xml:space="preserve">Do </w:t>
      </w:r>
      <w:r w:rsidR="000B4CCA">
        <w:rPr>
          <w:rFonts w:ascii="Times New Roman" w:hAnsi="Times New Roman"/>
          <w:sz w:val="24"/>
          <w:szCs w:val="24"/>
        </w:rPr>
        <w:t>1</w:t>
      </w:r>
      <w:r>
        <w:rPr>
          <w:rFonts w:ascii="Times New Roman" w:hAnsi="Times New Roman"/>
          <w:sz w:val="24"/>
          <w:szCs w:val="24"/>
        </w:rPr>
        <w:t>5</w:t>
      </w:r>
      <w:r w:rsidR="000B4CCA">
        <w:rPr>
          <w:rFonts w:ascii="Times New Roman" w:hAnsi="Times New Roman"/>
          <w:sz w:val="24"/>
          <w:szCs w:val="24"/>
        </w:rPr>
        <w:t xml:space="preserve">.07.2013 roku </w:t>
      </w:r>
      <w:r w:rsidR="00FB242E">
        <w:rPr>
          <w:rFonts w:ascii="Times New Roman" w:hAnsi="Times New Roman"/>
          <w:sz w:val="24"/>
          <w:szCs w:val="24"/>
        </w:rPr>
        <w:t>W</w:t>
      </w:r>
      <w:r w:rsidR="000B4CCA">
        <w:rPr>
          <w:rFonts w:ascii="Times New Roman" w:hAnsi="Times New Roman"/>
          <w:sz w:val="24"/>
          <w:szCs w:val="24"/>
        </w:rPr>
        <w:t xml:space="preserve">ykonawca jest zobowiązany dostarczyć listę nieruchomości wyposażonych przez wykonawcę w pojemniki i worki, z uwzględnieniem ich ilości </w:t>
      </w:r>
      <w:r w:rsidR="000B4CCA">
        <w:rPr>
          <w:rFonts w:ascii="Times New Roman" w:hAnsi="Times New Roman"/>
          <w:sz w:val="24"/>
          <w:szCs w:val="24"/>
        </w:rPr>
        <w:br/>
        <w:t>i pojemności.</w:t>
      </w:r>
    </w:p>
    <w:p w:rsidR="000B4CCA" w:rsidRPr="006245FC" w:rsidRDefault="000B4CCA" w:rsidP="00693650">
      <w:pPr>
        <w:pStyle w:val="Akapitzlist"/>
        <w:numPr>
          <w:ilvl w:val="0"/>
          <w:numId w:val="12"/>
        </w:numPr>
        <w:spacing w:line="360" w:lineRule="auto"/>
        <w:jc w:val="both"/>
        <w:rPr>
          <w:rFonts w:ascii="Times New Roman" w:hAnsi="Times New Roman"/>
          <w:sz w:val="24"/>
          <w:szCs w:val="24"/>
        </w:rPr>
      </w:pPr>
      <w:r w:rsidRPr="006245FC">
        <w:rPr>
          <w:rFonts w:ascii="Times New Roman" w:hAnsi="Times New Roman"/>
          <w:sz w:val="24"/>
          <w:szCs w:val="24"/>
        </w:rPr>
        <w:t>Wykonawca zobowiązany jest odbierać całą ilość odpadów komunalnych przekazywanych przez właścicieli nieruchomości zamieszkałej.</w:t>
      </w:r>
    </w:p>
    <w:p w:rsidR="000B4CCA" w:rsidRPr="00AE6E60" w:rsidRDefault="000B4CCA" w:rsidP="00693650">
      <w:pPr>
        <w:pStyle w:val="Akapitzlist"/>
        <w:numPr>
          <w:ilvl w:val="0"/>
          <w:numId w:val="12"/>
        </w:numPr>
        <w:spacing w:line="360" w:lineRule="auto"/>
        <w:jc w:val="both"/>
        <w:rPr>
          <w:rFonts w:ascii="Times New Roman" w:hAnsi="Times New Roman"/>
          <w:sz w:val="24"/>
          <w:szCs w:val="24"/>
        </w:rPr>
      </w:pPr>
      <w:r w:rsidRPr="00AE6E60">
        <w:rPr>
          <w:rFonts w:ascii="Times New Roman" w:hAnsi="Times New Roman"/>
          <w:sz w:val="24"/>
          <w:szCs w:val="24"/>
        </w:rPr>
        <w:t>Rodzaje odbieranych odpadów komunalnych i częstotliwość ich odbioru:</w:t>
      </w:r>
    </w:p>
    <w:p w:rsidR="00AE6E60" w:rsidRPr="00AE6E60" w:rsidRDefault="00AE6E60" w:rsidP="00AE6E60">
      <w:pPr>
        <w:pStyle w:val="Akapitzlist"/>
        <w:numPr>
          <w:ilvl w:val="0"/>
          <w:numId w:val="19"/>
        </w:numPr>
        <w:autoSpaceDE w:val="0"/>
        <w:autoSpaceDN w:val="0"/>
        <w:adjustRightInd w:val="0"/>
        <w:spacing w:after="0" w:line="360" w:lineRule="auto"/>
        <w:ind w:left="1134" w:hanging="283"/>
        <w:jc w:val="both"/>
        <w:outlineLvl w:val="0"/>
        <w:rPr>
          <w:rFonts w:ascii="Times New Roman" w:hAnsi="Times New Roman"/>
          <w:color w:val="000000"/>
          <w:sz w:val="24"/>
          <w:szCs w:val="24"/>
        </w:rPr>
      </w:pPr>
      <w:r w:rsidRPr="00AE6E60">
        <w:rPr>
          <w:rFonts w:ascii="Times New Roman" w:hAnsi="Times New Roman"/>
          <w:color w:val="000000"/>
          <w:sz w:val="24"/>
          <w:szCs w:val="24"/>
        </w:rPr>
        <w:t>odpady komunalne zmieszane: 2 razy w miesiącu</w:t>
      </w:r>
    </w:p>
    <w:p w:rsidR="00AE6E60" w:rsidRPr="00AE6E60" w:rsidRDefault="00AE6E60" w:rsidP="00AE6E60">
      <w:pPr>
        <w:pStyle w:val="Akapitzlist"/>
        <w:numPr>
          <w:ilvl w:val="0"/>
          <w:numId w:val="19"/>
        </w:numPr>
        <w:autoSpaceDE w:val="0"/>
        <w:autoSpaceDN w:val="0"/>
        <w:adjustRightInd w:val="0"/>
        <w:spacing w:after="0" w:line="360" w:lineRule="auto"/>
        <w:ind w:left="1134" w:hanging="283"/>
        <w:jc w:val="both"/>
        <w:outlineLvl w:val="0"/>
        <w:rPr>
          <w:rFonts w:ascii="Times New Roman" w:hAnsi="Times New Roman"/>
          <w:color w:val="000000"/>
          <w:sz w:val="24"/>
          <w:szCs w:val="24"/>
        </w:rPr>
      </w:pPr>
      <w:r w:rsidRPr="00AE6E60">
        <w:rPr>
          <w:rFonts w:ascii="Times New Roman" w:hAnsi="Times New Roman"/>
          <w:color w:val="000000"/>
          <w:sz w:val="24"/>
          <w:szCs w:val="24"/>
        </w:rPr>
        <w:t>odpady zbierane selektywnie: 2 razy w miesiącu</w:t>
      </w:r>
    </w:p>
    <w:p w:rsidR="000B4CCA" w:rsidRPr="00AE6E60" w:rsidRDefault="00AE6E60" w:rsidP="00AE6E60">
      <w:pPr>
        <w:pStyle w:val="Akapitzlist"/>
        <w:numPr>
          <w:ilvl w:val="0"/>
          <w:numId w:val="19"/>
        </w:numPr>
        <w:autoSpaceDE w:val="0"/>
        <w:autoSpaceDN w:val="0"/>
        <w:adjustRightInd w:val="0"/>
        <w:spacing w:after="0" w:line="360" w:lineRule="auto"/>
        <w:ind w:left="1134" w:hanging="283"/>
        <w:jc w:val="both"/>
        <w:outlineLvl w:val="0"/>
        <w:rPr>
          <w:rFonts w:ascii="Times New Roman" w:hAnsi="Times New Roman"/>
          <w:sz w:val="24"/>
          <w:szCs w:val="24"/>
        </w:rPr>
      </w:pPr>
      <w:r w:rsidRPr="00AE6E60">
        <w:rPr>
          <w:rFonts w:ascii="Times New Roman" w:hAnsi="Times New Roman"/>
          <w:color w:val="000000"/>
          <w:sz w:val="24"/>
          <w:szCs w:val="24"/>
        </w:rPr>
        <w:t>odpady wielkogabarytowe: 1 raz w roku</w:t>
      </w:r>
      <w:r w:rsidR="000B4CCA" w:rsidRPr="00AE6E60">
        <w:rPr>
          <w:rFonts w:ascii="Times New Roman" w:hAnsi="Times New Roman"/>
          <w:sz w:val="24"/>
          <w:szCs w:val="24"/>
        </w:rPr>
        <w:t xml:space="preserve"> w okresie wiosennym </w:t>
      </w:r>
      <w:r w:rsidRPr="00AE6E60">
        <w:rPr>
          <w:rFonts w:ascii="Times New Roman" w:hAnsi="Times New Roman"/>
          <w:sz w:val="24"/>
          <w:szCs w:val="24"/>
        </w:rPr>
        <w:t>lub</w:t>
      </w:r>
      <w:r w:rsidR="000B4CCA" w:rsidRPr="00AE6E60">
        <w:rPr>
          <w:rFonts w:ascii="Times New Roman" w:hAnsi="Times New Roman"/>
          <w:sz w:val="24"/>
          <w:szCs w:val="24"/>
        </w:rPr>
        <w:t xml:space="preserve"> jesiennym. Odbiór odpadów wielkogabarytowych odbywać się bezpośrednio z granicy działki (tzw. wystawki). </w:t>
      </w:r>
    </w:p>
    <w:p w:rsidR="000B4CCA" w:rsidRPr="00AE6E60" w:rsidRDefault="000B4CCA" w:rsidP="00AE6E60">
      <w:pPr>
        <w:pStyle w:val="Akapitzlist"/>
        <w:numPr>
          <w:ilvl w:val="0"/>
          <w:numId w:val="12"/>
        </w:numPr>
        <w:spacing w:line="360" w:lineRule="auto"/>
        <w:jc w:val="both"/>
        <w:rPr>
          <w:rFonts w:ascii="Times New Roman" w:hAnsi="Times New Roman"/>
          <w:sz w:val="24"/>
          <w:szCs w:val="24"/>
        </w:rPr>
      </w:pPr>
      <w:r w:rsidRPr="00AE6E60">
        <w:rPr>
          <w:rFonts w:ascii="Times New Roman" w:hAnsi="Times New Roman"/>
          <w:sz w:val="24"/>
          <w:szCs w:val="24"/>
        </w:rPr>
        <w:t xml:space="preserve">Wykonawca jest zobowiązany do </w:t>
      </w:r>
      <w:r w:rsidR="00AE6E60">
        <w:rPr>
          <w:rFonts w:ascii="Times New Roman" w:hAnsi="Times New Roman"/>
          <w:sz w:val="24"/>
          <w:szCs w:val="24"/>
        </w:rPr>
        <w:t xml:space="preserve">wyposażenia </w:t>
      </w:r>
      <w:r w:rsidRPr="00AE6E60">
        <w:rPr>
          <w:rFonts w:ascii="Times New Roman" w:hAnsi="Times New Roman"/>
          <w:sz w:val="24"/>
          <w:szCs w:val="24"/>
        </w:rPr>
        <w:t xml:space="preserve">Punktu Selektywnej Zbiórki Odpadów Komunalnych </w:t>
      </w:r>
      <w:r w:rsidR="00AE6E60">
        <w:rPr>
          <w:rFonts w:ascii="Times New Roman" w:hAnsi="Times New Roman"/>
          <w:sz w:val="24"/>
          <w:szCs w:val="24"/>
        </w:rPr>
        <w:t>w pojemniki w ilości 5 sztuk o min. wielkości 5 m</w:t>
      </w:r>
      <w:r w:rsidR="00AE6E60">
        <w:rPr>
          <w:rFonts w:ascii="Times New Roman" w:hAnsi="Times New Roman"/>
          <w:sz w:val="24"/>
          <w:szCs w:val="24"/>
          <w:vertAlign w:val="superscript"/>
        </w:rPr>
        <w:t>3</w:t>
      </w:r>
      <w:r w:rsidR="00AE6E60">
        <w:rPr>
          <w:rFonts w:ascii="Times New Roman" w:hAnsi="Times New Roman"/>
          <w:sz w:val="24"/>
          <w:szCs w:val="24"/>
        </w:rPr>
        <w:t xml:space="preserve"> </w:t>
      </w:r>
      <w:r w:rsidRPr="00AE6E60">
        <w:rPr>
          <w:rFonts w:ascii="Times New Roman" w:hAnsi="Times New Roman"/>
          <w:sz w:val="24"/>
          <w:szCs w:val="24"/>
        </w:rPr>
        <w:t xml:space="preserve">do którego właściciele nieruchomości zamieszkałych na terenie Gminy </w:t>
      </w:r>
      <w:r w:rsidR="00AE6E60">
        <w:rPr>
          <w:rFonts w:ascii="Times New Roman" w:hAnsi="Times New Roman"/>
          <w:sz w:val="24"/>
          <w:szCs w:val="24"/>
        </w:rPr>
        <w:t>Przewóz</w:t>
      </w:r>
      <w:r w:rsidRPr="00AE6E60">
        <w:rPr>
          <w:rFonts w:ascii="Times New Roman" w:hAnsi="Times New Roman"/>
          <w:sz w:val="24"/>
          <w:szCs w:val="24"/>
        </w:rPr>
        <w:t xml:space="preserve"> będą mogli przekazać: wszystkie frakcje zbierane selektywnie na terenie </w:t>
      </w:r>
      <w:r w:rsidR="00AE6E60">
        <w:rPr>
          <w:rFonts w:ascii="Times New Roman" w:hAnsi="Times New Roman"/>
          <w:sz w:val="24"/>
          <w:szCs w:val="24"/>
        </w:rPr>
        <w:t>gminy</w:t>
      </w:r>
      <w:r w:rsidRPr="00AE6E60">
        <w:rPr>
          <w:rFonts w:ascii="Times New Roman" w:hAnsi="Times New Roman"/>
          <w:sz w:val="24"/>
          <w:szCs w:val="24"/>
        </w:rPr>
        <w:t xml:space="preserve">, zużyte opony, zużyte baterie i akumulatory, przeterminowane leki, chemikalia, zużyty sprzęt elektroniczny i elektryczny, odpady zielone i biodegradowalne. </w:t>
      </w:r>
    </w:p>
    <w:p w:rsidR="000B4CCA" w:rsidRPr="006245FC" w:rsidRDefault="000B4CCA" w:rsidP="00693650">
      <w:pPr>
        <w:pStyle w:val="Akapitzlist"/>
        <w:numPr>
          <w:ilvl w:val="0"/>
          <w:numId w:val="12"/>
        </w:numPr>
        <w:spacing w:line="360" w:lineRule="auto"/>
        <w:jc w:val="both"/>
        <w:rPr>
          <w:rFonts w:ascii="Times New Roman" w:hAnsi="Times New Roman"/>
          <w:sz w:val="24"/>
          <w:szCs w:val="24"/>
        </w:rPr>
      </w:pPr>
      <w:r w:rsidRPr="006245FC">
        <w:rPr>
          <w:rFonts w:ascii="Times New Roman" w:hAnsi="Times New Roman"/>
          <w:sz w:val="24"/>
          <w:szCs w:val="24"/>
        </w:rPr>
        <w:lastRenderedPageBreak/>
        <w:t xml:space="preserve">Wykonawca zobowiązany jest </w:t>
      </w:r>
      <w:r w:rsidR="00CB0C0C">
        <w:rPr>
          <w:rFonts w:ascii="Times New Roman" w:hAnsi="Times New Roman"/>
          <w:sz w:val="24"/>
          <w:szCs w:val="24"/>
        </w:rPr>
        <w:t xml:space="preserve">do </w:t>
      </w:r>
      <w:r w:rsidRPr="006245FC">
        <w:rPr>
          <w:rFonts w:ascii="Times New Roman" w:hAnsi="Times New Roman"/>
          <w:sz w:val="24"/>
          <w:szCs w:val="24"/>
        </w:rPr>
        <w:t>odbierania selektywnie zebranych odpadów w sposób uniemożliwiający mieszanie się poszczególnych frakcji.</w:t>
      </w:r>
    </w:p>
    <w:p w:rsidR="000B4CCA" w:rsidRPr="008E3813" w:rsidRDefault="000B4CCA" w:rsidP="00693650">
      <w:pPr>
        <w:pStyle w:val="Akapitzlist"/>
        <w:numPr>
          <w:ilvl w:val="0"/>
          <w:numId w:val="12"/>
        </w:numPr>
        <w:spacing w:line="360" w:lineRule="auto"/>
        <w:jc w:val="both"/>
        <w:rPr>
          <w:rFonts w:ascii="Times New Roman" w:hAnsi="Times New Roman"/>
          <w:sz w:val="24"/>
          <w:szCs w:val="24"/>
        </w:rPr>
      </w:pPr>
      <w:r w:rsidRPr="008E3813">
        <w:rPr>
          <w:rFonts w:ascii="Times New Roman" w:hAnsi="Times New Roman"/>
          <w:sz w:val="24"/>
          <w:szCs w:val="24"/>
        </w:rPr>
        <w:t xml:space="preserve">Wykonawca zobowiązany jest do odbierania również odpadów gromadzonych </w:t>
      </w:r>
      <w:r w:rsidRPr="008E3813">
        <w:rPr>
          <w:rFonts w:ascii="Times New Roman" w:hAnsi="Times New Roman"/>
          <w:sz w:val="24"/>
          <w:szCs w:val="24"/>
        </w:rPr>
        <w:br/>
        <w:t>w dodatkowych workach z powodu nie mieszczenia się w pojemniku.</w:t>
      </w:r>
    </w:p>
    <w:p w:rsidR="000B4CCA" w:rsidRPr="006245FC" w:rsidRDefault="000B4CCA" w:rsidP="00693650">
      <w:pPr>
        <w:pStyle w:val="Akapitzlist"/>
        <w:numPr>
          <w:ilvl w:val="0"/>
          <w:numId w:val="12"/>
        </w:numPr>
        <w:spacing w:line="360" w:lineRule="auto"/>
        <w:jc w:val="both"/>
        <w:rPr>
          <w:rFonts w:ascii="Times New Roman" w:hAnsi="Times New Roman"/>
          <w:sz w:val="24"/>
          <w:szCs w:val="24"/>
        </w:rPr>
      </w:pPr>
      <w:r w:rsidRPr="006245FC">
        <w:rPr>
          <w:rFonts w:ascii="Times New Roman" w:hAnsi="Times New Roman"/>
          <w:sz w:val="24"/>
          <w:szCs w:val="24"/>
        </w:rPr>
        <w:t>W przypadku nie dopełnienia umowy związanej z wywozem odpadów komunalnych, wykonawca ma obowiązek w ciągu 48 godzin od daty zgłoszenia takie odpady odebrać.</w:t>
      </w:r>
    </w:p>
    <w:p w:rsidR="000B4CCA" w:rsidRPr="006245FC" w:rsidRDefault="000B4CCA" w:rsidP="00693650">
      <w:pPr>
        <w:pStyle w:val="Akapitzlist"/>
        <w:numPr>
          <w:ilvl w:val="0"/>
          <w:numId w:val="12"/>
        </w:numPr>
        <w:spacing w:line="360" w:lineRule="auto"/>
        <w:jc w:val="both"/>
        <w:rPr>
          <w:rFonts w:ascii="Times New Roman" w:hAnsi="Times New Roman"/>
          <w:sz w:val="24"/>
          <w:szCs w:val="24"/>
        </w:rPr>
      </w:pPr>
      <w:r w:rsidRPr="006245FC">
        <w:rPr>
          <w:rFonts w:ascii="Times New Roman" w:hAnsi="Times New Roman"/>
          <w:sz w:val="24"/>
          <w:szCs w:val="24"/>
        </w:rPr>
        <w:t>Odpady komunalne należy odbierać w godzinach 06:00 do 20:00.</w:t>
      </w:r>
    </w:p>
    <w:p w:rsidR="000B4CCA" w:rsidRPr="006245FC" w:rsidRDefault="000B4CCA" w:rsidP="00693650">
      <w:pPr>
        <w:pStyle w:val="Akapitzlist"/>
        <w:numPr>
          <w:ilvl w:val="0"/>
          <w:numId w:val="12"/>
        </w:numPr>
        <w:spacing w:line="360" w:lineRule="auto"/>
        <w:ind w:left="714" w:hanging="357"/>
        <w:jc w:val="both"/>
        <w:rPr>
          <w:rFonts w:ascii="Times New Roman" w:hAnsi="Times New Roman"/>
          <w:sz w:val="24"/>
          <w:szCs w:val="24"/>
        </w:rPr>
      </w:pPr>
      <w:r w:rsidRPr="006245FC">
        <w:rPr>
          <w:rFonts w:ascii="Times New Roman" w:hAnsi="Times New Roman"/>
          <w:sz w:val="24"/>
          <w:szCs w:val="24"/>
        </w:rPr>
        <w:t>Wykonawca 7 dni po podpisaniu umowy ma obowiązek dostarczyć</w:t>
      </w:r>
      <w:r w:rsidR="00FB242E">
        <w:rPr>
          <w:rFonts w:ascii="Times New Roman" w:hAnsi="Times New Roman"/>
          <w:sz w:val="24"/>
          <w:szCs w:val="24"/>
        </w:rPr>
        <w:t xml:space="preserve"> Zamawiającemu</w:t>
      </w:r>
      <w:r w:rsidRPr="006245FC">
        <w:rPr>
          <w:rFonts w:ascii="Times New Roman" w:hAnsi="Times New Roman"/>
          <w:sz w:val="24"/>
          <w:szCs w:val="24"/>
        </w:rPr>
        <w:t xml:space="preserve"> harmonogram wywozu odpadów komunalnych dla poszczególnych miejscowości z uwzględnieniem typu odbieranych odpadów. Wszelkie zmiany w harmonogramie będą wymagały zgody Zamawiającego.</w:t>
      </w:r>
    </w:p>
    <w:p w:rsidR="000B4CCA" w:rsidRPr="006245FC" w:rsidRDefault="000B4CCA" w:rsidP="00693650">
      <w:pPr>
        <w:pStyle w:val="Akapitzlist"/>
        <w:numPr>
          <w:ilvl w:val="0"/>
          <w:numId w:val="12"/>
        </w:numPr>
        <w:spacing w:line="360" w:lineRule="auto"/>
        <w:jc w:val="both"/>
        <w:rPr>
          <w:rFonts w:ascii="Times New Roman" w:hAnsi="Times New Roman"/>
          <w:sz w:val="24"/>
          <w:szCs w:val="24"/>
        </w:rPr>
      </w:pPr>
      <w:r w:rsidRPr="006245FC">
        <w:rPr>
          <w:rFonts w:ascii="Times New Roman" w:hAnsi="Times New Roman"/>
          <w:sz w:val="24"/>
          <w:szCs w:val="24"/>
        </w:rPr>
        <w:t>Wykonawca jest zobowiązany do porządkowania terenu zanieczyszczonego odpadami komunalnymi wysypanymi z pojemników, worków lub pojazdu w trakcie realizacji usługi.</w:t>
      </w:r>
    </w:p>
    <w:p w:rsidR="000B4CCA" w:rsidRPr="006245FC" w:rsidRDefault="000B4CCA" w:rsidP="00693650">
      <w:pPr>
        <w:pStyle w:val="Akapitzlist"/>
        <w:numPr>
          <w:ilvl w:val="0"/>
          <w:numId w:val="12"/>
        </w:numPr>
        <w:spacing w:line="360" w:lineRule="auto"/>
        <w:jc w:val="both"/>
        <w:rPr>
          <w:rFonts w:ascii="Times New Roman" w:hAnsi="Times New Roman"/>
          <w:sz w:val="24"/>
          <w:szCs w:val="24"/>
        </w:rPr>
      </w:pPr>
      <w:r w:rsidRPr="006245FC">
        <w:rPr>
          <w:rFonts w:ascii="Times New Roman" w:hAnsi="Times New Roman"/>
          <w:sz w:val="24"/>
          <w:szCs w:val="24"/>
        </w:rPr>
        <w:t>Wykonawca ma obowiązek kontrolować realizowane przez właścicieli nieruchomości obowiązki w zakresie selektywnego zbierania odpadów komunalnych, a w przypadku ich niedopełnienia Wykonawca zobowiązany jest przyjąć odpady jako zmieszane odpady komunalne i niezwłocznie powiadomić o tym Zamawiającego, nie później niż w ciągu 48 godzin. Do informacji Wykonawca ma obowiązek dołączyć dokumentacje fotograficzną umożliwiającą identyfikację nieruchomości z rejestracją daty i godziny.</w:t>
      </w:r>
    </w:p>
    <w:p w:rsidR="000B4CCA" w:rsidRPr="006245FC" w:rsidRDefault="000B4CCA" w:rsidP="00693650">
      <w:pPr>
        <w:pStyle w:val="Akapitzlist"/>
        <w:numPr>
          <w:ilvl w:val="0"/>
          <w:numId w:val="12"/>
        </w:numPr>
        <w:spacing w:line="360" w:lineRule="auto"/>
        <w:jc w:val="both"/>
        <w:rPr>
          <w:rFonts w:ascii="Times New Roman" w:hAnsi="Times New Roman"/>
          <w:sz w:val="24"/>
          <w:szCs w:val="24"/>
        </w:rPr>
      </w:pPr>
      <w:r w:rsidRPr="006245FC">
        <w:rPr>
          <w:rFonts w:ascii="Times New Roman" w:hAnsi="Times New Roman"/>
          <w:sz w:val="24"/>
          <w:szCs w:val="24"/>
        </w:rPr>
        <w:t xml:space="preserve">Wykonawca zobowiązany jest spełnić warunki określone w Rozporządzeniu Ministra Środowiska z dnia 11 stycznia 2013 roku w sprawie szczegółowych wymagań w zakresie odbierania odpadów komunalnych od właścicieli nieruchomości (Dz. U. </w:t>
      </w:r>
      <w:r w:rsidRPr="006245FC">
        <w:rPr>
          <w:rFonts w:ascii="Times New Roman" w:hAnsi="Times New Roman"/>
          <w:sz w:val="24"/>
          <w:szCs w:val="24"/>
        </w:rPr>
        <w:br/>
        <w:t>z 2013, poz. 122).</w:t>
      </w:r>
    </w:p>
    <w:p w:rsidR="000B4CCA" w:rsidRPr="006245FC" w:rsidRDefault="000B4CCA" w:rsidP="00693650">
      <w:pPr>
        <w:pStyle w:val="Akapitzlist"/>
        <w:numPr>
          <w:ilvl w:val="0"/>
          <w:numId w:val="12"/>
        </w:numPr>
        <w:spacing w:line="360" w:lineRule="auto"/>
        <w:jc w:val="both"/>
        <w:rPr>
          <w:rFonts w:ascii="Times New Roman" w:hAnsi="Times New Roman"/>
          <w:sz w:val="24"/>
          <w:szCs w:val="24"/>
        </w:rPr>
      </w:pPr>
      <w:r w:rsidRPr="006245FC">
        <w:rPr>
          <w:rFonts w:ascii="Times New Roman" w:hAnsi="Times New Roman"/>
          <w:sz w:val="24"/>
          <w:szCs w:val="24"/>
        </w:rPr>
        <w:t xml:space="preserve">Wykonawca jest zobowiązany do przekazania wszystkich odpadów zmieszanych </w:t>
      </w:r>
      <w:r w:rsidRPr="006245FC">
        <w:rPr>
          <w:rFonts w:ascii="Times New Roman" w:hAnsi="Times New Roman"/>
          <w:sz w:val="24"/>
          <w:szCs w:val="24"/>
        </w:rPr>
        <w:br/>
        <w:t xml:space="preserve">zebranych od właścicieli nieruchomości zamieszkanych na terenie Gminy </w:t>
      </w:r>
      <w:r w:rsidR="00CB0C0C">
        <w:rPr>
          <w:rFonts w:ascii="Times New Roman" w:hAnsi="Times New Roman"/>
          <w:sz w:val="24"/>
          <w:szCs w:val="24"/>
        </w:rPr>
        <w:t>Przewóz</w:t>
      </w:r>
      <w:r w:rsidRPr="006245FC">
        <w:rPr>
          <w:rFonts w:ascii="Times New Roman" w:hAnsi="Times New Roman"/>
          <w:sz w:val="24"/>
          <w:szCs w:val="24"/>
        </w:rPr>
        <w:t xml:space="preserve"> do </w:t>
      </w:r>
      <w:r w:rsidR="00CB0C0C">
        <w:rPr>
          <w:rFonts w:ascii="Times New Roman" w:hAnsi="Times New Roman"/>
          <w:sz w:val="24"/>
          <w:szCs w:val="24"/>
        </w:rPr>
        <w:t>stosownej instalacji odzysku lub składowiska odpadów</w:t>
      </w:r>
      <w:r w:rsidRPr="006245FC">
        <w:rPr>
          <w:rFonts w:ascii="Times New Roman" w:hAnsi="Times New Roman"/>
          <w:sz w:val="24"/>
          <w:szCs w:val="24"/>
        </w:rPr>
        <w:t>.</w:t>
      </w:r>
    </w:p>
    <w:p w:rsidR="000B4CCA" w:rsidRPr="006245FC" w:rsidRDefault="000B4CCA" w:rsidP="00693650">
      <w:pPr>
        <w:pStyle w:val="Akapitzlist"/>
        <w:numPr>
          <w:ilvl w:val="0"/>
          <w:numId w:val="12"/>
        </w:numPr>
        <w:spacing w:line="360" w:lineRule="auto"/>
        <w:jc w:val="both"/>
        <w:rPr>
          <w:rFonts w:ascii="Times New Roman" w:hAnsi="Times New Roman"/>
          <w:sz w:val="24"/>
          <w:szCs w:val="24"/>
        </w:rPr>
      </w:pPr>
      <w:r w:rsidRPr="006245FC">
        <w:rPr>
          <w:rFonts w:ascii="Times New Roman" w:hAnsi="Times New Roman"/>
          <w:sz w:val="24"/>
          <w:szCs w:val="24"/>
        </w:rPr>
        <w:t xml:space="preserve">Selektywnie zebrane odpady komunalne </w:t>
      </w:r>
      <w:r>
        <w:rPr>
          <w:rFonts w:ascii="Times New Roman" w:hAnsi="Times New Roman"/>
          <w:sz w:val="24"/>
          <w:szCs w:val="24"/>
        </w:rPr>
        <w:t xml:space="preserve">oraz wielkogabarytowe </w:t>
      </w:r>
      <w:r w:rsidRPr="006245FC">
        <w:rPr>
          <w:rFonts w:ascii="Times New Roman" w:hAnsi="Times New Roman"/>
          <w:sz w:val="24"/>
          <w:szCs w:val="24"/>
        </w:rPr>
        <w:t xml:space="preserve">Wykonawca zobowiązany jest przekazać do instalacji odzysku i unieszkodliwiania odpadów, zgodnie z hierarchią postępowania z odpadam, o której mowa w art. 17 oraz </w:t>
      </w:r>
      <w:r>
        <w:rPr>
          <w:rFonts w:ascii="Times New Roman" w:hAnsi="Times New Roman"/>
          <w:sz w:val="24"/>
          <w:szCs w:val="24"/>
        </w:rPr>
        <w:br/>
      </w:r>
      <w:r w:rsidRPr="006245FC">
        <w:rPr>
          <w:rFonts w:ascii="Times New Roman" w:hAnsi="Times New Roman"/>
          <w:sz w:val="24"/>
          <w:szCs w:val="24"/>
        </w:rPr>
        <w:t xml:space="preserve">art. 20 ust. 2 ustawy z dnia 14 grudnia 2012 roku, o odpadach (Dz. U. z 2012 r., poz. 21) </w:t>
      </w:r>
    </w:p>
    <w:p w:rsidR="000B4CCA" w:rsidRPr="006245FC" w:rsidRDefault="000B4CCA" w:rsidP="00693650">
      <w:pPr>
        <w:pStyle w:val="Akapitzlist"/>
        <w:numPr>
          <w:ilvl w:val="0"/>
          <w:numId w:val="12"/>
        </w:numPr>
        <w:spacing w:line="360" w:lineRule="auto"/>
        <w:jc w:val="both"/>
        <w:rPr>
          <w:rFonts w:ascii="Times New Roman" w:hAnsi="Times New Roman"/>
          <w:sz w:val="24"/>
          <w:szCs w:val="24"/>
        </w:rPr>
      </w:pPr>
      <w:r w:rsidRPr="006245FC">
        <w:rPr>
          <w:rFonts w:ascii="Times New Roman" w:hAnsi="Times New Roman"/>
          <w:sz w:val="24"/>
          <w:szCs w:val="24"/>
        </w:rPr>
        <w:lastRenderedPageBreak/>
        <w:t xml:space="preserve">Wykonawca zobowiązany jest do osiągnięcia w danym roku kalendarzowym </w:t>
      </w:r>
      <w:r w:rsidRPr="006245FC">
        <w:rPr>
          <w:rFonts w:ascii="Times New Roman" w:hAnsi="Times New Roman"/>
          <w:sz w:val="24"/>
          <w:szCs w:val="24"/>
        </w:rPr>
        <w:br/>
        <w:t xml:space="preserve">w odniesieniu do masy odebranych przez siebie odpadów komunalnych poziomów ograniczenia masy odpadów komunalnych poddanych ulegających biodegradacji przekazywanych do składowania zgodnie z Rozporządzeniem Ministra Środowiska </w:t>
      </w:r>
      <w:r w:rsidRPr="006245FC">
        <w:rPr>
          <w:rFonts w:ascii="Times New Roman" w:hAnsi="Times New Roman"/>
          <w:sz w:val="24"/>
          <w:szCs w:val="24"/>
        </w:rPr>
        <w:br/>
        <w:t>z dnia 25 maja 2012r. w sprawie poziomów ograniczenia masy odpadów komunalnych ulegających biodegradacji przekazanych do składowania oraz sposobu obliczania poziomu ograniczenia masy tych odpadów (Dz. U. z 2012</w:t>
      </w:r>
      <w:r w:rsidR="00582302">
        <w:rPr>
          <w:rFonts w:ascii="Times New Roman" w:hAnsi="Times New Roman"/>
          <w:sz w:val="24"/>
          <w:szCs w:val="24"/>
        </w:rPr>
        <w:t xml:space="preserve"> </w:t>
      </w:r>
      <w:r w:rsidRPr="006245FC">
        <w:rPr>
          <w:rFonts w:ascii="Times New Roman" w:hAnsi="Times New Roman"/>
          <w:sz w:val="24"/>
          <w:szCs w:val="24"/>
        </w:rPr>
        <w:t>r. poz. 676)</w:t>
      </w:r>
    </w:p>
    <w:p w:rsidR="000B4CCA" w:rsidRPr="006245FC" w:rsidRDefault="000B4CCA" w:rsidP="00693650">
      <w:pPr>
        <w:pStyle w:val="Akapitzlist"/>
        <w:numPr>
          <w:ilvl w:val="0"/>
          <w:numId w:val="12"/>
        </w:numPr>
        <w:spacing w:line="360" w:lineRule="auto"/>
        <w:jc w:val="both"/>
        <w:rPr>
          <w:rFonts w:ascii="Times New Roman" w:hAnsi="Times New Roman"/>
          <w:sz w:val="24"/>
          <w:szCs w:val="24"/>
        </w:rPr>
      </w:pPr>
      <w:r w:rsidRPr="006245FC">
        <w:rPr>
          <w:rFonts w:ascii="Times New Roman" w:hAnsi="Times New Roman"/>
          <w:sz w:val="24"/>
          <w:szCs w:val="24"/>
        </w:rPr>
        <w:t>Wykonawca zobowiązany jest do realizacji przedmiotu mowy przy zachowaniu należytej staranności zgodnie z przepisami prawa w szczególności:</w:t>
      </w:r>
    </w:p>
    <w:p w:rsidR="000B4CCA" w:rsidRPr="00CB0C0C" w:rsidRDefault="000B4CCA" w:rsidP="00ED4FDC">
      <w:pPr>
        <w:pStyle w:val="Akapitzlist"/>
        <w:numPr>
          <w:ilvl w:val="1"/>
          <w:numId w:val="12"/>
        </w:numPr>
        <w:spacing w:after="120" w:line="360" w:lineRule="auto"/>
        <w:jc w:val="both"/>
        <w:rPr>
          <w:rFonts w:ascii="Times New Roman" w:hAnsi="Times New Roman"/>
          <w:sz w:val="24"/>
          <w:szCs w:val="24"/>
        </w:rPr>
      </w:pPr>
      <w:r w:rsidRPr="00CB0C0C">
        <w:rPr>
          <w:rFonts w:ascii="Times New Roman" w:hAnsi="Times New Roman"/>
          <w:sz w:val="24"/>
          <w:szCs w:val="24"/>
        </w:rPr>
        <w:t xml:space="preserve">ustawy z 13 września 1996 r. o utrzymaniu czystości i porządku w gminach (Dz. U. z 2012r. poz. 391 z </w:t>
      </w:r>
      <w:proofErr w:type="spellStart"/>
      <w:r w:rsidRPr="00CB0C0C">
        <w:rPr>
          <w:rFonts w:ascii="Times New Roman" w:hAnsi="Times New Roman"/>
          <w:sz w:val="24"/>
          <w:szCs w:val="24"/>
        </w:rPr>
        <w:t>późn</w:t>
      </w:r>
      <w:proofErr w:type="spellEnd"/>
      <w:r w:rsidRPr="00CB0C0C">
        <w:rPr>
          <w:rFonts w:ascii="Times New Roman" w:hAnsi="Times New Roman"/>
          <w:sz w:val="24"/>
          <w:szCs w:val="24"/>
        </w:rPr>
        <w:t>. zm.) wraz z przepisami wykonawczymi,</w:t>
      </w:r>
    </w:p>
    <w:p w:rsidR="000B4CCA" w:rsidRPr="00CB0C0C" w:rsidRDefault="000B4CCA" w:rsidP="00ED4FDC">
      <w:pPr>
        <w:pStyle w:val="Akapitzlist"/>
        <w:numPr>
          <w:ilvl w:val="1"/>
          <w:numId w:val="12"/>
        </w:numPr>
        <w:spacing w:after="120" w:line="360" w:lineRule="auto"/>
        <w:jc w:val="both"/>
        <w:rPr>
          <w:rFonts w:ascii="Times New Roman" w:hAnsi="Times New Roman"/>
          <w:sz w:val="24"/>
          <w:szCs w:val="24"/>
        </w:rPr>
      </w:pPr>
      <w:r w:rsidRPr="00CB0C0C">
        <w:rPr>
          <w:rFonts w:ascii="Times New Roman" w:hAnsi="Times New Roman"/>
          <w:sz w:val="24"/>
          <w:szCs w:val="24"/>
        </w:rPr>
        <w:t>ustawy z dnia 14 grudnia 2012r. o odpadach (Dz. U. z dnia 2013</w:t>
      </w:r>
      <w:r w:rsidR="00582302">
        <w:rPr>
          <w:rFonts w:ascii="Times New Roman" w:hAnsi="Times New Roman"/>
          <w:sz w:val="24"/>
          <w:szCs w:val="24"/>
        </w:rPr>
        <w:t xml:space="preserve"> </w:t>
      </w:r>
      <w:r w:rsidRPr="00CB0C0C">
        <w:rPr>
          <w:rFonts w:ascii="Times New Roman" w:hAnsi="Times New Roman"/>
          <w:sz w:val="24"/>
          <w:szCs w:val="24"/>
        </w:rPr>
        <w:t>r. poz. 2</w:t>
      </w:r>
      <w:r w:rsidR="005C2C51" w:rsidRPr="00CB0C0C">
        <w:rPr>
          <w:rFonts w:ascii="Times New Roman" w:hAnsi="Times New Roman"/>
          <w:sz w:val="24"/>
          <w:szCs w:val="24"/>
        </w:rPr>
        <w:t>1</w:t>
      </w:r>
      <w:r w:rsidRPr="00CB0C0C">
        <w:rPr>
          <w:rFonts w:ascii="Times New Roman" w:hAnsi="Times New Roman"/>
          <w:sz w:val="24"/>
          <w:szCs w:val="24"/>
        </w:rPr>
        <w:t>) wraz z przepisami wykonawczymi.</w:t>
      </w:r>
    </w:p>
    <w:p w:rsidR="000B4CCA" w:rsidRPr="00CB0C0C" w:rsidRDefault="000B4CCA" w:rsidP="00ED4FDC">
      <w:pPr>
        <w:pStyle w:val="Akapitzlist"/>
        <w:numPr>
          <w:ilvl w:val="1"/>
          <w:numId w:val="12"/>
        </w:numPr>
        <w:spacing w:after="120" w:line="360" w:lineRule="auto"/>
        <w:jc w:val="both"/>
        <w:rPr>
          <w:rFonts w:ascii="Times New Roman" w:hAnsi="Times New Roman"/>
          <w:sz w:val="24"/>
          <w:szCs w:val="24"/>
        </w:rPr>
      </w:pPr>
      <w:r w:rsidRPr="00CB0C0C">
        <w:rPr>
          <w:rFonts w:ascii="Times New Roman" w:hAnsi="Times New Roman"/>
          <w:sz w:val="24"/>
          <w:szCs w:val="24"/>
        </w:rPr>
        <w:t>ustawy z dnia</w:t>
      </w:r>
      <w:r w:rsidR="005C2C51" w:rsidRPr="00CB0C0C">
        <w:rPr>
          <w:rFonts w:ascii="Times New Roman" w:hAnsi="Times New Roman"/>
          <w:sz w:val="24"/>
          <w:szCs w:val="24"/>
        </w:rPr>
        <w:t xml:space="preserve"> </w:t>
      </w:r>
      <w:r w:rsidRPr="00CB0C0C">
        <w:rPr>
          <w:rFonts w:ascii="Times New Roman" w:hAnsi="Times New Roman"/>
          <w:sz w:val="24"/>
          <w:szCs w:val="24"/>
        </w:rPr>
        <w:t xml:space="preserve">27 kwietnia 2001r. Prawo ochrony środowiska (Dz. U. z 2008r. Nr 25 poz. 150 z </w:t>
      </w:r>
      <w:proofErr w:type="spellStart"/>
      <w:r w:rsidRPr="00CB0C0C">
        <w:rPr>
          <w:rFonts w:ascii="Times New Roman" w:hAnsi="Times New Roman"/>
          <w:sz w:val="24"/>
          <w:szCs w:val="24"/>
        </w:rPr>
        <w:t>późn</w:t>
      </w:r>
      <w:proofErr w:type="spellEnd"/>
      <w:r w:rsidRPr="00CB0C0C">
        <w:rPr>
          <w:rFonts w:ascii="Times New Roman" w:hAnsi="Times New Roman"/>
          <w:sz w:val="24"/>
          <w:szCs w:val="24"/>
        </w:rPr>
        <w:t>. zm.) wraz z przepisami wykonawczymi.</w:t>
      </w:r>
    </w:p>
    <w:p w:rsidR="000B4CCA" w:rsidRPr="00CB0C0C" w:rsidRDefault="000B4CCA" w:rsidP="00ED4FDC">
      <w:pPr>
        <w:pStyle w:val="Akapitzlist"/>
        <w:numPr>
          <w:ilvl w:val="1"/>
          <w:numId w:val="12"/>
        </w:numPr>
        <w:spacing w:after="120" w:line="360" w:lineRule="auto"/>
        <w:jc w:val="both"/>
        <w:rPr>
          <w:rFonts w:ascii="Times New Roman" w:hAnsi="Times New Roman"/>
          <w:sz w:val="24"/>
          <w:szCs w:val="24"/>
        </w:rPr>
      </w:pPr>
      <w:r w:rsidRPr="00CB0C0C">
        <w:rPr>
          <w:rFonts w:ascii="Times New Roman" w:hAnsi="Times New Roman"/>
          <w:sz w:val="24"/>
          <w:szCs w:val="24"/>
        </w:rPr>
        <w:t xml:space="preserve">Plan gospodarki odpadami województwa Lubuskiego na lata 2012-2017 </w:t>
      </w:r>
      <w:r w:rsidRPr="00CB0C0C">
        <w:rPr>
          <w:rFonts w:ascii="Times New Roman" w:hAnsi="Times New Roman"/>
          <w:sz w:val="24"/>
          <w:szCs w:val="24"/>
        </w:rPr>
        <w:br/>
        <w:t>z perspektywą do 2020 roku (uchwała Sejmiku Województwa Lubuskiego Nr XXX/280/12 z dnia 10 września 2012r.),</w:t>
      </w:r>
    </w:p>
    <w:p w:rsidR="00CB0C0C" w:rsidRPr="00ED4FDC" w:rsidRDefault="00CB0C0C" w:rsidP="00ED4FDC">
      <w:pPr>
        <w:spacing w:after="120" w:line="360" w:lineRule="auto"/>
        <w:ind w:left="1134"/>
        <w:jc w:val="both"/>
        <w:rPr>
          <w:rFonts w:ascii="Times New Roman" w:hAnsi="Times New Roman"/>
          <w:bCs/>
          <w:spacing w:val="-1"/>
          <w:sz w:val="24"/>
          <w:szCs w:val="24"/>
        </w:rPr>
      </w:pPr>
      <w:r w:rsidRPr="00ED4FDC">
        <w:rPr>
          <w:rFonts w:ascii="Times New Roman" w:hAnsi="Times New Roman"/>
          <w:sz w:val="24"/>
          <w:szCs w:val="24"/>
        </w:rPr>
        <w:t xml:space="preserve">- Uchwała Nr XXV/147/2013 Rady Gminy Przewóz z dnia 28 lutego 2013 r.   </w:t>
      </w:r>
      <w:r w:rsidRPr="00ED4FDC">
        <w:rPr>
          <w:rFonts w:ascii="Times New Roman" w:hAnsi="Times New Roman"/>
          <w:bCs/>
          <w:spacing w:val="-1"/>
          <w:sz w:val="24"/>
          <w:szCs w:val="24"/>
        </w:rPr>
        <w:t>w sprawie Regulaminu utrzymania czystości i porządku na terenie Gminy Przewóz</w:t>
      </w:r>
    </w:p>
    <w:p w:rsidR="00755D03" w:rsidRPr="00D80CC2" w:rsidRDefault="00D80CC2" w:rsidP="00693650">
      <w:pPr>
        <w:pStyle w:val="Akapitzlist"/>
        <w:numPr>
          <w:ilvl w:val="0"/>
          <w:numId w:val="12"/>
        </w:numPr>
        <w:spacing w:line="360" w:lineRule="auto"/>
        <w:jc w:val="both"/>
        <w:rPr>
          <w:rFonts w:ascii="Times New Roman" w:hAnsi="Times New Roman"/>
          <w:sz w:val="24"/>
          <w:szCs w:val="24"/>
        </w:rPr>
      </w:pPr>
      <w:r w:rsidRPr="00D80CC2">
        <w:rPr>
          <w:rFonts w:ascii="Times New Roman" w:hAnsi="Times New Roman"/>
        </w:rPr>
        <w:t>Wykonawca zobowiązuje się do realizacji przedmiotu umowy z należytą starannością zgodnie z wymaganiami SIWZ i treścią oferty</w:t>
      </w:r>
      <w:r w:rsidR="00E568CA">
        <w:rPr>
          <w:rFonts w:ascii="Times New Roman" w:hAnsi="Times New Roman"/>
        </w:rPr>
        <w:t xml:space="preserve">. </w:t>
      </w:r>
    </w:p>
    <w:p w:rsidR="00064A7E" w:rsidRPr="003B2ED1" w:rsidRDefault="00151E12" w:rsidP="001769E8">
      <w:pPr>
        <w:spacing w:after="0" w:line="360" w:lineRule="auto"/>
        <w:jc w:val="both"/>
        <w:rPr>
          <w:rFonts w:ascii="Times New Roman" w:hAnsi="Times New Roman"/>
          <w:sz w:val="24"/>
          <w:szCs w:val="24"/>
        </w:rPr>
      </w:pPr>
      <w:r w:rsidRPr="003B2ED1">
        <w:rPr>
          <w:rFonts w:ascii="Times New Roman" w:hAnsi="Times New Roman"/>
          <w:sz w:val="24"/>
          <w:szCs w:val="24"/>
        </w:rPr>
        <w:t xml:space="preserve">3.2. </w:t>
      </w:r>
      <w:r w:rsidR="00064A7E" w:rsidRPr="003B2ED1">
        <w:rPr>
          <w:rFonts w:ascii="Times New Roman" w:hAnsi="Times New Roman"/>
          <w:sz w:val="24"/>
          <w:szCs w:val="24"/>
        </w:rPr>
        <w:t xml:space="preserve">Ogłoszenie o zamówieniu zostało zamieszczone  w Biuletynie Zamówień Publicznych, stronie internetowej Gminy </w:t>
      </w:r>
      <w:r w:rsidR="00CB0C0C">
        <w:rPr>
          <w:rFonts w:ascii="Times New Roman" w:hAnsi="Times New Roman"/>
          <w:sz w:val="24"/>
          <w:szCs w:val="24"/>
        </w:rPr>
        <w:t>Przewóz</w:t>
      </w:r>
      <w:r w:rsidR="00064A7E" w:rsidRPr="003B2ED1">
        <w:rPr>
          <w:rFonts w:ascii="Times New Roman" w:hAnsi="Times New Roman"/>
          <w:sz w:val="24"/>
          <w:szCs w:val="24"/>
        </w:rPr>
        <w:t xml:space="preserve">: </w:t>
      </w:r>
      <w:hyperlink r:id="rId9" w:history="1">
        <w:r w:rsidR="00CB0C0C" w:rsidRPr="00887866">
          <w:rPr>
            <w:rStyle w:val="Hipercze"/>
          </w:rPr>
          <w:t>http://bip.wrota.lubuskie.pl/ugprzewoz/</w:t>
        </w:r>
      </w:hyperlink>
      <w:r w:rsidR="00CB0C0C">
        <w:t xml:space="preserve"> </w:t>
      </w:r>
      <w:r w:rsidR="00064A7E" w:rsidRPr="003B2ED1">
        <w:rPr>
          <w:rFonts w:ascii="Times New Roman" w:hAnsi="Times New Roman"/>
          <w:sz w:val="24"/>
          <w:szCs w:val="24"/>
        </w:rPr>
        <w:t xml:space="preserve">i tablicy ogłoszeń </w:t>
      </w:r>
      <w:r w:rsidR="00CB0C0C">
        <w:rPr>
          <w:rFonts w:ascii="Times New Roman" w:hAnsi="Times New Roman"/>
          <w:sz w:val="24"/>
          <w:szCs w:val="24"/>
        </w:rPr>
        <w:t>tutejszego urzędu</w:t>
      </w:r>
      <w:r w:rsidR="00064A7E" w:rsidRPr="003B2ED1">
        <w:rPr>
          <w:rFonts w:ascii="Times New Roman" w:hAnsi="Times New Roman"/>
          <w:sz w:val="24"/>
          <w:szCs w:val="24"/>
        </w:rPr>
        <w:t>.</w:t>
      </w:r>
    </w:p>
    <w:p w:rsidR="00EE7BEE" w:rsidRDefault="00EE7BEE" w:rsidP="001769E8">
      <w:pPr>
        <w:spacing w:after="0" w:line="360" w:lineRule="auto"/>
        <w:jc w:val="both"/>
        <w:rPr>
          <w:rFonts w:ascii="Times New Roman" w:hAnsi="Times New Roman"/>
          <w:sz w:val="24"/>
          <w:szCs w:val="24"/>
        </w:rPr>
      </w:pPr>
    </w:p>
    <w:p w:rsidR="00151E12" w:rsidRDefault="00151E12" w:rsidP="00EE7BEE">
      <w:pPr>
        <w:spacing w:after="0" w:line="360" w:lineRule="auto"/>
        <w:rPr>
          <w:rFonts w:ascii="Times New Roman" w:hAnsi="Times New Roman"/>
          <w:b/>
          <w:sz w:val="24"/>
          <w:szCs w:val="24"/>
        </w:rPr>
      </w:pPr>
      <w:r>
        <w:rPr>
          <w:rFonts w:ascii="Times New Roman" w:hAnsi="Times New Roman"/>
          <w:b/>
          <w:sz w:val="24"/>
          <w:szCs w:val="24"/>
        </w:rPr>
        <w:t>4. Termin wykonania zamówienia</w:t>
      </w:r>
    </w:p>
    <w:p w:rsidR="00151E12" w:rsidRDefault="002B26F5" w:rsidP="00EE7BEE">
      <w:pPr>
        <w:spacing w:after="0" w:line="360" w:lineRule="auto"/>
        <w:jc w:val="both"/>
        <w:rPr>
          <w:rFonts w:ascii="Times New Roman" w:hAnsi="Times New Roman"/>
          <w:b/>
          <w:sz w:val="24"/>
          <w:szCs w:val="24"/>
        </w:rPr>
      </w:pPr>
      <w:r>
        <w:rPr>
          <w:rFonts w:ascii="Times New Roman" w:hAnsi="Times New Roman"/>
          <w:sz w:val="24"/>
          <w:szCs w:val="24"/>
        </w:rPr>
        <w:t xml:space="preserve">Okres </w:t>
      </w:r>
      <w:r w:rsidR="000D4935">
        <w:rPr>
          <w:rFonts w:ascii="Times New Roman" w:hAnsi="Times New Roman"/>
          <w:sz w:val="24"/>
          <w:szCs w:val="24"/>
        </w:rPr>
        <w:t>świadczenia</w:t>
      </w:r>
      <w:r w:rsidR="00900BE7">
        <w:rPr>
          <w:rFonts w:ascii="Times New Roman" w:hAnsi="Times New Roman"/>
          <w:sz w:val="24"/>
          <w:szCs w:val="24"/>
        </w:rPr>
        <w:t xml:space="preserve"> </w:t>
      </w:r>
      <w:r w:rsidR="000D4935">
        <w:rPr>
          <w:rFonts w:ascii="Times New Roman" w:hAnsi="Times New Roman"/>
          <w:sz w:val="24"/>
          <w:szCs w:val="24"/>
        </w:rPr>
        <w:t>usługi</w:t>
      </w:r>
      <w:r>
        <w:rPr>
          <w:rFonts w:ascii="Times New Roman" w:hAnsi="Times New Roman"/>
          <w:sz w:val="24"/>
          <w:szCs w:val="24"/>
        </w:rPr>
        <w:t>-</w:t>
      </w:r>
      <w:r w:rsidR="007F4D60">
        <w:rPr>
          <w:rFonts w:ascii="Times New Roman" w:hAnsi="Times New Roman"/>
          <w:sz w:val="24"/>
          <w:szCs w:val="24"/>
        </w:rPr>
        <w:t xml:space="preserve"> </w:t>
      </w:r>
      <w:r w:rsidR="007F4D60" w:rsidRPr="007F4D60">
        <w:rPr>
          <w:rFonts w:ascii="Times New Roman" w:hAnsi="Times New Roman"/>
          <w:b/>
          <w:sz w:val="24"/>
          <w:szCs w:val="24"/>
        </w:rPr>
        <w:t>01.07.2013 r. do 3</w:t>
      </w:r>
      <w:r w:rsidR="00CB0C0C">
        <w:rPr>
          <w:rFonts w:ascii="Times New Roman" w:hAnsi="Times New Roman"/>
          <w:b/>
          <w:sz w:val="24"/>
          <w:szCs w:val="24"/>
        </w:rPr>
        <w:t>0</w:t>
      </w:r>
      <w:r w:rsidR="007F4D60" w:rsidRPr="007F4D60">
        <w:rPr>
          <w:rFonts w:ascii="Times New Roman" w:hAnsi="Times New Roman"/>
          <w:b/>
          <w:sz w:val="24"/>
          <w:szCs w:val="24"/>
        </w:rPr>
        <w:t>.</w:t>
      </w:r>
      <w:r w:rsidR="00CB0C0C">
        <w:rPr>
          <w:rFonts w:ascii="Times New Roman" w:hAnsi="Times New Roman"/>
          <w:b/>
          <w:sz w:val="24"/>
          <w:szCs w:val="24"/>
        </w:rPr>
        <w:t>06.2015</w:t>
      </w:r>
      <w:r w:rsidR="007F4D60" w:rsidRPr="007F4D60">
        <w:rPr>
          <w:rFonts w:ascii="Times New Roman" w:hAnsi="Times New Roman"/>
          <w:b/>
          <w:sz w:val="24"/>
          <w:szCs w:val="24"/>
        </w:rPr>
        <w:t xml:space="preserve"> r.</w:t>
      </w:r>
    </w:p>
    <w:p w:rsidR="00A62A96" w:rsidRDefault="00A62A96" w:rsidP="00EE7BEE">
      <w:pPr>
        <w:spacing w:after="0" w:line="360" w:lineRule="auto"/>
        <w:rPr>
          <w:rFonts w:ascii="Times New Roman" w:hAnsi="Times New Roman"/>
          <w:b/>
          <w:sz w:val="24"/>
          <w:szCs w:val="24"/>
        </w:rPr>
      </w:pPr>
    </w:p>
    <w:p w:rsidR="00A62A96" w:rsidRPr="000728ED" w:rsidRDefault="00A62A96" w:rsidP="00EE7BEE">
      <w:pPr>
        <w:spacing w:after="0" w:line="360" w:lineRule="auto"/>
        <w:rPr>
          <w:rFonts w:ascii="Times New Roman" w:hAnsi="Times New Roman"/>
          <w:b/>
          <w:sz w:val="24"/>
          <w:szCs w:val="24"/>
        </w:rPr>
      </w:pPr>
      <w:r w:rsidRPr="000728ED">
        <w:rPr>
          <w:rFonts w:ascii="Times New Roman" w:hAnsi="Times New Roman"/>
          <w:b/>
          <w:sz w:val="24"/>
          <w:szCs w:val="24"/>
        </w:rPr>
        <w:t>5. Warunki udziału w postępowaniu oraz opis sposobu dokonywania spełnienia tych warunków</w:t>
      </w:r>
    </w:p>
    <w:p w:rsidR="003E692A" w:rsidRDefault="00A62A96" w:rsidP="00EE7BEE">
      <w:pPr>
        <w:spacing w:after="0" w:line="360" w:lineRule="auto"/>
        <w:jc w:val="both"/>
        <w:rPr>
          <w:rFonts w:ascii="Times New Roman" w:hAnsi="Times New Roman"/>
          <w:sz w:val="24"/>
          <w:szCs w:val="24"/>
        </w:rPr>
      </w:pPr>
      <w:r w:rsidRPr="000728ED">
        <w:rPr>
          <w:rFonts w:ascii="Times New Roman" w:hAnsi="Times New Roman"/>
          <w:sz w:val="24"/>
          <w:szCs w:val="24"/>
        </w:rPr>
        <w:t>5.1 O udzielenie zamówienia mogą ubiegać się wykona</w:t>
      </w:r>
      <w:r w:rsidR="003E692A">
        <w:rPr>
          <w:rFonts w:ascii="Times New Roman" w:hAnsi="Times New Roman"/>
          <w:sz w:val="24"/>
          <w:szCs w:val="24"/>
        </w:rPr>
        <w:t xml:space="preserve">wcy, którzy spełnią warunki, o których mowa w art. 22 ust. 1 ustawy </w:t>
      </w:r>
      <w:proofErr w:type="spellStart"/>
      <w:r w:rsidR="003E692A">
        <w:rPr>
          <w:rFonts w:ascii="Times New Roman" w:hAnsi="Times New Roman"/>
          <w:sz w:val="24"/>
          <w:szCs w:val="24"/>
        </w:rPr>
        <w:t>Pzp</w:t>
      </w:r>
      <w:proofErr w:type="spellEnd"/>
      <w:r w:rsidR="003E692A">
        <w:rPr>
          <w:rFonts w:ascii="Times New Roman" w:hAnsi="Times New Roman"/>
          <w:sz w:val="24"/>
          <w:szCs w:val="24"/>
        </w:rPr>
        <w:t xml:space="preserve">, tj. dotyczące: </w:t>
      </w:r>
    </w:p>
    <w:p w:rsidR="00AE53BC" w:rsidRDefault="00A62A96" w:rsidP="00EE7BEE">
      <w:pPr>
        <w:spacing w:after="0" w:line="360" w:lineRule="auto"/>
        <w:jc w:val="both"/>
        <w:rPr>
          <w:rFonts w:ascii="Times New Roman" w:hAnsi="Times New Roman"/>
          <w:sz w:val="24"/>
          <w:szCs w:val="24"/>
        </w:rPr>
      </w:pPr>
      <w:r>
        <w:rPr>
          <w:rFonts w:ascii="Times New Roman" w:hAnsi="Times New Roman"/>
          <w:sz w:val="24"/>
          <w:szCs w:val="24"/>
        </w:rPr>
        <w:lastRenderedPageBreak/>
        <w:t xml:space="preserve">1) </w:t>
      </w:r>
      <w:r w:rsidRPr="000728ED">
        <w:rPr>
          <w:rFonts w:ascii="Times New Roman" w:hAnsi="Times New Roman"/>
          <w:sz w:val="24"/>
          <w:szCs w:val="24"/>
        </w:rPr>
        <w:t xml:space="preserve"> </w:t>
      </w:r>
      <w:r w:rsidRPr="007E5089">
        <w:rPr>
          <w:rFonts w:ascii="Times New Roman" w:hAnsi="Times New Roman"/>
          <w:sz w:val="24"/>
          <w:szCs w:val="24"/>
          <w:u w:val="single"/>
        </w:rPr>
        <w:t>posiadania uprawnień do wykonywania określonej działalności lub czynności, jeżeli przepisy prawa nakładają obowiązek ich posiadania</w:t>
      </w:r>
      <w:r w:rsidR="00077D23">
        <w:rPr>
          <w:rFonts w:ascii="Times New Roman" w:hAnsi="Times New Roman"/>
          <w:sz w:val="24"/>
          <w:szCs w:val="24"/>
        </w:rPr>
        <w:t xml:space="preserve"> </w:t>
      </w:r>
    </w:p>
    <w:p w:rsidR="002404EA" w:rsidRDefault="002404EA" w:rsidP="002404EA">
      <w:pPr>
        <w:pStyle w:val="Default"/>
        <w:spacing w:line="360" w:lineRule="auto"/>
        <w:jc w:val="both"/>
        <w:rPr>
          <w:rFonts w:ascii="Times New Roman" w:hAnsi="Times New Roman"/>
        </w:rPr>
      </w:pPr>
    </w:p>
    <w:p w:rsidR="002404EA" w:rsidRPr="006B0AAE" w:rsidRDefault="00AE53BC" w:rsidP="002404EA">
      <w:pPr>
        <w:pStyle w:val="Default"/>
        <w:spacing w:line="360" w:lineRule="auto"/>
        <w:jc w:val="both"/>
        <w:rPr>
          <w:rFonts w:ascii="Times New Roman" w:hAnsi="Times New Roman" w:cs="Times New Roman"/>
          <w:b/>
          <w:sz w:val="22"/>
          <w:szCs w:val="22"/>
        </w:rPr>
      </w:pPr>
      <w:r w:rsidRPr="002404EA">
        <w:rPr>
          <w:rFonts w:ascii="Times New Roman" w:hAnsi="Times New Roman"/>
        </w:rPr>
        <w:t xml:space="preserve">Zamawiający uzna warunek za spełniony jeśli Wykonawca przedłoży </w:t>
      </w:r>
      <w:r w:rsidR="002404EA" w:rsidRPr="00C60BD2">
        <w:rPr>
          <w:rFonts w:ascii="Times New Roman" w:hAnsi="Times New Roman"/>
          <w:b/>
        </w:rPr>
        <w:t xml:space="preserve">wpis do </w:t>
      </w:r>
      <w:r w:rsidR="002404EA" w:rsidRPr="00C60BD2">
        <w:rPr>
          <w:rFonts w:ascii="Times New Roman" w:hAnsi="Times New Roman" w:cs="Times New Roman"/>
          <w:b/>
          <w:sz w:val="22"/>
          <w:szCs w:val="22"/>
        </w:rPr>
        <w:t>rejestru działalności regulowanej</w:t>
      </w:r>
      <w:r w:rsidR="002404EA" w:rsidRPr="002404EA">
        <w:rPr>
          <w:rFonts w:ascii="Times New Roman" w:hAnsi="Times New Roman" w:cs="Times New Roman"/>
          <w:sz w:val="22"/>
          <w:szCs w:val="22"/>
        </w:rPr>
        <w:t xml:space="preserve"> w zakresie zgodnym z przedmiotem zamówienia wydany przez właściwy org</w:t>
      </w:r>
      <w:r w:rsidR="00687912">
        <w:rPr>
          <w:rFonts w:ascii="Times New Roman" w:hAnsi="Times New Roman" w:cs="Times New Roman"/>
          <w:sz w:val="22"/>
          <w:szCs w:val="22"/>
        </w:rPr>
        <w:t xml:space="preserve">an, oraz aktualne zezwolenie </w:t>
      </w:r>
      <w:r w:rsidR="00687912" w:rsidRPr="006B0AAE">
        <w:rPr>
          <w:rFonts w:ascii="Times New Roman" w:hAnsi="Times New Roman" w:cs="Times New Roman"/>
          <w:b/>
          <w:sz w:val="22"/>
          <w:szCs w:val="22"/>
        </w:rPr>
        <w:t xml:space="preserve">na </w:t>
      </w:r>
      <w:r w:rsidR="009E1007">
        <w:rPr>
          <w:rFonts w:ascii="Times New Roman" w:hAnsi="Times New Roman" w:cs="Times New Roman"/>
          <w:b/>
          <w:sz w:val="22"/>
          <w:szCs w:val="22"/>
        </w:rPr>
        <w:t xml:space="preserve"> transport odpadów komunalnych.</w:t>
      </w:r>
    </w:p>
    <w:p w:rsidR="00134D04" w:rsidRPr="00D273C3" w:rsidRDefault="00134D04" w:rsidP="00134D04">
      <w:pPr>
        <w:spacing w:after="0" w:line="360" w:lineRule="auto"/>
        <w:jc w:val="both"/>
        <w:rPr>
          <w:rFonts w:ascii="Times New Roman" w:hAnsi="Times New Roman"/>
          <w:i/>
          <w:sz w:val="24"/>
          <w:szCs w:val="24"/>
        </w:rPr>
      </w:pPr>
      <w:r w:rsidRPr="00D273C3">
        <w:rPr>
          <w:rFonts w:ascii="Times New Roman" w:hAnsi="Times New Roman"/>
          <w:i/>
          <w:sz w:val="24"/>
          <w:szCs w:val="24"/>
        </w:rPr>
        <w:t xml:space="preserve">W przypadku składania oferty przez Wykonawców występujących wspólnie warunek musi być spełniony przez co najmniej jednego Wykonawcę. </w:t>
      </w:r>
    </w:p>
    <w:p w:rsidR="00EE7BEE" w:rsidRDefault="00EE7BEE" w:rsidP="00EE7BEE">
      <w:pPr>
        <w:spacing w:after="0" w:line="360" w:lineRule="auto"/>
        <w:jc w:val="both"/>
        <w:rPr>
          <w:rFonts w:ascii="Times New Roman" w:hAnsi="Times New Roman"/>
          <w:sz w:val="24"/>
          <w:szCs w:val="24"/>
        </w:rPr>
      </w:pPr>
    </w:p>
    <w:p w:rsidR="00077D23" w:rsidRDefault="00A62A96" w:rsidP="00EE7BEE">
      <w:pPr>
        <w:spacing w:after="0" w:line="360" w:lineRule="auto"/>
        <w:jc w:val="both"/>
        <w:rPr>
          <w:rFonts w:ascii="Times New Roman" w:hAnsi="Times New Roman"/>
          <w:sz w:val="24"/>
          <w:szCs w:val="24"/>
        </w:rPr>
      </w:pPr>
      <w:r w:rsidRPr="000728ED">
        <w:rPr>
          <w:rFonts w:ascii="Times New Roman" w:hAnsi="Times New Roman"/>
          <w:sz w:val="24"/>
          <w:szCs w:val="24"/>
        </w:rPr>
        <w:t>2</w:t>
      </w:r>
      <w:r>
        <w:rPr>
          <w:rFonts w:ascii="Times New Roman" w:hAnsi="Times New Roman"/>
          <w:sz w:val="24"/>
          <w:szCs w:val="24"/>
        </w:rPr>
        <w:t>)</w:t>
      </w:r>
      <w:r w:rsidRPr="000728ED">
        <w:rPr>
          <w:rFonts w:ascii="Times New Roman" w:hAnsi="Times New Roman"/>
          <w:sz w:val="24"/>
          <w:szCs w:val="24"/>
        </w:rPr>
        <w:t xml:space="preserve"> </w:t>
      </w:r>
      <w:r w:rsidRPr="007E5089">
        <w:rPr>
          <w:rFonts w:ascii="Times New Roman" w:hAnsi="Times New Roman"/>
          <w:sz w:val="24"/>
          <w:szCs w:val="24"/>
          <w:u w:val="single"/>
        </w:rPr>
        <w:t>posiadania wiedzy i doświadczenia</w:t>
      </w:r>
      <w:r w:rsidRPr="000728ED">
        <w:rPr>
          <w:rFonts w:ascii="Times New Roman" w:hAnsi="Times New Roman"/>
          <w:sz w:val="24"/>
          <w:szCs w:val="24"/>
        </w:rPr>
        <w:t xml:space="preserve"> </w:t>
      </w:r>
    </w:p>
    <w:p w:rsidR="009C3C9C" w:rsidRDefault="002A6C28" w:rsidP="00EE7BEE">
      <w:pPr>
        <w:spacing w:after="0" w:line="360" w:lineRule="auto"/>
        <w:jc w:val="both"/>
        <w:rPr>
          <w:rFonts w:ascii="Times New Roman" w:hAnsi="Times New Roman"/>
          <w:sz w:val="24"/>
          <w:szCs w:val="24"/>
        </w:rPr>
      </w:pPr>
      <w:r>
        <w:rPr>
          <w:rFonts w:ascii="Times New Roman" w:hAnsi="Times New Roman"/>
          <w:sz w:val="24"/>
          <w:szCs w:val="24"/>
        </w:rPr>
        <w:t xml:space="preserve">Zamawiający </w:t>
      </w:r>
      <w:r w:rsidR="00B86CAE">
        <w:rPr>
          <w:rFonts w:ascii="Times New Roman" w:hAnsi="Times New Roman"/>
          <w:sz w:val="24"/>
          <w:szCs w:val="24"/>
        </w:rPr>
        <w:t>uzna warunek za spełniony, jeśli Wykonawca wykaże</w:t>
      </w:r>
      <w:r w:rsidR="00BD7C65">
        <w:rPr>
          <w:rFonts w:ascii="Times New Roman" w:hAnsi="Times New Roman"/>
          <w:sz w:val="24"/>
          <w:szCs w:val="24"/>
        </w:rPr>
        <w:t xml:space="preserve">, że </w:t>
      </w:r>
      <w:r w:rsidR="00B86CAE">
        <w:rPr>
          <w:rFonts w:ascii="Times New Roman" w:hAnsi="Times New Roman"/>
          <w:sz w:val="24"/>
          <w:szCs w:val="24"/>
        </w:rPr>
        <w:t xml:space="preserve"> w okresie ostatnich trzech lat przed upływem terminu składania ofert albo wniosków o dopuszczenie do udziału w postępowaniu, a jeżeli okres prowadzenia działalności jest krótszy- w tym okresie wykon</w:t>
      </w:r>
      <w:r w:rsidR="00523EA4">
        <w:rPr>
          <w:rFonts w:ascii="Times New Roman" w:hAnsi="Times New Roman"/>
          <w:sz w:val="24"/>
          <w:szCs w:val="24"/>
        </w:rPr>
        <w:t xml:space="preserve">ał </w:t>
      </w:r>
      <w:r w:rsidR="00B651BD">
        <w:rPr>
          <w:rFonts w:ascii="Times New Roman" w:hAnsi="Times New Roman"/>
          <w:sz w:val="24"/>
          <w:szCs w:val="24"/>
        </w:rPr>
        <w:t xml:space="preserve">główną </w:t>
      </w:r>
      <w:r w:rsidR="00B86CAE">
        <w:rPr>
          <w:rFonts w:ascii="Times New Roman" w:hAnsi="Times New Roman"/>
          <w:sz w:val="24"/>
          <w:szCs w:val="24"/>
        </w:rPr>
        <w:t xml:space="preserve"> </w:t>
      </w:r>
      <w:r w:rsidR="00BD7C65" w:rsidRPr="00BD7C65">
        <w:rPr>
          <w:rFonts w:ascii="Times New Roman" w:hAnsi="Times New Roman"/>
          <w:b/>
          <w:sz w:val="24"/>
          <w:szCs w:val="24"/>
        </w:rPr>
        <w:t xml:space="preserve">co </w:t>
      </w:r>
      <w:r w:rsidR="00BD7C65" w:rsidRPr="0050689F">
        <w:rPr>
          <w:rFonts w:ascii="Times New Roman" w:hAnsi="Times New Roman"/>
          <w:b/>
          <w:sz w:val="24"/>
          <w:szCs w:val="24"/>
        </w:rPr>
        <w:t xml:space="preserve">najmniej </w:t>
      </w:r>
      <w:r w:rsidR="00F81593" w:rsidRPr="0050689F">
        <w:rPr>
          <w:rFonts w:ascii="Times New Roman" w:hAnsi="Times New Roman"/>
          <w:b/>
          <w:sz w:val="24"/>
          <w:szCs w:val="24"/>
        </w:rPr>
        <w:t>jedn</w:t>
      </w:r>
      <w:r w:rsidR="003737E3">
        <w:rPr>
          <w:rFonts w:ascii="Times New Roman" w:hAnsi="Times New Roman"/>
          <w:b/>
          <w:sz w:val="24"/>
          <w:szCs w:val="24"/>
        </w:rPr>
        <w:t xml:space="preserve">ą </w:t>
      </w:r>
      <w:r w:rsidR="00BD7C65" w:rsidRPr="0050689F">
        <w:rPr>
          <w:rFonts w:ascii="Times New Roman" w:hAnsi="Times New Roman"/>
          <w:b/>
          <w:sz w:val="24"/>
          <w:szCs w:val="24"/>
        </w:rPr>
        <w:t>usług</w:t>
      </w:r>
      <w:r w:rsidR="003737E3">
        <w:rPr>
          <w:rFonts w:ascii="Times New Roman" w:hAnsi="Times New Roman"/>
          <w:b/>
          <w:sz w:val="24"/>
          <w:szCs w:val="24"/>
        </w:rPr>
        <w:t xml:space="preserve">ę </w:t>
      </w:r>
      <w:r w:rsidR="003737E3" w:rsidRPr="006F3DCA">
        <w:rPr>
          <w:rFonts w:ascii="Times New Roman" w:hAnsi="Times New Roman"/>
          <w:sz w:val="24"/>
          <w:szCs w:val="24"/>
        </w:rPr>
        <w:t>odbioru odpadów komunalnych wykonaną na rzecz właścicieli nieruchomości w sposób ciągły przez okres minimum 12 miesięcy o łącznej masie minimum</w:t>
      </w:r>
      <w:r w:rsidR="00B651BD" w:rsidRPr="006F3DCA">
        <w:rPr>
          <w:rFonts w:ascii="Times New Roman" w:hAnsi="Times New Roman"/>
          <w:sz w:val="24"/>
          <w:szCs w:val="24"/>
        </w:rPr>
        <w:t xml:space="preserve"> </w:t>
      </w:r>
      <w:r w:rsidR="00ED4FDC">
        <w:rPr>
          <w:rFonts w:ascii="Times New Roman" w:hAnsi="Times New Roman"/>
          <w:sz w:val="24"/>
          <w:szCs w:val="24"/>
        </w:rPr>
        <w:t>300</w:t>
      </w:r>
      <w:r w:rsidR="00B651BD" w:rsidRPr="006F3DCA">
        <w:rPr>
          <w:rFonts w:ascii="Times New Roman" w:hAnsi="Times New Roman"/>
          <w:sz w:val="24"/>
          <w:szCs w:val="24"/>
        </w:rPr>
        <w:t xml:space="preserve"> Mg/rok</w:t>
      </w:r>
      <w:r w:rsidR="00963373" w:rsidRPr="006F3DCA">
        <w:rPr>
          <w:rFonts w:ascii="Times New Roman" w:hAnsi="Times New Roman"/>
          <w:sz w:val="24"/>
          <w:szCs w:val="24"/>
        </w:rPr>
        <w:t>,</w:t>
      </w:r>
      <w:r w:rsidR="002042BF" w:rsidRPr="006F3DCA">
        <w:rPr>
          <w:rFonts w:ascii="Times New Roman" w:hAnsi="Times New Roman"/>
          <w:sz w:val="24"/>
          <w:szCs w:val="24"/>
        </w:rPr>
        <w:t xml:space="preserve"> </w:t>
      </w:r>
      <w:r w:rsidR="003737E3" w:rsidRPr="006F3DCA">
        <w:rPr>
          <w:rFonts w:ascii="Times New Roman" w:hAnsi="Times New Roman"/>
          <w:sz w:val="24"/>
          <w:szCs w:val="24"/>
        </w:rPr>
        <w:t>(dopuszcza się podanie ilości w m</w:t>
      </w:r>
      <w:r w:rsidR="003737E3" w:rsidRPr="006F3DCA">
        <w:rPr>
          <w:rFonts w:ascii="Times New Roman" w:hAnsi="Times New Roman"/>
          <w:sz w:val="24"/>
          <w:szCs w:val="24"/>
          <w:vertAlign w:val="superscript"/>
        </w:rPr>
        <w:t>3</w:t>
      </w:r>
      <w:r w:rsidR="003737E3" w:rsidRPr="006F3DCA">
        <w:rPr>
          <w:rFonts w:ascii="Times New Roman" w:hAnsi="Times New Roman"/>
          <w:sz w:val="24"/>
          <w:szCs w:val="24"/>
        </w:rPr>
        <w:t xml:space="preserve"> przy zastosowaniu wskaźnika 0,133 Mg/m</w:t>
      </w:r>
      <w:r w:rsidR="003737E3" w:rsidRPr="006F3DCA">
        <w:rPr>
          <w:rFonts w:ascii="Times New Roman" w:hAnsi="Times New Roman"/>
          <w:sz w:val="24"/>
          <w:szCs w:val="24"/>
          <w:vertAlign w:val="superscript"/>
        </w:rPr>
        <w:t>3</w:t>
      </w:r>
      <w:r w:rsidR="006F3DCA" w:rsidRPr="006F3DCA">
        <w:rPr>
          <w:rFonts w:ascii="Times New Roman" w:hAnsi="Times New Roman"/>
          <w:sz w:val="24"/>
          <w:szCs w:val="24"/>
        </w:rPr>
        <w:t>)</w:t>
      </w:r>
      <w:r w:rsidR="00CB0C0C">
        <w:rPr>
          <w:rFonts w:ascii="Times New Roman" w:hAnsi="Times New Roman"/>
          <w:sz w:val="24"/>
          <w:szCs w:val="24"/>
        </w:rPr>
        <w:t xml:space="preserve"> </w:t>
      </w:r>
      <w:r w:rsidR="003737E3">
        <w:rPr>
          <w:rFonts w:ascii="Times New Roman" w:hAnsi="Times New Roman"/>
          <w:sz w:val="24"/>
          <w:szCs w:val="24"/>
        </w:rPr>
        <w:t xml:space="preserve">wraz </w:t>
      </w:r>
      <w:r w:rsidR="002042BF" w:rsidRPr="002042BF">
        <w:rPr>
          <w:rFonts w:ascii="Times New Roman" w:hAnsi="Times New Roman"/>
          <w:sz w:val="24"/>
          <w:szCs w:val="24"/>
        </w:rPr>
        <w:t xml:space="preserve"> z podaniem ich wartości, przedmiotu, dat wykonania i podmiotów, na rzecz których usługi zostały wykonane oraz załączeniem dowodów, czy zostały wykonane lub są wykonywane należycie. </w:t>
      </w:r>
    </w:p>
    <w:p w:rsidR="00D273C3" w:rsidRDefault="00D273C3" w:rsidP="00EE7BEE">
      <w:pPr>
        <w:spacing w:after="0" w:line="360" w:lineRule="auto"/>
        <w:jc w:val="both"/>
        <w:rPr>
          <w:rFonts w:ascii="Times New Roman" w:hAnsi="Times New Roman"/>
          <w:sz w:val="24"/>
          <w:szCs w:val="24"/>
        </w:rPr>
      </w:pPr>
    </w:p>
    <w:p w:rsidR="00D273C3" w:rsidRPr="00D273C3" w:rsidRDefault="00D273C3" w:rsidP="00EE7BEE">
      <w:pPr>
        <w:spacing w:after="0" w:line="360" w:lineRule="auto"/>
        <w:jc w:val="both"/>
        <w:rPr>
          <w:rFonts w:ascii="Times New Roman" w:hAnsi="Times New Roman"/>
          <w:i/>
          <w:sz w:val="24"/>
          <w:szCs w:val="24"/>
        </w:rPr>
      </w:pPr>
      <w:r w:rsidRPr="00D273C3">
        <w:rPr>
          <w:rFonts w:ascii="Times New Roman" w:hAnsi="Times New Roman"/>
          <w:i/>
          <w:sz w:val="24"/>
          <w:szCs w:val="24"/>
        </w:rPr>
        <w:t xml:space="preserve">W przypadku składania oferty przez Wykonawców występujących wspólnie warunek musi być spełniony przez co najmniej jednego Wykonawcę. </w:t>
      </w:r>
    </w:p>
    <w:p w:rsidR="00BD7C65" w:rsidRDefault="00BD7C65" w:rsidP="00EE7BEE">
      <w:pPr>
        <w:spacing w:after="0" w:line="360" w:lineRule="auto"/>
        <w:jc w:val="both"/>
        <w:rPr>
          <w:rFonts w:ascii="Times New Roman" w:hAnsi="Times New Roman"/>
          <w:sz w:val="24"/>
          <w:szCs w:val="24"/>
        </w:rPr>
      </w:pPr>
    </w:p>
    <w:p w:rsidR="00A62A96" w:rsidRDefault="00A62A96" w:rsidP="00EE7BEE">
      <w:pPr>
        <w:spacing w:after="0" w:line="360" w:lineRule="auto"/>
        <w:jc w:val="both"/>
        <w:rPr>
          <w:rFonts w:ascii="Times New Roman" w:hAnsi="Times New Roman"/>
          <w:sz w:val="24"/>
          <w:szCs w:val="24"/>
        </w:rPr>
      </w:pPr>
      <w:r>
        <w:rPr>
          <w:rFonts w:ascii="Times New Roman" w:hAnsi="Times New Roman"/>
          <w:sz w:val="24"/>
          <w:szCs w:val="24"/>
        </w:rPr>
        <w:t>3)</w:t>
      </w:r>
      <w:r w:rsidRPr="000728ED">
        <w:rPr>
          <w:rFonts w:ascii="Times New Roman" w:hAnsi="Times New Roman"/>
          <w:sz w:val="24"/>
          <w:szCs w:val="24"/>
        </w:rPr>
        <w:t xml:space="preserve"> </w:t>
      </w:r>
      <w:r w:rsidRPr="00AE53BC">
        <w:rPr>
          <w:rFonts w:ascii="Times New Roman" w:hAnsi="Times New Roman"/>
          <w:sz w:val="24"/>
          <w:szCs w:val="24"/>
          <w:u w:val="single"/>
        </w:rPr>
        <w:t>dysponowania odpowiednim potencjałem technicznym oraz osobami zdolnymi do wykonania zamówienia</w:t>
      </w:r>
      <w:r w:rsidR="00AE53BC">
        <w:rPr>
          <w:rFonts w:ascii="Times New Roman" w:hAnsi="Times New Roman"/>
          <w:sz w:val="24"/>
          <w:szCs w:val="24"/>
        </w:rPr>
        <w:t xml:space="preserve"> </w:t>
      </w:r>
    </w:p>
    <w:p w:rsidR="00D273C3" w:rsidRPr="00D273C3" w:rsidRDefault="00AE53BC" w:rsidP="00D273C3">
      <w:pPr>
        <w:suppressAutoHyphens/>
        <w:spacing w:after="0" w:line="360" w:lineRule="auto"/>
        <w:jc w:val="both"/>
        <w:rPr>
          <w:rFonts w:ascii="Times New Roman" w:hAnsi="Times New Roman"/>
          <w:iCs/>
          <w:sz w:val="24"/>
          <w:szCs w:val="24"/>
          <w:lang w:eastAsia="ar-SA"/>
        </w:rPr>
      </w:pPr>
      <w:r w:rsidRPr="00D273C3">
        <w:rPr>
          <w:rFonts w:ascii="Times New Roman" w:hAnsi="Times New Roman"/>
          <w:sz w:val="24"/>
          <w:szCs w:val="24"/>
        </w:rPr>
        <w:t>Zamawiający uzna warunek za spełniony, jeśli Wykonawca wykaże, że dysponuje</w:t>
      </w:r>
      <w:r w:rsidR="00556056" w:rsidRPr="00D273C3">
        <w:rPr>
          <w:rFonts w:ascii="Times New Roman" w:hAnsi="Times New Roman"/>
          <w:sz w:val="24"/>
          <w:szCs w:val="24"/>
        </w:rPr>
        <w:t xml:space="preserve">/będzie dysponował </w:t>
      </w:r>
      <w:r w:rsidR="00D273C3" w:rsidRPr="00D273C3">
        <w:rPr>
          <w:rFonts w:ascii="Times New Roman" w:hAnsi="Times New Roman"/>
          <w:sz w:val="24"/>
          <w:szCs w:val="24"/>
        </w:rPr>
        <w:t xml:space="preserve">sprzętem i urządzeniami zgodnie z Rozporządzeniem  </w:t>
      </w:r>
      <w:r w:rsidR="00D273C3" w:rsidRPr="00D273C3">
        <w:rPr>
          <w:rFonts w:ascii="Times New Roman" w:hAnsi="Times New Roman"/>
          <w:sz w:val="24"/>
          <w:szCs w:val="24"/>
          <w:lang w:eastAsia="ar-SA"/>
        </w:rPr>
        <w:t xml:space="preserve">Ministra Środowiska z dnia 11 stycznia 2013 r. w sprawie szczegółowych wymagań w zakresie odbierania odpadów komunalnych </w:t>
      </w:r>
      <w:r w:rsidR="000B4CCA">
        <w:rPr>
          <w:rFonts w:ascii="Times New Roman" w:hAnsi="Times New Roman"/>
          <w:sz w:val="24"/>
          <w:szCs w:val="24"/>
          <w:lang w:eastAsia="ar-SA"/>
        </w:rPr>
        <w:t xml:space="preserve">od właścicieli nieruchomości </w:t>
      </w:r>
      <w:r w:rsidR="00D273C3" w:rsidRPr="00D273C3">
        <w:rPr>
          <w:rFonts w:ascii="Times New Roman" w:hAnsi="Times New Roman"/>
          <w:sz w:val="24"/>
          <w:szCs w:val="24"/>
          <w:lang w:eastAsia="ar-SA"/>
        </w:rPr>
        <w:t xml:space="preserve"> ( Dz. U. z 2013, poz. 122 )</w:t>
      </w:r>
      <w:r w:rsidR="00D273C3">
        <w:rPr>
          <w:rFonts w:ascii="Times New Roman" w:hAnsi="Times New Roman"/>
          <w:sz w:val="24"/>
          <w:szCs w:val="24"/>
          <w:lang w:eastAsia="ar-SA"/>
        </w:rPr>
        <w:t xml:space="preserve">, </w:t>
      </w:r>
      <w:r w:rsidR="00D273C3" w:rsidRPr="00556056">
        <w:rPr>
          <w:rFonts w:ascii="Times New Roman" w:hAnsi="Times New Roman"/>
          <w:sz w:val="24"/>
          <w:szCs w:val="24"/>
        </w:rPr>
        <w:t>wraz z informacją o podstawie  dysponowania tym wyposażeniem,</w:t>
      </w:r>
    </w:p>
    <w:p w:rsidR="00D273C3" w:rsidRDefault="00D273C3" w:rsidP="00D273C3">
      <w:pPr>
        <w:spacing w:after="0" w:line="360" w:lineRule="auto"/>
        <w:jc w:val="both"/>
        <w:rPr>
          <w:rFonts w:ascii="Times New Roman" w:hAnsi="Times New Roman"/>
          <w:bCs/>
          <w:i/>
          <w:sz w:val="24"/>
          <w:szCs w:val="24"/>
          <w:u w:val="single"/>
          <w:lang w:eastAsia="ar-SA"/>
        </w:rPr>
      </w:pPr>
    </w:p>
    <w:p w:rsidR="00134D04" w:rsidRPr="00D273C3" w:rsidRDefault="00134D04" w:rsidP="00134D04">
      <w:pPr>
        <w:spacing w:after="0" w:line="360" w:lineRule="auto"/>
        <w:jc w:val="both"/>
        <w:rPr>
          <w:rFonts w:ascii="Times New Roman" w:hAnsi="Times New Roman"/>
          <w:i/>
          <w:sz w:val="24"/>
          <w:szCs w:val="24"/>
        </w:rPr>
      </w:pPr>
      <w:r w:rsidRPr="00D273C3">
        <w:rPr>
          <w:rFonts w:ascii="Times New Roman" w:hAnsi="Times New Roman"/>
          <w:i/>
          <w:sz w:val="24"/>
          <w:szCs w:val="24"/>
        </w:rPr>
        <w:t xml:space="preserve">W przypadku składania oferty przez Wykonawców występujących wspólnie warunek musi być spełniony przez co najmniej jednego Wykonawcę. </w:t>
      </w:r>
    </w:p>
    <w:p w:rsidR="00134D04" w:rsidRDefault="00134D04" w:rsidP="00D273C3">
      <w:pPr>
        <w:spacing w:after="0" w:line="360" w:lineRule="auto"/>
        <w:jc w:val="both"/>
        <w:rPr>
          <w:rFonts w:ascii="Times New Roman" w:hAnsi="Times New Roman"/>
          <w:bCs/>
          <w:i/>
          <w:sz w:val="24"/>
          <w:szCs w:val="24"/>
          <w:u w:val="single"/>
          <w:lang w:eastAsia="ar-SA"/>
        </w:rPr>
      </w:pPr>
    </w:p>
    <w:p w:rsidR="00F63C5B" w:rsidRDefault="00A62A96" w:rsidP="00EE7BEE">
      <w:pPr>
        <w:spacing w:after="0" w:line="360" w:lineRule="auto"/>
        <w:jc w:val="both"/>
        <w:rPr>
          <w:rFonts w:ascii="Times New Roman" w:hAnsi="Times New Roman"/>
          <w:sz w:val="24"/>
          <w:szCs w:val="24"/>
        </w:rPr>
      </w:pPr>
      <w:r>
        <w:rPr>
          <w:rFonts w:ascii="Times New Roman" w:hAnsi="Times New Roman"/>
          <w:sz w:val="24"/>
          <w:szCs w:val="24"/>
        </w:rPr>
        <w:lastRenderedPageBreak/>
        <w:t>4)</w:t>
      </w:r>
      <w:r w:rsidRPr="000728ED">
        <w:rPr>
          <w:rFonts w:ascii="Times New Roman" w:hAnsi="Times New Roman"/>
          <w:sz w:val="24"/>
          <w:szCs w:val="24"/>
        </w:rPr>
        <w:t xml:space="preserve"> </w:t>
      </w:r>
      <w:r w:rsidRPr="00AE53BC">
        <w:rPr>
          <w:rFonts w:ascii="Times New Roman" w:hAnsi="Times New Roman"/>
          <w:sz w:val="24"/>
          <w:szCs w:val="24"/>
          <w:u w:val="single"/>
        </w:rPr>
        <w:t>sytuacji ekonomicznej i finansowej</w:t>
      </w:r>
      <w:r w:rsidRPr="000728ED">
        <w:rPr>
          <w:rFonts w:ascii="Times New Roman" w:hAnsi="Times New Roman"/>
          <w:sz w:val="24"/>
          <w:szCs w:val="24"/>
        </w:rPr>
        <w:t xml:space="preserve"> </w:t>
      </w:r>
    </w:p>
    <w:p w:rsidR="00B9564F" w:rsidRDefault="00B9564F" w:rsidP="00EE7BEE">
      <w:pPr>
        <w:spacing w:after="0" w:line="360" w:lineRule="auto"/>
        <w:jc w:val="both"/>
        <w:rPr>
          <w:rFonts w:ascii="Times New Roman" w:hAnsi="Times New Roman"/>
          <w:sz w:val="24"/>
          <w:szCs w:val="24"/>
        </w:rPr>
      </w:pPr>
    </w:p>
    <w:p w:rsidR="00FC4512" w:rsidRDefault="00FC4512" w:rsidP="00FC4512">
      <w:pPr>
        <w:spacing w:after="0" w:line="360" w:lineRule="auto"/>
        <w:jc w:val="both"/>
        <w:rPr>
          <w:rFonts w:ascii="Times New Roman" w:hAnsi="Times New Roman"/>
          <w:sz w:val="24"/>
          <w:szCs w:val="24"/>
        </w:rPr>
      </w:pPr>
      <w:r>
        <w:rPr>
          <w:rFonts w:ascii="Times New Roman" w:hAnsi="Times New Roman"/>
          <w:sz w:val="24"/>
          <w:szCs w:val="24"/>
        </w:rPr>
        <w:t xml:space="preserve">Zamawiający nie stawia szczegółowych wymagań w zakresie spełniania tego warunku. Wykonawca potwierdza spełnianie warunku poprzez złożenie oświadczenia. </w:t>
      </w:r>
    </w:p>
    <w:p w:rsidR="00A512BC" w:rsidRPr="000728ED" w:rsidRDefault="003B542A" w:rsidP="00EE7BEE">
      <w:pPr>
        <w:spacing w:after="0" w:line="360" w:lineRule="auto"/>
        <w:jc w:val="both"/>
        <w:rPr>
          <w:rFonts w:ascii="Times New Roman" w:hAnsi="Times New Roman"/>
          <w:sz w:val="24"/>
          <w:szCs w:val="24"/>
        </w:rPr>
      </w:pPr>
      <w:r>
        <w:rPr>
          <w:rFonts w:ascii="Times New Roman" w:hAnsi="Times New Roman"/>
          <w:sz w:val="24"/>
          <w:szCs w:val="24"/>
        </w:rPr>
        <w:t>5.2. W</w:t>
      </w:r>
      <w:r w:rsidR="00A512BC">
        <w:rPr>
          <w:rFonts w:ascii="Times New Roman" w:hAnsi="Times New Roman"/>
          <w:sz w:val="24"/>
          <w:szCs w:val="24"/>
        </w:rPr>
        <w:t xml:space="preserve"> postępowaniu mogą wziąć udział Wykonawcy, którzy spełniają warunek udziału w postępowaniu dotyczący brak</w:t>
      </w:r>
      <w:r>
        <w:rPr>
          <w:rFonts w:ascii="Times New Roman" w:hAnsi="Times New Roman"/>
          <w:sz w:val="24"/>
          <w:szCs w:val="24"/>
        </w:rPr>
        <w:t>u podstaw do wykluczenia z postę</w:t>
      </w:r>
      <w:r w:rsidR="00A512BC">
        <w:rPr>
          <w:rFonts w:ascii="Times New Roman" w:hAnsi="Times New Roman"/>
          <w:sz w:val="24"/>
          <w:szCs w:val="24"/>
        </w:rPr>
        <w:t>powania o udzielenie zamówienia publicznego na podstawie art. 24 ust. 1 i ust. 2 or</w:t>
      </w:r>
      <w:r>
        <w:rPr>
          <w:rFonts w:ascii="Times New Roman" w:hAnsi="Times New Roman"/>
          <w:sz w:val="24"/>
          <w:szCs w:val="24"/>
        </w:rPr>
        <w:t>a</w:t>
      </w:r>
      <w:r w:rsidR="00A512BC">
        <w:rPr>
          <w:rFonts w:ascii="Times New Roman" w:hAnsi="Times New Roman"/>
          <w:sz w:val="24"/>
          <w:szCs w:val="24"/>
        </w:rPr>
        <w:t xml:space="preserve">z art. 24b ust. 3 ustawy </w:t>
      </w:r>
      <w:proofErr w:type="spellStart"/>
      <w:r w:rsidR="00A512BC">
        <w:rPr>
          <w:rFonts w:ascii="Times New Roman" w:hAnsi="Times New Roman"/>
          <w:sz w:val="24"/>
          <w:szCs w:val="24"/>
        </w:rPr>
        <w:t>Pzp</w:t>
      </w:r>
      <w:proofErr w:type="spellEnd"/>
      <w:r w:rsidR="00A512BC">
        <w:rPr>
          <w:rFonts w:ascii="Times New Roman" w:hAnsi="Times New Roman"/>
          <w:sz w:val="24"/>
          <w:szCs w:val="24"/>
        </w:rPr>
        <w:t xml:space="preserve">. </w:t>
      </w:r>
    </w:p>
    <w:p w:rsidR="00A62A96" w:rsidRPr="000728ED" w:rsidRDefault="00243FDB" w:rsidP="00EE7BEE">
      <w:pPr>
        <w:spacing w:after="0" w:line="360" w:lineRule="auto"/>
        <w:jc w:val="both"/>
        <w:rPr>
          <w:rFonts w:ascii="Times New Roman" w:hAnsi="Times New Roman"/>
          <w:sz w:val="24"/>
          <w:szCs w:val="24"/>
        </w:rPr>
      </w:pPr>
      <w:r>
        <w:rPr>
          <w:rFonts w:ascii="Times New Roman" w:hAnsi="Times New Roman"/>
          <w:sz w:val="24"/>
          <w:szCs w:val="24"/>
        </w:rPr>
        <w:t>5.3</w:t>
      </w:r>
      <w:r w:rsidR="00A62A96" w:rsidRPr="000728ED">
        <w:rPr>
          <w:rFonts w:ascii="Times New Roman" w:hAnsi="Times New Roman"/>
          <w:sz w:val="24"/>
          <w:szCs w:val="24"/>
        </w:rPr>
        <w:t xml:space="preserve"> Wykonawca może polegać na wiedzy i doświadczeniu, potencjale technicznym, osobach zdolnych do wykonania zamówienia lub zdolności finansowej innych podmiotó</w:t>
      </w:r>
      <w:r w:rsidR="00A62A96">
        <w:rPr>
          <w:rFonts w:ascii="Times New Roman" w:hAnsi="Times New Roman"/>
          <w:sz w:val="24"/>
          <w:szCs w:val="24"/>
        </w:rPr>
        <w:t>w</w:t>
      </w:r>
      <w:r w:rsidR="00A62A96" w:rsidRPr="000728ED">
        <w:rPr>
          <w:rFonts w:ascii="Times New Roman" w:hAnsi="Times New Roman"/>
        </w:rPr>
        <w:t xml:space="preserve">, </w:t>
      </w:r>
      <w:r w:rsidR="00A62A96" w:rsidRPr="000728ED">
        <w:rPr>
          <w:rFonts w:ascii="Times New Roman" w:hAnsi="Times New Roman"/>
          <w:sz w:val="24"/>
          <w:szCs w:val="24"/>
        </w:rPr>
        <w:t>niezależnie od charakteru prawnego łączących go z nimi stosunków. Wykonawca w tej sytuacji zobowiązany jest udowodnić Zamawiającemu, iż będzie dysponował zasobami niezbędnymi do realizacji zamówienia, w szcze</w:t>
      </w:r>
      <w:r w:rsidR="00A62A96">
        <w:rPr>
          <w:rFonts w:ascii="Times New Roman" w:hAnsi="Times New Roman"/>
          <w:sz w:val="24"/>
          <w:szCs w:val="24"/>
        </w:rPr>
        <w:t xml:space="preserve">gólności przedstawiając </w:t>
      </w:r>
      <w:r w:rsidR="00A62A96" w:rsidRPr="00ED4FDC">
        <w:rPr>
          <w:rFonts w:ascii="Times New Roman" w:hAnsi="Times New Roman"/>
          <w:b/>
          <w:sz w:val="24"/>
          <w:szCs w:val="24"/>
        </w:rPr>
        <w:t>pisemne zobowiązanie</w:t>
      </w:r>
      <w:r w:rsidR="00A62A96" w:rsidRPr="000728ED">
        <w:rPr>
          <w:rFonts w:ascii="Times New Roman" w:hAnsi="Times New Roman"/>
          <w:sz w:val="24"/>
          <w:szCs w:val="24"/>
        </w:rPr>
        <w:t xml:space="preserve"> tych podmiotów do oddania mu do dyspozycji niezbędnych zasobów  na okres korzystania z nich przy wykonywaniu z</w:t>
      </w:r>
      <w:r w:rsidR="003B542A">
        <w:rPr>
          <w:rFonts w:ascii="Times New Roman" w:hAnsi="Times New Roman"/>
          <w:sz w:val="24"/>
          <w:szCs w:val="24"/>
        </w:rPr>
        <w:t xml:space="preserve">amówienia lub inne dokumenty określające zakres dostępnych Wykonawcy zasobów innego podmiotu, sposób wykorzystania </w:t>
      </w:r>
      <w:r w:rsidR="006C6E86">
        <w:rPr>
          <w:rFonts w:ascii="Times New Roman" w:hAnsi="Times New Roman"/>
          <w:sz w:val="24"/>
          <w:szCs w:val="24"/>
        </w:rPr>
        <w:t xml:space="preserve"> zasobów innego podmiotu przez Wykonawcę przy wykonywaniu zamówienia, charakter stosunku jaki będzie łączył Wykonawcę z innym podmiotem, zakres i okres udziału innego podmiotu w wykonywaniu zamówienia. </w:t>
      </w:r>
    </w:p>
    <w:p w:rsidR="00A62A96" w:rsidRPr="000728ED" w:rsidRDefault="00243FDB" w:rsidP="00EE7BEE">
      <w:pPr>
        <w:spacing w:after="0" w:line="360" w:lineRule="auto"/>
        <w:jc w:val="both"/>
        <w:rPr>
          <w:rFonts w:ascii="Times New Roman" w:hAnsi="Times New Roman"/>
          <w:sz w:val="24"/>
          <w:szCs w:val="24"/>
        </w:rPr>
      </w:pPr>
      <w:r>
        <w:rPr>
          <w:rFonts w:ascii="Times New Roman" w:hAnsi="Times New Roman"/>
          <w:sz w:val="24"/>
          <w:szCs w:val="24"/>
        </w:rPr>
        <w:t>5.4</w:t>
      </w:r>
      <w:r w:rsidR="00A62A96" w:rsidRPr="000728ED">
        <w:rPr>
          <w:rFonts w:ascii="Times New Roman" w:hAnsi="Times New Roman"/>
          <w:sz w:val="24"/>
          <w:szCs w:val="24"/>
        </w:rPr>
        <w:t xml:space="preserve"> Wykonawcy, którzy nie wykażą spełnienia warunków udziału w postępowaniu  - podlegają wykluczeniu z udziału w postępowaniu. Ofertę Wykonawcy wykluczonego uznaje się za odrzuconą.</w:t>
      </w:r>
    </w:p>
    <w:p w:rsidR="00A62A96" w:rsidRPr="000728ED" w:rsidRDefault="00243FDB" w:rsidP="00EE7BEE">
      <w:pPr>
        <w:spacing w:after="0" w:line="360" w:lineRule="auto"/>
        <w:jc w:val="both"/>
        <w:rPr>
          <w:rFonts w:ascii="Times New Roman" w:hAnsi="Times New Roman"/>
          <w:sz w:val="24"/>
          <w:szCs w:val="24"/>
        </w:rPr>
      </w:pPr>
      <w:r>
        <w:rPr>
          <w:rFonts w:ascii="Times New Roman" w:hAnsi="Times New Roman"/>
          <w:sz w:val="24"/>
          <w:szCs w:val="24"/>
        </w:rPr>
        <w:t>5.5</w:t>
      </w:r>
      <w:r w:rsidR="00A62A96" w:rsidRPr="000728ED">
        <w:rPr>
          <w:rFonts w:ascii="Times New Roman" w:hAnsi="Times New Roman"/>
          <w:sz w:val="24"/>
          <w:szCs w:val="24"/>
        </w:rPr>
        <w:t xml:space="preserve"> Z udziału w postępowaniu wyklucza się Wykonawców, którzy podlegają wykluczeniu na podstawie art. 24 ust. 1 i 2 ustawy – </w:t>
      </w:r>
      <w:proofErr w:type="spellStart"/>
      <w:r w:rsidR="00A62A96" w:rsidRPr="000728ED">
        <w:rPr>
          <w:rFonts w:ascii="Times New Roman" w:hAnsi="Times New Roman"/>
          <w:sz w:val="24"/>
          <w:szCs w:val="24"/>
        </w:rPr>
        <w:t>Pzp</w:t>
      </w:r>
      <w:proofErr w:type="spellEnd"/>
      <w:r w:rsidR="00A62A96" w:rsidRPr="000728ED">
        <w:rPr>
          <w:rFonts w:ascii="Times New Roman" w:hAnsi="Times New Roman"/>
          <w:sz w:val="24"/>
          <w:szCs w:val="24"/>
        </w:rPr>
        <w:t>.</w:t>
      </w:r>
    </w:p>
    <w:p w:rsidR="00A62A96" w:rsidRDefault="00243FDB" w:rsidP="009C3C9C">
      <w:pPr>
        <w:spacing w:after="0" w:line="360" w:lineRule="auto"/>
        <w:jc w:val="both"/>
        <w:rPr>
          <w:rFonts w:ascii="Times New Roman" w:hAnsi="Times New Roman"/>
          <w:sz w:val="24"/>
          <w:szCs w:val="24"/>
        </w:rPr>
      </w:pPr>
      <w:r>
        <w:rPr>
          <w:rFonts w:ascii="Times New Roman" w:hAnsi="Times New Roman"/>
          <w:sz w:val="24"/>
          <w:szCs w:val="24"/>
        </w:rPr>
        <w:t xml:space="preserve">5.6 </w:t>
      </w:r>
      <w:r w:rsidR="00A62A96" w:rsidRPr="000728ED">
        <w:rPr>
          <w:rFonts w:ascii="Times New Roman" w:hAnsi="Times New Roman"/>
          <w:sz w:val="24"/>
          <w:szCs w:val="24"/>
        </w:rPr>
        <w:t xml:space="preserve"> Ocena spełnienia wyżej opisanych warunków udziału w postępowaniu będzie dokonywana w oparciu o złożone przez Wykonawcę dokumenty i oświadczenia.</w:t>
      </w:r>
    </w:p>
    <w:p w:rsidR="009C3C9C" w:rsidRPr="000728ED" w:rsidRDefault="009C3C9C" w:rsidP="009C3C9C">
      <w:pPr>
        <w:spacing w:after="0" w:line="360" w:lineRule="auto"/>
        <w:jc w:val="both"/>
        <w:rPr>
          <w:rFonts w:ascii="Times New Roman" w:hAnsi="Times New Roman"/>
          <w:sz w:val="24"/>
          <w:szCs w:val="24"/>
        </w:rPr>
      </w:pPr>
    </w:p>
    <w:p w:rsidR="00A62A96" w:rsidRDefault="00A62A96" w:rsidP="00EE7BEE">
      <w:pPr>
        <w:spacing w:after="0" w:line="360" w:lineRule="auto"/>
        <w:rPr>
          <w:rFonts w:ascii="Times New Roman" w:hAnsi="Times New Roman"/>
          <w:b/>
          <w:sz w:val="24"/>
          <w:szCs w:val="24"/>
        </w:rPr>
      </w:pPr>
      <w:r w:rsidRPr="000728ED">
        <w:rPr>
          <w:rFonts w:ascii="Times New Roman" w:hAnsi="Times New Roman"/>
          <w:b/>
          <w:sz w:val="24"/>
          <w:szCs w:val="24"/>
        </w:rPr>
        <w:t>5.</w:t>
      </w:r>
      <w:r w:rsidR="00243FDB">
        <w:rPr>
          <w:rFonts w:ascii="Times New Roman" w:hAnsi="Times New Roman"/>
          <w:b/>
          <w:sz w:val="24"/>
          <w:szCs w:val="24"/>
        </w:rPr>
        <w:t>7</w:t>
      </w:r>
      <w:r w:rsidRPr="000728ED">
        <w:rPr>
          <w:rFonts w:ascii="Times New Roman" w:hAnsi="Times New Roman"/>
          <w:b/>
          <w:sz w:val="24"/>
          <w:szCs w:val="24"/>
        </w:rPr>
        <w:t xml:space="preserve"> Zamawiający odrzuci ofertę, jeśli:</w:t>
      </w:r>
    </w:p>
    <w:p w:rsidR="00A62A96" w:rsidRPr="000728ED" w:rsidRDefault="00A62A96" w:rsidP="00EE7BEE">
      <w:pPr>
        <w:spacing w:after="0" w:line="360" w:lineRule="auto"/>
        <w:rPr>
          <w:rFonts w:ascii="Times New Roman" w:hAnsi="Times New Roman"/>
          <w:sz w:val="24"/>
          <w:szCs w:val="24"/>
        </w:rPr>
      </w:pPr>
      <w:r w:rsidRPr="000728ED">
        <w:rPr>
          <w:rFonts w:ascii="Times New Roman" w:hAnsi="Times New Roman"/>
          <w:sz w:val="24"/>
          <w:szCs w:val="24"/>
        </w:rPr>
        <w:t>1</w:t>
      </w:r>
      <w:r>
        <w:rPr>
          <w:rFonts w:ascii="Times New Roman" w:hAnsi="Times New Roman"/>
          <w:sz w:val="24"/>
          <w:szCs w:val="24"/>
        </w:rPr>
        <w:t>)</w:t>
      </w:r>
      <w:r w:rsidR="00ED4FDC">
        <w:rPr>
          <w:rFonts w:ascii="Times New Roman" w:hAnsi="Times New Roman"/>
          <w:sz w:val="24"/>
          <w:szCs w:val="24"/>
        </w:rPr>
        <w:t xml:space="preserve">   </w:t>
      </w:r>
      <w:r w:rsidRPr="000728ED">
        <w:rPr>
          <w:rFonts w:ascii="Times New Roman" w:hAnsi="Times New Roman"/>
          <w:sz w:val="24"/>
          <w:szCs w:val="24"/>
        </w:rPr>
        <w:t xml:space="preserve"> jest niezgodna z ustawą,</w:t>
      </w:r>
    </w:p>
    <w:p w:rsidR="00A62A96" w:rsidRPr="000728ED" w:rsidRDefault="00A62A96" w:rsidP="009C3C9C">
      <w:pPr>
        <w:spacing w:after="0" w:line="360" w:lineRule="auto"/>
        <w:jc w:val="both"/>
        <w:rPr>
          <w:rFonts w:ascii="Times New Roman" w:hAnsi="Times New Roman"/>
          <w:sz w:val="24"/>
          <w:szCs w:val="24"/>
        </w:rPr>
      </w:pPr>
      <w:r w:rsidRPr="000728ED">
        <w:rPr>
          <w:rFonts w:ascii="Times New Roman" w:hAnsi="Times New Roman"/>
          <w:sz w:val="24"/>
          <w:szCs w:val="24"/>
        </w:rPr>
        <w:t>2</w:t>
      </w:r>
      <w:r>
        <w:rPr>
          <w:rFonts w:ascii="Times New Roman" w:hAnsi="Times New Roman"/>
          <w:sz w:val="24"/>
          <w:szCs w:val="24"/>
        </w:rPr>
        <w:t>)</w:t>
      </w:r>
      <w:r w:rsidRPr="000728ED">
        <w:rPr>
          <w:rFonts w:ascii="Times New Roman" w:hAnsi="Times New Roman"/>
          <w:sz w:val="24"/>
          <w:szCs w:val="24"/>
        </w:rPr>
        <w:t xml:space="preserve"> jej treść nie odpowiada treści specyfikacji istotnych warunków zamówienia, z zastrzeżeniem art. 87 ust. 2 i 3,</w:t>
      </w:r>
    </w:p>
    <w:p w:rsidR="00A62A96" w:rsidRPr="000728ED" w:rsidRDefault="00A62A96" w:rsidP="009C3C9C">
      <w:pPr>
        <w:spacing w:after="0" w:line="360" w:lineRule="auto"/>
        <w:jc w:val="both"/>
        <w:rPr>
          <w:rFonts w:ascii="Times New Roman" w:hAnsi="Times New Roman"/>
          <w:sz w:val="24"/>
          <w:szCs w:val="24"/>
        </w:rPr>
      </w:pPr>
      <w:r w:rsidRPr="000728ED">
        <w:rPr>
          <w:rFonts w:ascii="Times New Roman" w:hAnsi="Times New Roman"/>
          <w:sz w:val="24"/>
          <w:szCs w:val="24"/>
        </w:rPr>
        <w:t>3</w:t>
      </w:r>
      <w:r>
        <w:rPr>
          <w:rFonts w:ascii="Times New Roman" w:hAnsi="Times New Roman"/>
          <w:sz w:val="24"/>
          <w:szCs w:val="24"/>
        </w:rPr>
        <w:t>)</w:t>
      </w:r>
      <w:r w:rsidRPr="000728ED">
        <w:rPr>
          <w:rFonts w:ascii="Times New Roman" w:hAnsi="Times New Roman"/>
          <w:sz w:val="24"/>
          <w:szCs w:val="24"/>
        </w:rPr>
        <w:t xml:space="preserve"> jej złożenie stanowi czyn nieuczciwej konkurencji w rozumieniu przepisów o zwalczaniu nieuczciwej konkurencji,</w:t>
      </w:r>
    </w:p>
    <w:p w:rsidR="00A62A96" w:rsidRPr="000728ED" w:rsidRDefault="00A62A96" w:rsidP="00EE7BEE">
      <w:pPr>
        <w:spacing w:after="0" w:line="360" w:lineRule="auto"/>
        <w:rPr>
          <w:rFonts w:ascii="Times New Roman" w:hAnsi="Times New Roman"/>
          <w:sz w:val="24"/>
          <w:szCs w:val="24"/>
        </w:rPr>
      </w:pPr>
      <w:r w:rsidRPr="000728ED">
        <w:rPr>
          <w:rFonts w:ascii="Times New Roman" w:hAnsi="Times New Roman"/>
          <w:sz w:val="24"/>
          <w:szCs w:val="24"/>
        </w:rPr>
        <w:t>4</w:t>
      </w:r>
      <w:r>
        <w:rPr>
          <w:rFonts w:ascii="Times New Roman" w:hAnsi="Times New Roman"/>
          <w:sz w:val="24"/>
          <w:szCs w:val="24"/>
        </w:rPr>
        <w:t>)</w:t>
      </w:r>
      <w:r w:rsidRPr="000728ED">
        <w:rPr>
          <w:rFonts w:ascii="Times New Roman" w:hAnsi="Times New Roman"/>
          <w:sz w:val="24"/>
          <w:szCs w:val="24"/>
        </w:rPr>
        <w:t xml:space="preserve"> zawiera rażąco niska cenę w stosunku do przedmiotu zamówienia,</w:t>
      </w:r>
    </w:p>
    <w:p w:rsidR="00A62A96" w:rsidRPr="000728ED" w:rsidRDefault="00A62A96" w:rsidP="009C3C9C">
      <w:pPr>
        <w:spacing w:after="0" w:line="360" w:lineRule="auto"/>
        <w:jc w:val="both"/>
        <w:rPr>
          <w:rFonts w:ascii="Times New Roman" w:hAnsi="Times New Roman"/>
          <w:sz w:val="24"/>
          <w:szCs w:val="24"/>
        </w:rPr>
      </w:pPr>
      <w:r w:rsidRPr="000728ED">
        <w:rPr>
          <w:rFonts w:ascii="Times New Roman" w:hAnsi="Times New Roman"/>
          <w:sz w:val="24"/>
          <w:szCs w:val="24"/>
        </w:rPr>
        <w:lastRenderedPageBreak/>
        <w:t>5</w:t>
      </w:r>
      <w:r>
        <w:rPr>
          <w:rFonts w:ascii="Times New Roman" w:hAnsi="Times New Roman"/>
          <w:sz w:val="24"/>
          <w:szCs w:val="24"/>
        </w:rPr>
        <w:t>)</w:t>
      </w:r>
      <w:r w:rsidRPr="000728ED">
        <w:rPr>
          <w:rFonts w:ascii="Times New Roman" w:hAnsi="Times New Roman"/>
          <w:sz w:val="24"/>
          <w:szCs w:val="24"/>
        </w:rPr>
        <w:t xml:space="preserve"> została złożona przez Wykonawcę wykluczonego z udziału w postępowaniu o udzielenie zamówienia  lub nie zaproszonego do składania ofert,</w:t>
      </w:r>
    </w:p>
    <w:p w:rsidR="00A62A96" w:rsidRPr="000728ED" w:rsidRDefault="00A62A96" w:rsidP="009C3C9C">
      <w:pPr>
        <w:spacing w:after="0" w:line="360" w:lineRule="auto"/>
        <w:jc w:val="both"/>
        <w:rPr>
          <w:rFonts w:ascii="Times New Roman" w:hAnsi="Times New Roman"/>
          <w:sz w:val="24"/>
          <w:szCs w:val="24"/>
        </w:rPr>
      </w:pPr>
      <w:r w:rsidRPr="000728ED">
        <w:rPr>
          <w:rFonts w:ascii="Times New Roman" w:hAnsi="Times New Roman"/>
          <w:sz w:val="24"/>
          <w:szCs w:val="24"/>
        </w:rPr>
        <w:t>6</w:t>
      </w:r>
      <w:r>
        <w:rPr>
          <w:rFonts w:ascii="Times New Roman" w:hAnsi="Times New Roman"/>
          <w:sz w:val="24"/>
          <w:szCs w:val="24"/>
        </w:rPr>
        <w:t>)</w:t>
      </w:r>
      <w:r w:rsidRPr="000728ED">
        <w:rPr>
          <w:rFonts w:ascii="Times New Roman" w:hAnsi="Times New Roman"/>
          <w:sz w:val="24"/>
          <w:szCs w:val="24"/>
        </w:rPr>
        <w:t xml:space="preserve"> zawiera błędy w obliczeniu ceny,</w:t>
      </w:r>
    </w:p>
    <w:p w:rsidR="00A62A96" w:rsidRPr="000728ED" w:rsidRDefault="00A62A96" w:rsidP="00EE7BEE">
      <w:pPr>
        <w:spacing w:after="0" w:line="360" w:lineRule="auto"/>
        <w:jc w:val="both"/>
        <w:rPr>
          <w:rFonts w:ascii="Times New Roman" w:hAnsi="Times New Roman"/>
          <w:sz w:val="24"/>
          <w:szCs w:val="24"/>
        </w:rPr>
      </w:pPr>
      <w:r w:rsidRPr="000728ED">
        <w:rPr>
          <w:rFonts w:ascii="Times New Roman" w:hAnsi="Times New Roman"/>
          <w:sz w:val="24"/>
          <w:szCs w:val="24"/>
        </w:rPr>
        <w:t>7</w:t>
      </w:r>
      <w:r>
        <w:rPr>
          <w:rFonts w:ascii="Times New Roman" w:hAnsi="Times New Roman"/>
          <w:sz w:val="24"/>
          <w:szCs w:val="24"/>
        </w:rPr>
        <w:t>)</w:t>
      </w:r>
      <w:r w:rsidRPr="000728ED">
        <w:rPr>
          <w:rFonts w:ascii="Times New Roman" w:hAnsi="Times New Roman"/>
          <w:sz w:val="24"/>
          <w:szCs w:val="24"/>
        </w:rPr>
        <w:t xml:space="preserve"> Wykonawca w terminie 3 dni od dnia doręczenia zawiadomienia nie zgodził się na poprawienie omyłki, o której mowa w art. 87 ust. 2 pkt 3,</w:t>
      </w:r>
    </w:p>
    <w:p w:rsidR="00A62A96" w:rsidRPr="000728ED" w:rsidRDefault="00A62A96" w:rsidP="00EE7BEE">
      <w:pPr>
        <w:spacing w:after="0" w:line="360" w:lineRule="auto"/>
        <w:rPr>
          <w:rFonts w:ascii="Times New Roman" w:hAnsi="Times New Roman"/>
          <w:sz w:val="24"/>
          <w:szCs w:val="24"/>
        </w:rPr>
      </w:pPr>
      <w:r w:rsidRPr="000728ED">
        <w:rPr>
          <w:rFonts w:ascii="Times New Roman" w:hAnsi="Times New Roman"/>
          <w:sz w:val="24"/>
          <w:szCs w:val="24"/>
        </w:rPr>
        <w:t>8</w:t>
      </w:r>
      <w:r>
        <w:rPr>
          <w:rFonts w:ascii="Times New Roman" w:hAnsi="Times New Roman"/>
          <w:sz w:val="24"/>
          <w:szCs w:val="24"/>
        </w:rPr>
        <w:t>)</w:t>
      </w:r>
      <w:r w:rsidRPr="000728ED">
        <w:rPr>
          <w:rFonts w:ascii="Times New Roman" w:hAnsi="Times New Roman"/>
          <w:sz w:val="24"/>
          <w:szCs w:val="24"/>
        </w:rPr>
        <w:t xml:space="preserve"> jest nieważna na podstawie odrębnych przepisów.</w:t>
      </w:r>
    </w:p>
    <w:p w:rsidR="00A62A96" w:rsidRPr="000728ED" w:rsidRDefault="00346BA2" w:rsidP="00EE7BEE">
      <w:pPr>
        <w:spacing w:after="0" w:line="360" w:lineRule="auto"/>
        <w:jc w:val="both"/>
        <w:rPr>
          <w:rFonts w:ascii="Times New Roman" w:hAnsi="Times New Roman"/>
          <w:sz w:val="24"/>
          <w:szCs w:val="24"/>
        </w:rPr>
      </w:pPr>
      <w:r>
        <w:rPr>
          <w:rFonts w:ascii="Times New Roman" w:hAnsi="Times New Roman"/>
          <w:sz w:val="24"/>
          <w:szCs w:val="24"/>
        </w:rPr>
        <w:t>5.8</w:t>
      </w:r>
      <w:r w:rsidR="00A62A96" w:rsidRPr="000728ED">
        <w:rPr>
          <w:rFonts w:ascii="Times New Roman" w:hAnsi="Times New Roman"/>
          <w:sz w:val="24"/>
          <w:szCs w:val="24"/>
        </w:rPr>
        <w:t xml:space="preserve"> O wykluczeniu z postępowania oraz odrzuceniu oferty Wykonawcy zostaną zawiadomieni niezwłocznie po dokonaniu wyboru najkorzystniejszej oferty, podając uzasadnienie faktyczne i prawne.</w:t>
      </w:r>
    </w:p>
    <w:p w:rsidR="00346BA2" w:rsidRDefault="00346BA2" w:rsidP="00EE7BEE">
      <w:pPr>
        <w:spacing w:after="0" w:line="360" w:lineRule="auto"/>
        <w:rPr>
          <w:rFonts w:ascii="Times New Roman" w:hAnsi="Times New Roman"/>
          <w:b/>
          <w:sz w:val="24"/>
          <w:szCs w:val="24"/>
        </w:rPr>
      </w:pPr>
    </w:p>
    <w:p w:rsidR="006C6E86" w:rsidRDefault="006C6E86" w:rsidP="00EE7BEE">
      <w:pPr>
        <w:spacing w:after="0" w:line="360" w:lineRule="auto"/>
        <w:rPr>
          <w:rFonts w:ascii="Times New Roman" w:hAnsi="Times New Roman"/>
          <w:b/>
          <w:sz w:val="24"/>
          <w:szCs w:val="24"/>
        </w:rPr>
      </w:pPr>
      <w:r>
        <w:rPr>
          <w:rFonts w:ascii="Times New Roman" w:hAnsi="Times New Roman"/>
          <w:b/>
          <w:sz w:val="24"/>
          <w:szCs w:val="24"/>
        </w:rPr>
        <w:t xml:space="preserve">6. Wykaz oświadczeń lub dokumentów, jakie mają dostarczyć Wykonawcy w celu potwierdzenia spełnienia warunków udziału w postępowaniu </w:t>
      </w:r>
    </w:p>
    <w:p w:rsidR="009C3C9C" w:rsidRDefault="009C3C9C" w:rsidP="00EE7BEE">
      <w:pPr>
        <w:spacing w:after="0" w:line="360" w:lineRule="auto"/>
        <w:rPr>
          <w:rFonts w:ascii="Times New Roman" w:hAnsi="Times New Roman"/>
          <w:b/>
          <w:sz w:val="24"/>
          <w:szCs w:val="24"/>
        </w:rPr>
      </w:pPr>
    </w:p>
    <w:p w:rsidR="006C6E86" w:rsidRDefault="006C6E86" w:rsidP="00EE7BEE">
      <w:pPr>
        <w:spacing w:after="0" w:line="360" w:lineRule="auto"/>
        <w:rPr>
          <w:rFonts w:ascii="Times New Roman" w:hAnsi="Times New Roman"/>
          <w:b/>
          <w:sz w:val="24"/>
          <w:szCs w:val="24"/>
          <w:u w:val="single"/>
        </w:rPr>
      </w:pPr>
      <w:r w:rsidRPr="00243FDB">
        <w:rPr>
          <w:rFonts w:ascii="Times New Roman" w:hAnsi="Times New Roman"/>
          <w:b/>
          <w:sz w:val="24"/>
          <w:szCs w:val="24"/>
          <w:u w:val="single"/>
        </w:rPr>
        <w:t xml:space="preserve">6.1  W celu potwierdzenia spełnienia warunków udziału w postępowaniu, o których mowa w art. 22 ust. 1 ustawy </w:t>
      </w:r>
      <w:proofErr w:type="spellStart"/>
      <w:r w:rsidRPr="00243FDB">
        <w:rPr>
          <w:rFonts w:ascii="Times New Roman" w:hAnsi="Times New Roman"/>
          <w:b/>
          <w:sz w:val="24"/>
          <w:szCs w:val="24"/>
          <w:u w:val="single"/>
        </w:rPr>
        <w:t>Pzp</w:t>
      </w:r>
      <w:proofErr w:type="spellEnd"/>
      <w:r w:rsidRPr="00243FDB">
        <w:rPr>
          <w:rFonts w:ascii="Times New Roman" w:hAnsi="Times New Roman"/>
          <w:b/>
          <w:sz w:val="24"/>
          <w:szCs w:val="24"/>
          <w:u w:val="single"/>
        </w:rPr>
        <w:t>, należy załączyć do oferty:</w:t>
      </w:r>
    </w:p>
    <w:p w:rsidR="009C3C9C" w:rsidRPr="00243FDB" w:rsidRDefault="009C3C9C" w:rsidP="00EE7BEE">
      <w:pPr>
        <w:spacing w:after="0" w:line="360" w:lineRule="auto"/>
        <w:rPr>
          <w:rFonts w:ascii="Times New Roman" w:hAnsi="Times New Roman"/>
          <w:b/>
          <w:sz w:val="24"/>
          <w:szCs w:val="24"/>
          <w:u w:val="single"/>
        </w:rPr>
      </w:pPr>
    </w:p>
    <w:p w:rsidR="006C6E86" w:rsidRDefault="006C6E86" w:rsidP="009C3C9C">
      <w:pPr>
        <w:spacing w:after="0" w:line="360" w:lineRule="auto"/>
        <w:jc w:val="both"/>
        <w:rPr>
          <w:rFonts w:ascii="Times New Roman" w:hAnsi="Times New Roman"/>
          <w:sz w:val="24"/>
          <w:szCs w:val="24"/>
        </w:rPr>
      </w:pPr>
      <w:r>
        <w:rPr>
          <w:rFonts w:ascii="Times New Roman" w:hAnsi="Times New Roman"/>
          <w:sz w:val="24"/>
          <w:szCs w:val="24"/>
        </w:rPr>
        <w:t>1</w:t>
      </w:r>
      <w:r w:rsidR="00243FDB">
        <w:rPr>
          <w:rFonts w:ascii="Times New Roman" w:hAnsi="Times New Roman"/>
          <w:sz w:val="24"/>
          <w:szCs w:val="24"/>
        </w:rPr>
        <w:t xml:space="preserve">) </w:t>
      </w:r>
      <w:r>
        <w:rPr>
          <w:rFonts w:ascii="Times New Roman" w:hAnsi="Times New Roman"/>
          <w:sz w:val="24"/>
          <w:szCs w:val="24"/>
        </w:rPr>
        <w:t xml:space="preserve"> </w:t>
      </w:r>
      <w:r w:rsidRPr="00E87A01">
        <w:rPr>
          <w:rFonts w:ascii="Times New Roman" w:hAnsi="Times New Roman"/>
          <w:b/>
          <w:sz w:val="24"/>
          <w:szCs w:val="24"/>
        </w:rPr>
        <w:t>Oświadczenie o spełnianiu warunków udziału w postępowaniu</w:t>
      </w:r>
      <w:r>
        <w:rPr>
          <w:rFonts w:ascii="Times New Roman" w:hAnsi="Times New Roman"/>
          <w:sz w:val="24"/>
          <w:szCs w:val="24"/>
        </w:rPr>
        <w:t xml:space="preserve"> zgodnie z art. 22 ust. 1</w:t>
      </w:r>
      <w:r w:rsidR="00107D03">
        <w:rPr>
          <w:rFonts w:ascii="Times New Roman" w:hAnsi="Times New Roman"/>
          <w:sz w:val="24"/>
          <w:szCs w:val="24"/>
        </w:rPr>
        <w:t>-</w:t>
      </w:r>
      <w:r>
        <w:rPr>
          <w:rFonts w:ascii="Times New Roman" w:hAnsi="Times New Roman"/>
          <w:sz w:val="24"/>
          <w:szCs w:val="24"/>
        </w:rPr>
        <w:t xml:space="preserve"> </w:t>
      </w:r>
      <w:r w:rsidR="00963373">
        <w:rPr>
          <w:rFonts w:ascii="Times New Roman" w:hAnsi="Times New Roman"/>
          <w:b/>
          <w:sz w:val="24"/>
          <w:szCs w:val="24"/>
        </w:rPr>
        <w:t>zgodnie z załącznikiem nr 2</w:t>
      </w:r>
      <w:r w:rsidRPr="006C6E86">
        <w:rPr>
          <w:rFonts w:ascii="Times New Roman" w:hAnsi="Times New Roman"/>
          <w:b/>
          <w:sz w:val="24"/>
          <w:szCs w:val="24"/>
        </w:rPr>
        <w:t xml:space="preserve"> do SIWZ</w:t>
      </w:r>
      <w:r w:rsidR="00031428">
        <w:rPr>
          <w:rFonts w:ascii="Times New Roman" w:hAnsi="Times New Roman"/>
          <w:b/>
          <w:sz w:val="24"/>
          <w:szCs w:val="24"/>
        </w:rPr>
        <w:t>,</w:t>
      </w:r>
    </w:p>
    <w:p w:rsidR="00031428" w:rsidRPr="00031428" w:rsidRDefault="00725583" w:rsidP="00031428">
      <w:pPr>
        <w:suppressAutoHyphens/>
        <w:spacing w:after="120" w:line="240" w:lineRule="auto"/>
        <w:jc w:val="both"/>
        <w:rPr>
          <w:rFonts w:ascii="Times New Roman" w:hAnsi="Times New Roman"/>
          <w:b/>
          <w:sz w:val="24"/>
          <w:szCs w:val="24"/>
          <w:lang w:eastAsia="ar-SA"/>
        </w:rPr>
      </w:pPr>
      <w:r w:rsidRPr="00031428">
        <w:rPr>
          <w:rFonts w:ascii="Times New Roman" w:hAnsi="Times New Roman"/>
          <w:sz w:val="24"/>
          <w:szCs w:val="24"/>
        </w:rPr>
        <w:t>2</w:t>
      </w:r>
      <w:r w:rsidR="00243FDB" w:rsidRPr="00031428">
        <w:rPr>
          <w:rFonts w:ascii="Times New Roman" w:hAnsi="Times New Roman"/>
          <w:sz w:val="24"/>
          <w:szCs w:val="24"/>
        </w:rPr>
        <w:t xml:space="preserve">) </w:t>
      </w:r>
      <w:r w:rsidR="006C6E86" w:rsidRPr="00031428">
        <w:rPr>
          <w:rFonts w:ascii="Times New Roman" w:hAnsi="Times New Roman"/>
          <w:sz w:val="24"/>
          <w:szCs w:val="24"/>
        </w:rPr>
        <w:t xml:space="preserve"> </w:t>
      </w:r>
      <w:r w:rsidR="00031428" w:rsidRPr="00031428">
        <w:rPr>
          <w:rFonts w:ascii="Times New Roman" w:hAnsi="Times New Roman"/>
          <w:b/>
          <w:sz w:val="24"/>
          <w:szCs w:val="24"/>
        </w:rPr>
        <w:t>Informację o wpisie do rejestru działalności regulowanej</w:t>
      </w:r>
      <w:r w:rsidR="00031428" w:rsidRPr="00031428">
        <w:rPr>
          <w:rFonts w:ascii="Times New Roman" w:hAnsi="Times New Roman"/>
          <w:sz w:val="24"/>
          <w:szCs w:val="24"/>
        </w:rPr>
        <w:t xml:space="preserve"> w zakresie zgodnym z przedmiotem zamówienia wydany przez właściwy organ</w:t>
      </w:r>
      <w:r w:rsidR="008F06C8">
        <w:rPr>
          <w:rFonts w:ascii="Times New Roman" w:hAnsi="Times New Roman"/>
          <w:sz w:val="24"/>
          <w:szCs w:val="24"/>
        </w:rPr>
        <w:t>,</w:t>
      </w:r>
    </w:p>
    <w:p w:rsidR="006C6E86" w:rsidRPr="00031428" w:rsidRDefault="00031428" w:rsidP="00031428">
      <w:pPr>
        <w:spacing w:after="0" w:line="360" w:lineRule="auto"/>
        <w:rPr>
          <w:rFonts w:ascii="Times New Roman" w:hAnsi="Times New Roman"/>
          <w:sz w:val="24"/>
          <w:szCs w:val="24"/>
        </w:rPr>
      </w:pPr>
      <w:r>
        <w:rPr>
          <w:rFonts w:ascii="Times New Roman" w:hAnsi="Times New Roman"/>
          <w:sz w:val="24"/>
          <w:szCs w:val="24"/>
        </w:rPr>
        <w:t xml:space="preserve">3) </w:t>
      </w:r>
      <w:r w:rsidRPr="00031428">
        <w:rPr>
          <w:rFonts w:ascii="Times New Roman" w:hAnsi="Times New Roman"/>
          <w:sz w:val="24"/>
          <w:szCs w:val="24"/>
        </w:rPr>
        <w:t xml:space="preserve">Aktualne zezwolenie na transport odpadów </w:t>
      </w:r>
      <w:r w:rsidR="00571251">
        <w:rPr>
          <w:rFonts w:ascii="Times New Roman" w:hAnsi="Times New Roman"/>
          <w:sz w:val="24"/>
          <w:szCs w:val="24"/>
        </w:rPr>
        <w:t>komunalnych</w:t>
      </w:r>
      <w:r>
        <w:rPr>
          <w:rFonts w:ascii="Times New Roman" w:hAnsi="Times New Roman"/>
          <w:sz w:val="24"/>
          <w:szCs w:val="24"/>
        </w:rPr>
        <w:t xml:space="preserve">, </w:t>
      </w:r>
      <w:r w:rsidR="00571251">
        <w:rPr>
          <w:rFonts w:ascii="Times New Roman" w:hAnsi="Times New Roman"/>
          <w:sz w:val="24"/>
          <w:szCs w:val="24"/>
        </w:rPr>
        <w:t xml:space="preserve"> </w:t>
      </w:r>
    </w:p>
    <w:p w:rsidR="00725583" w:rsidRDefault="00725583" w:rsidP="009C3C9C">
      <w:pPr>
        <w:spacing w:after="0" w:line="360" w:lineRule="auto"/>
        <w:jc w:val="both"/>
        <w:rPr>
          <w:rFonts w:ascii="Times New Roman" w:hAnsi="Times New Roman"/>
          <w:sz w:val="24"/>
          <w:szCs w:val="24"/>
        </w:rPr>
      </w:pPr>
      <w:r>
        <w:rPr>
          <w:rFonts w:ascii="Times New Roman" w:hAnsi="Times New Roman"/>
          <w:sz w:val="24"/>
          <w:szCs w:val="24"/>
        </w:rPr>
        <w:t>3</w:t>
      </w:r>
      <w:r w:rsidR="00346BA2">
        <w:rPr>
          <w:rFonts w:ascii="Times New Roman" w:hAnsi="Times New Roman"/>
          <w:sz w:val="24"/>
          <w:szCs w:val="24"/>
        </w:rPr>
        <w:t>)</w:t>
      </w:r>
      <w:r>
        <w:rPr>
          <w:rFonts w:ascii="Times New Roman" w:hAnsi="Times New Roman"/>
          <w:sz w:val="24"/>
          <w:szCs w:val="24"/>
        </w:rPr>
        <w:t xml:space="preserve"> </w:t>
      </w:r>
      <w:r w:rsidRPr="00725583">
        <w:rPr>
          <w:rFonts w:ascii="Times New Roman" w:hAnsi="Times New Roman"/>
          <w:b/>
          <w:sz w:val="24"/>
          <w:szCs w:val="24"/>
        </w:rPr>
        <w:t>Wykaz usług-</w:t>
      </w:r>
      <w:r>
        <w:rPr>
          <w:rFonts w:ascii="Times New Roman" w:hAnsi="Times New Roman"/>
          <w:sz w:val="24"/>
          <w:szCs w:val="24"/>
        </w:rPr>
        <w:t xml:space="preserve"> wykonanych, a w przypadku świadczeń okresowych lub ciągłych również wykonywanych, głównych usług, w okresie ostatnich trzech lat przed upływem terminu składania ofert, a jeżeli okres prowadzenia działalności jest </w:t>
      </w:r>
      <w:r w:rsidR="00A773E2">
        <w:rPr>
          <w:rFonts w:ascii="Times New Roman" w:hAnsi="Times New Roman"/>
          <w:sz w:val="24"/>
          <w:szCs w:val="24"/>
        </w:rPr>
        <w:t>krótszy- w tym okresie,</w:t>
      </w:r>
      <w:r w:rsidR="00963373">
        <w:rPr>
          <w:rFonts w:ascii="Times New Roman" w:hAnsi="Times New Roman"/>
          <w:sz w:val="24"/>
          <w:szCs w:val="24"/>
        </w:rPr>
        <w:t xml:space="preserve"> wykonywał </w:t>
      </w:r>
      <w:r w:rsidR="006F3DCA" w:rsidRPr="00BD7C65">
        <w:rPr>
          <w:rFonts w:ascii="Times New Roman" w:hAnsi="Times New Roman"/>
          <w:b/>
          <w:sz w:val="24"/>
          <w:szCs w:val="24"/>
        </w:rPr>
        <w:t xml:space="preserve">co </w:t>
      </w:r>
      <w:r w:rsidR="006F3DCA" w:rsidRPr="0050689F">
        <w:rPr>
          <w:rFonts w:ascii="Times New Roman" w:hAnsi="Times New Roman"/>
          <w:b/>
          <w:sz w:val="24"/>
          <w:szCs w:val="24"/>
        </w:rPr>
        <w:t>najmniej jedn</w:t>
      </w:r>
      <w:r w:rsidR="006F3DCA">
        <w:rPr>
          <w:rFonts w:ascii="Times New Roman" w:hAnsi="Times New Roman"/>
          <w:b/>
          <w:sz w:val="24"/>
          <w:szCs w:val="24"/>
        </w:rPr>
        <w:t xml:space="preserve">ą </w:t>
      </w:r>
      <w:r w:rsidR="006F3DCA" w:rsidRPr="0050689F">
        <w:rPr>
          <w:rFonts w:ascii="Times New Roman" w:hAnsi="Times New Roman"/>
          <w:b/>
          <w:sz w:val="24"/>
          <w:szCs w:val="24"/>
        </w:rPr>
        <w:t>usług</w:t>
      </w:r>
      <w:r w:rsidR="006F3DCA">
        <w:rPr>
          <w:rFonts w:ascii="Times New Roman" w:hAnsi="Times New Roman"/>
          <w:b/>
          <w:sz w:val="24"/>
          <w:szCs w:val="24"/>
        </w:rPr>
        <w:t xml:space="preserve">ę </w:t>
      </w:r>
      <w:r w:rsidR="006F3DCA" w:rsidRPr="006F3DCA">
        <w:rPr>
          <w:rFonts w:ascii="Times New Roman" w:hAnsi="Times New Roman"/>
          <w:sz w:val="24"/>
          <w:szCs w:val="24"/>
        </w:rPr>
        <w:t xml:space="preserve">odbioru odpadów komunalnych wykonaną na rzecz właścicieli nieruchomości w sposób ciągły przez okres minimum 12 miesięcy o łącznej masie minimum </w:t>
      </w:r>
      <w:r w:rsidR="00ED4FDC">
        <w:rPr>
          <w:rFonts w:ascii="Times New Roman" w:hAnsi="Times New Roman"/>
          <w:sz w:val="24"/>
          <w:szCs w:val="24"/>
        </w:rPr>
        <w:t>300</w:t>
      </w:r>
      <w:r w:rsidR="006F3DCA" w:rsidRPr="006F3DCA">
        <w:rPr>
          <w:rFonts w:ascii="Times New Roman" w:hAnsi="Times New Roman"/>
          <w:sz w:val="24"/>
          <w:szCs w:val="24"/>
        </w:rPr>
        <w:t xml:space="preserve"> Mg/rok, (dopuszcza się podanie ilości w m</w:t>
      </w:r>
      <w:r w:rsidR="006F3DCA" w:rsidRPr="006F3DCA">
        <w:rPr>
          <w:rFonts w:ascii="Times New Roman" w:hAnsi="Times New Roman"/>
          <w:sz w:val="24"/>
          <w:szCs w:val="24"/>
          <w:vertAlign w:val="superscript"/>
        </w:rPr>
        <w:t>3</w:t>
      </w:r>
      <w:r w:rsidR="006F3DCA" w:rsidRPr="006F3DCA">
        <w:rPr>
          <w:rFonts w:ascii="Times New Roman" w:hAnsi="Times New Roman"/>
          <w:sz w:val="24"/>
          <w:szCs w:val="24"/>
        </w:rPr>
        <w:t xml:space="preserve"> przy zastosowaniu wskaźnika 0,133 Mg/m</w:t>
      </w:r>
      <w:r w:rsidR="006F3DCA" w:rsidRPr="006F3DCA">
        <w:rPr>
          <w:rFonts w:ascii="Times New Roman" w:hAnsi="Times New Roman"/>
          <w:sz w:val="24"/>
          <w:szCs w:val="24"/>
          <w:vertAlign w:val="superscript"/>
        </w:rPr>
        <w:t>3</w:t>
      </w:r>
      <w:r w:rsidR="006F3DCA">
        <w:rPr>
          <w:rFonts w:ascii="Times New Roman" w:hAnsi="Times New Roman"/>
          <w:sz w:val="24"/>
          <w:szCs w:val="24"/>
        </w:rPr>
        <w:t>)</w:t>
      </w:r>
      <w:r w:rsidR="00ED4FDC">
        <w:rPr>
          <w:rFonts w:ascii="Times New Roman" w:hAnsi="Times New Roman"/>
          <w:sz w:val="24"/>
          <w:szCs w:val="24"/>
        </w:rPr>
        <w:t xml:space="preserve"> </w:t>
      </w:r>
      <w:r w:rsidR="00A773E2">
        <w:rPr>
          <w:rFonts w:ascii="Times New Roman" w:hAnsi="Times New Roman"/>
          <w:sz w:val="24"/>
          <w:szCs w:val="24"/>
        </w:rPr>
        <w:t xml:space="preserve">wraz z </w:t>
      </w:r>
      <w:r>
        <w:rPr>
          <w:rFonts w:ascii="Times New Roman" w:hAnsi="Times New Roman"/>
          <w:sz w:val="24"/>
          <w:szCs w:val="24"/>
        </w:rPr>
        <w:t>podaniem ich wartości, przedmiotu, dat wykonania i podmiotów, na rzecz których usługi zostały wykonane oraz załączeniem</w:t>
      </w:r>
      <w:r w:rsidRPr="00FF0291">
        <w:rPr>
          <w:rFonts w:ascii="Times New Roman" w:hAnsi="Times New Roman"/>
          <w:sz w:val="24"/>
          <w:szCs w:val="24"/>
          <w:u w:val="single"/>
        </w:rPr>
        <w:t xml:space="preserve"> dowodów</w:t>
      </w:r>
      <w:r>
        <w:rPr>
          <w:rFonts w:ascii="Times New Roman" w:hAnsi="Times New Roman"/>
          <w:sz w:val="24"/>
          <w:szCs w:val="24"/>
        </w:rPr>
        <w:t xml:space="preserve">, czy zostały wykonane lub są wykonywane należycie- </w:t>
      </w:r>
      <w:r w:rsidR="00963373">
        <w:rPr>
          <w:rFonts w:ascii="Times New Roman" w:hAnsi="Times New Roman"/>
          <w:b/>
          <w:sz w:val="24"/>
          <w:szCs w:val="24"/>
        </w:rPr>
        <w:t xml:space="preserve">zgodnie z załącznikiem Nr </w:t>
      </w:r>
      <w:r w:rsidR="00B74CF0">
        <w:rPr>
          <w:rFonts w:ascii="Times New Roman" w:hAnsi="Times New Roman"/>
          <w:b/>
          <w:sz w:val="24"/>
          <w:szCs w:val="24"/>
        </w:rPr>
        <w:t>6</w:t>
      </w:r>
      <w:r w:rsidRPr="00725583">
        <w:rPr>
          <w:rFonts w:ascii="Times New Roman" w:hAnsi="Times New Roman"/>
          <w:b/>
          <w:sz w:val="24"/>
          <w:szCs w:val="24"/>
        </w:rPr>
        <w:t xml:space="preserve"> do SIWZ</w:t>
      </w:r>
      <w:r>
        <w:rPr>
          <w:rFonts w:ascii="Times New Roman" w:hAnsi="Times New Roman"/>
          <w:sz w:val="24"/>
          <w:szCs w:val="24"/>
        </w:rPr>
        <w:t xml:space="preserve"> </w:t>
      </w:r>
    </w:p>
    <w:p w:rsidR="00B74CF0" w:rsidRPr="00963373" w:rsidRDefault="00B74CF0" w:rsidP="00B74CF0">
      <w:pPr>
        <w:spacing w:after="0" w:line="240" w:lineRule="auto"/>
        <w:jc w:val="both"/>
        <w:rPr>
          <w:rFonts w:ascii="Times New Roman" w:hAnsi="Times New Roman"/>
          <w:i/>
          <w:sz w:val="24"/>
          <w:szCs w:val="24"/>
        </w:rPr>
      </w:pPr>
    </w:p>
    <w:p w:rsidR="00AB72AE" w:rsidRDefault="00790CEF" w:rsidP="00EE7BEE">
      <w:pPr>
        <w:spacing w:after="0" w:line="360" w:lineRule="auto"/>
        <w:jc w:val="both"/>
        <w:rPr>
          <w:rFonts w:ascii="Times New Roman" w:hAnsi="Times New Roman"/>
          <w:b/>
          <w:sz w:val="24"/>
          <w:szCs w:val="24"/>
        </w:rPr>
      </w:pPr>
      <w:r w:rsidRPr="00E87A01">
        <w:rPr>
          <w:rFonts w:ascii="Times New Roman" w:hAnsi="Times New Roman"/>
          <w:sz w:val="24"/>
          <w:szCs w:val="24"/>
        </w:rPr>
        <w:t xml:space="preserve">4) </w:t>
      </w:r>
      <w:r w:rsidR="00EA4C91" w:rsidRPr="00C97E2D">
        <w:rPr>
          <w:rFonts w:ascii="Times New Roman" w:hAnsi="Times New Roman"/>
          <w:b/>
          <w:sz w:val="24"/>
          <w:szCs w:val="24"/>
        </w:rPr>
        <w:t>W</w:t>
      </w:r>
      <w:r w:rsidRPr="00C97E2D">
        <w:rPr>
          <w:rFonts w:ascii="Times New Roman" w:hAnsi="Times New Roman"/>
          <w:b/>
          <w:sz w:val="24"/>
          <w:szCs w:val="24"/>
        </w:rPr>
        <w:t xml:space="preserve">ykaz </w:t>
      </w:r>
      <w:r w:rsidR="00B74CF0">
        <w:rPr>
          <w:rFonts w:ascii="Times New Roman" w:hAnsi="Times New Roman"/>
          <w:b/>
          <w:sz w:val="24"/>
          <w:szCs w:val="24"/>
        </w:rPr>
        <w:t>wyposażenia zakładu</w:t>
      </w:r>
      <w:r w:rsidR="00CF4C6B" w:rsidRPr="00CF4C6B">
        <w:rPr>
          <w:rFonts w:ascii="Times New Roman" w:hAnsi="Times New Roman"/>
          <w:sz w:val="24"/>
          <w:szCs w:val="24"/>
        </w:rPr>
        <w:t xml:space="preserve"> dostępnych Wykonawcy usługi w celu realizacji zamówienia-</w:t>
      </w:r>
      <w:r w:rsidR="00CF4C6B">
        <w:rPr>
          <w:rFonts w:ascii="Times New Roman" w:hAnsi="Times New Roman"/>
          <w:b/>
          <w:sz w:val="24"/>
          <w:szCs w:val="24"/>
        </w:rPr>
        <w:t xml:space="preserve"> </w:t>
      </w:r>
      <w:r w:rsidR="008329F9" w:rsidRPr="00E87A01">
        <w:rPr>
          <w:rFonts w:ascii="Times New Roman" w:hAnsi="Times New Roman"/>
          <w:sz w:val="24"/>
          <w:szCs w:val="24"/>
        </w:rPr>
        <w:t xml:space="preserve">wraz z informacją o podstawie  dysponowania tym wyposażeniem </w:t>
      </w:r>
      <w:r w:rsidR="008329F9" w:rsidRPr="00E87A01">
        <w:rPr>
          <w:rFonts w:ascii="Times New Roman" w:hAnsi="Times New Roman"/>
          <w:b/>
          <w:sz w:val="24"/>
          <w:szCs w:val="24"/>
        </w:rPr>
        <w:t xml:space="preserve">– zgodnie z załącznikiem nr </w:t>
      </w:r>
      <w:r w:rsidR="00B74CF0">
        <w:rPr>
          <w:rFonts w:ascii="Times New Roman" w:hAnsi="Times New Roman"/>
          <w:b/>
          <w:sz w:val="24"/>
          <w:szCs w:val="24"/>
        </w:rPr>
        <w:t>7</w:t>
      </w:r>
      <w:r w:rsidR="008329F9" w:rsidRPr="00E87A01">
        <w:rPr>
          <w:rFonts w:ascii="Times New Roman" w:hAnsi="Times New Roman"/>
          <w:b/>
          <w:sz w:val="24"/>
          <w:szCs w:val="24"/>
        </w:rPr>
        <w:t xml:space="preserve"> do SIWZ ,</w:t>
      </w:r>
    </w:p>
    <w:p w:rsidR="00134D04" w:rsidRDefault="00134D04" w:rsidP="00EE7BEE">
      <w:pPr>
        <w:spacing w:after="0" w:line="360" w:lineRule="auto"/>
        <w:jc w:val="both"/>
        <w:rPr>
          <w:rFonts w:ascii="Times New Roman" w:hAnsi="Times New Roman"/>
          <w:sz w:val="24"/>
          <w:szCs w:val="24"/>
        </w:rPr>
      </w:pPr>
    </w:p>
    <w:p w:rsidR="008329F9" w:rsidRDefault="008329F9" w:rsidP="00EE7BEE">
      <w:pPr>
        <w:spacing w:after="0" w:line="360" w:lineRule="auto"/>
        <w:jc w:val="both"/>
        <w:rPr>
          <w:rFonts w:ascii="Times New Roman" w:hAnsi="Times New Roman"/>
          <w:sz w:val="24"/>
          <w:szCs w:val="24"/>
        </w:rPr>
      </w:pPr>
      <w:r>
        <w:rPr>
          <w:rFonts w:ascii="Times New Roman" w:hAnsi="Times New Roman"/>
          <w:sz w:val="24"/>
          <w:szCs w:val="24"/>
        </w:rPr>
        <w:t xml:space="preserve">6.2. </w:t>
      </w:r>
      <w:r w:rsidRPr="009C3C9C">
        <w:rPr>
          <w:rFonts w:ascii="Times New Roman" w:hAnsi="Times New Roman"/>
          <w:b/>
          <w:sz w:val="24"/>
          <w:szCs w:val="24"/>
        </w:rPr>
        <w:t xml:space="preserve">W celu wykazania braku podstaw do wykluczenia z postępowania o udzielenie zamówienia publicznego na podstawie art. 24 ust. 1 i 2 oraz 24b ust. 3 ustawy </w:t>
      </w:r>
      <w:proofErr w:type="spellStart"/>
      <w:r w:rsidRPr="009C3C9C">
        <w:rPr>
          <w:rFonts w:ascii="Times New Roman" w:hAnsi="Times New Roman"/>
          <w:b/>
          <w:sz w:val="24"/>
          <w:szCs w:val="24"/>
        </w:rPr>
        <w:t>Pzp</w:t>
      </w:r>
      <w:proofErr w:type="spellEnd"/>
      <w:r w:rsidRPr="009C3C9C">
        <w:rPr>
          <w:rFonts w:ascii="Times New Roman" w:hAnsi="Times New Roman"/>
          <w:b/>
          <w:sz w:val="24"/>
          <w:szCs w:val="24"/>
        </w:rPr>
        <w:t>, Wykonawca musi złożyć</w:t>
      </w:r>
      <w:r>
        <w:rPr>
          <w:rFonts w:ascii="Times New Roman" w:hAnsi="Times New Roman"/>
          <w:sz w:val="24"/>
          <w:szCs w:val="24"/>
        </w:rPr>
        <w:t xml:space="preserve">: </w:t>
      </w:r>
    </w:p>
    <w:p w:rsidR="009C3C9C" w:rsidRDefault="009C3C9C" w:rsidP="00EE7BEE">
      <w:pPr>
        <w:spacing w:after="0" w:line="360" w:lineRule="auto"/>
        <w:jc w:val="both"/>
        <w:rPr>
          <w:rFonts w:ascii="Times New Roman" w:hAnsi="Times New Roman"/>
          <w:sz w:val="24"/>
          <w:szCs w:val="24"/>
        </w:rPr>
      </w:pPr>
    </w:p>
    <w:p w:rsidR="006C6E86" w:rsidRDefault="008329F9" w:rsidP="00EE7BEE">
      <w:pPr>
        <w:spacing w:after="0" w:line="360" w:lineRule="auto"/>
        <w:rPr>
          <w:rFonts w:ascii="Times New Roman" w:hAnsi="Times New Roman"/>
          <w:b/>
          <w:sz w:val="24"/>
          <w:szCs w:val="24"/>
        </w:rPr>
      </w:pPr>
      <w:r>
        <w:rPr>
          <w:rFonts w:ascii="Times New Roman" w:hAnsi="Times New Roman"/>
          <w:sz w:val="24"/>
          <w:szCs w:val="24"/>
        </w:rPr>
        <w:t xml:space="preserve">1) </w:t>
      </w:r>
      <w:r w:rsidR="006C6E86">
        <w:rPr>
          <w:rFonts w:ascii="Times New Roman" w:hAnsi="Times New Roman"/>
          <w:sz w:val="24"/>
          <w:szCs w:val="24"/>
        </w:rPr>
        <w:t xml:space="preserve"> </w:t>
      </w:r>
      <w:r w:rsidR="00E87A01" w:rsidRPr="00E87A01">
        <w:rPr>
          <w:rFonts w:ascii="Times New Roman" w:hAnsi="Times New Roman"/>
          <w:b/>
          <w:sz w:val="24"/>
          <w:szCs w:val="24"/>
        </w:rPr>
        <w:t>O</w:t>
      </w:r>
      <w:r w:rsidR="006C6E86" w:rsidRPr="005C6573">
        <w:rPr>
          <w:rFonts w:ascii="Times New Roman" w:hAnsi="Times New Roman"/>
          <w:b/>
          <w:sz w:val="24"/>
          <w:szCs w:val="24"/>
        </w:rPr>
        <w:t xml:space="preserve">świadczenia o braku podstaw do wykluczenia </w:t>
      </w:r>
      <w:r w:rsidR="006C6E86">
        <w:rPr>
          <w:rFonts w:ascii="Times New Roman" w:hAnsi="Times New Roman"/>
          <w:sz w:val="24"/>
          <w:szCs w:val="24"/>
        </w:rPr>
        <w:t xml:space="preserve">z powodu niespełnienia warunków,             o których mowa w art. 24 ust. 1  – </w:t>
      </w:r>
      <w:r w:rsidR="00E87A01">
        <w:rPr>
          <w:rFonts w:ascii="Times New Roman" w:hAnsi="Times New Roman"/>
          <w:b/>
          <w:sz w:val="24"/>
          <w:szCs w:val="24"/>
        </w:rPr>
        <w:t xml:space="preserve">zgodnie z załącznikiem Nr </w:t>
      </w:r>
      <w:r w:rsidR="00C43926">
        <w:rPr>
          <w:rFonts w:ascii="Times New Roman" w:hAnsi="Times New Roman"/>
          <w:b/>
          <w:sz w:val="24"/>
          <w:szCs w:val="24"/>
        </w:rPr>
        <w:t>3</w:t>
      </w:r>
      <w:r w:rsidR="00E87A01">
        <w:rPr>
          <w:rFonts w:ascii="Times New Roman" w:hAnsi="Times New Roman"/>
          <w:b/>
          <w:sz w:val="24"/>
          <w:szCs w:val="24"/>
        </w:rPr>
        <w:t xml:space="preserve"> do SIWZ</w:t>
      </w:r>
      <w:r w:rsidR="006C6E86" w:rsidRPr="00D706FD">
        <w:rPr>
          <w:rFonts w:ascii="Times New Roman" w:hAnsi="Times New Roman"/>
          <w:b/>
          <w:sz w:val="24"/>
          <w:szCs w:val="24"/>
        </w:rPr>
        <w:t>.</w:t>
      </w:r>
    </w:p>
    <w:p w:rsidR="00DE789D" w:rsidRPr="00DE789D" w:rsidRDefault="00DE789D" w:rsidP="00DE789D">
      <w:pPr>
        <w:suppressAutoHyphens/>
        <w:spacing w:after="0" w:line="360" w:lineRule="auto"/>
        <w:jc w:val="both"/>
        <w:rPr>
          <w:rFonts w:ascii="Times New Roman" w:hAnsi="Times New Roman"/>
          <w:b/>
          <w:sz w:val="24"/>
          <w:szCs w:val="24"/>
          <w:lang w:eastAsia="ar-SA"/>
        </w:rPr>
      </w:pPr>
      <w:r w:rsidRPr="00DE789D">
        <w:rPr>
          <w:rFonts w:ascii="Times New Roman" w:hAnsi="Times New Roman"/>
          <w:b/>
          <w:sz w:val="24"/>
          <w:szCs w:val="24"/>
          <w:lang w:eastAsia="ar-SA"/>
        </w:rPr>
        <w:t>W przypadku składania oferty przez Wykonawców występujących wspólnie, w/w dokument musi być złożony przez każdego wykonawcę.</w:t>
      </w:r>
    </w:p>
    <w:p w:rsidR="00DE789D" w:rsidRDefault="00D706FD" w:rsidP="00DE789D">
      <w:pPr>
        <w:suppressAutoHyphens/>
        <w:spacing w:after="0" w:line="360" w:lineRule="auto"/>
        <w:jc w:val="both"/>
        <w:rPr>
          <w:rFonts w:ascii="Times New Roman" w:hAnsi="Times New Roman"/>
          <w:b/>
          <w:sz w:val="24"/>
          <w:szCs w:val="24"/>
        </w:rPr>
      </w:pPr>
      <w:r w:rsidRPr="00DE789D">
        <w:rPr>
          <w:rFonts w:ascii="Times New Roman" w:hAnsi="Times New Roman"/>
          <w:sz w:val="24"/>
          <w:szCs w:val="24"/>
        </w:rPr>
        <w:t>2)</w:t>
      </w:r>
      <w:r w:rsidR="00E87A01" w:rsidRPr="00DE789D">
        <w:rPr>
          <w:rFonts w:ascii="Times New Roman" w:hAnsi="Times New Roman"/>
          <w:b/>
          <w:sz w:val="24"/>
          <w:szCs w:val="24"/>
        </w:rPr>
        <w:t xml:space="preserve"> </w:t>
      </w:r>
      <w:r w:rsidR="00DE789D" w:rsidRPr="00DE789D">
        <w:rPr>
          <w:rFonts w:ascii="Times New Roman" w:hAnsi="Times New Roman"/>
          <w:sz w:val="24"/>
          <w:szCs w:val="24"/>
          <w:lang w:eastAsia="ar-SA"/>
        </w:rPr>
        <w:t>Aktualnego odpisu z właściwego rejestru lub z centralnej ewidencji i informacji o działalności gospodarczej, jeżeli odrębne przepisy wymagają wpisu do rejestru lub ewidencji, w celu wykazania braku podstaw do wykluczenia w oparciu o art. 24 ust.1 pkt 2 ustawy, wystawionego nie wcześniej niż 6 miesięcy przed upływem terminu składania wniosków o dopuszczenie do udziału w postępowaniu o udzielenie zamówienia albo składania ofert</w:t>
      </w:r>
      <w:r w:rsidR="00DE789D">
        <w:rPr>
          <w:rFonts w:ascii="Times New Roman" w:hAnsi="Times New Roman"/>
          <w:b/>
          <w:sz w:val="24"/>
          <w:szCs w:val="24"/>
          <w:lang w:eastAsia="ar-SA"/>
        </w:rPr>
        <w:t xml:space="preserve">, </w:t>
      </w:r>
      <w:r w:rsidR="00DE789D">
        <w:rPr>
          <w:rFonts w:ascii="Times New Roman" w:hAnsi="Times New Roman"/>
          <w:sz w:val="24"/>
          <w:szCs w:val="24"/>
        </w:rPr>
        <w:t xml:space="preserve"> a w stosunku do osób fizycznych oświadczenie w zakresie art. 24 ust. 1 pkt 2 ustawy (osoby fizyczne)- </w:t>
      </w:r>
      <w:r w:rsidR="00DE789D" w:rsidRPr="00E2702E">
        <w:rPr>
          <w:rFonts w:ascii="Times New Roman" w:hAnsi="Times New Roman"/>
          <w:b/>
          <w:sz w:val="24"/>
          <w:szCs w:val="24"/>
        </w:rPr>
        <w:t xml:space="preserve">zgodnie z załącznikiem Nr </w:t>
      </w:r>
      <w:r w:rsidR="00B74CF0">
        <w:rPr>
          <w:rFonts w:ascii="Times New Roman" w:hAnsi="Times New Roman"/>
          <w:b/>
          <w:sz w:val="24"/>
          <w:szCs w:val="24"/>
        </w:rPr>
        <w:t>4</w:t>
      </w:r>
      <w:r w:rsidR="00DE789D" w:rsidRPr="00E2702E">
        <w:rPr>
          <w:rFonts w:ascii="Times New Roman" w:hAnsi="Times New Roman"/>
          <w:b/>
          <w:sz w:val="24"/>
          <w:szCs w:val="24"/>
        </w:rPr>
        <w:t xml:space="preserve"> do SIWZ </w:t>
      </w:r>
    </w:p>
    <w:p w:rsidR="00DE789D" w:rsidRPr="00634DFA" w:rsidRDefault="00DE789D" w:rsidP="00634DFA">
      <w:pPr>
        <w:suppressAutoHyphens/>
        <w:spacing w:after="0" w:line="360" w:lineRule="auto"/>
        <w:jc w:val="both"/>
        <w:rPr>
          <w:rFonts w:ascii="Times New Roman" w:hAnsi="Times New Roman"/>
          <w:b/>
          <w:sz w:val="24"/>
          <w:szCs w:val="24"/>
          <w:lang w:eastAsia="ar-SA"/>
        </w:rPr>
      </w:pPr>
      <w:r w:rsidRPr="00DE789D">
        <w:rPr>
          <w:rFonts w:ascii="Times New Roman" w:hAnsi="Times New Roman"/>
          <w:b/>
          <w:sz w:val="24"/>
          <w:szCs w:val="24"/>
          <w:lang w:eastAsia="ar-SA"/>
        </w:rPr>
        <w:t xml:space="preserve">W przypadku składania oferty przez Wykonawców występujących wspólnie, w/w </w:t>
      </w:r>
      <w:r w:rsidRPr="00634DFA">
        <w:rPr>
          <w:rFonts w:ascii="Times New Roman" w:hAnsi="Times New Roman"/>
          <w:b/>
          <w:sz w:val="24"/>
          <w:szCs w:val="24"/>
          <w:lang w:eastAsia="ar-SA"/>
        </w:rPr>
        <w:t>dokument musi być złożony przez każdego wykonawcę.</w:t>
      </w:r>
    </w:p>
    <w:p w:rsidR="00DE789D" w:rsidRPr="00634DFA" w:rsidRDefault="00DE789D" w:rsidP="00634DFA">
      <w:pPr>
        <w:suppressAutoHyphens/>
        <w:spacing w:after="0" w:line="360" w:lineRule="auto"/>
        <w:jc w:val="both"/>
        <w:rPr>
          <w:rFonts w:ascii="Times New Roman" w:hAnsi="Times New Roman"/>
          <w:sz w:val="24"/>
          <w:szCs w:val="24"/>
          <w:lang w:eastAsia="ar-SA"/>
        </w:rPr>
      </w:pPr>
      <w:r w:rsidRPr="00634DFA">
        <w:rPr>
          <w:rFonts w:ascii="Times New Roman" w:hAnsi="Times New Roman"/>
          <w:sz w:val="24"/>
          <w:szCs w:val="24"/>
          <w:lang w:eastAsia="ar-SA"/>
        </w:rPr>
        <w:t>3)</w:t>
      </w:r>
      <w:r w:rsidRPr="00634DFA">
        <w:rPr>
          <w:rFonts w:ascii="Times New Roman" w:hAnsi="Times New Roman"/>
          <w:b/>
          <w:sz w:val="24"/>
          <w:szCs w:val="24"/>
          <w:lang w:eastAsia="ar-SA"/>
        </w:rPr>
        <w:t xml:space="preserve"> </w:t>
      </w:r>
      <w:r w:rsidRPr="00634DFA">
        <w:rPr>
          <w:rFonts w:ascii="Times New Roman" w:hAnsi="Times New Roman"/>
          <w:sz w:val="24"/>
          <w:szCs w:val="24"/>
          <w:lang w:eastAsia="ar-SA"/>
        </w:rPr>
        <w:t xml:space="preserve">Aktualnego zaświadczenia właściwego naczelnika urzędu skarbowego potwierdzającego, że wykonawca nie zalega z opłacaniem podatków, lub zaświadczenia, że uzyskał przewidziane prawem zwolnienie, odroczenie lub rozłożenie na raty zaległych płatności lub wstrzymanie w całości wykonania decyzji właściwego organu – wystawionego nie wcześniej niż 3 miesiące przed upływem terminu składania wniosków o dopuszczenie do udziału w postępowaniu o udzielenie zamówienia albo składania ofert. </w:t>
      </w:r>
    </w:p>
    <w:p w:rsidR="00DE789D" w:rsidRPr="00634DFA" w:rsidRDefault="00DE789D" w:rsidP="00634DFA">
      <w:pPr>
        <w:suppressAutoHyphens/>
        <w:spacing w:after="0" w:line="360" w:lineRule="auto"/>
        <w:jc w:val="both"/>
        <w:rPr>
          <w:rFonts w:ascii="Times New Roman" w:hAnsi="Times New Roman"/>
          <w:b/>
          <w:color w:val="7030A0"/>
          <w:sz w:val="24"/>
          <w:szCs w:val="24"/>
          <w:lang w:eastAsia="ar-SA"/>
        </w:rPr>
      </w:pPr>
      <w:r w:rsidRPr="00634DFA">
        <w:rPr>
          <w:rFonts w:ascii="Times New Roman" w:hAnsi="Times New Roman"/>
          <w:b/>
          <w:sz w:val="24"/>
          <w:szCs w:val="24"/>
          <w:lang w:eastAsia="ar-SA"/>
        </w:rPr>
        <w:t>W przypadku składania oferty przez Wykonawców występujących wspólnie, w/w dokument musi być złożony przez każdego wykonawcę.</w:t>
      </w:r>
    </w:p>
    <w:p w:rsidR="00DE789D" w:rsidRPr="00634DFA" w:rsidRDefault="00DE789D" w:rsidP="00634DFA">
      <w:pPr>
        <w:suppressAutoHyphens/>
        <w:spacing w:after="0" w:line="360" w:lineRule="auto"/>
        <w:jc w:val="both"/>
        <w:rPr>
          <w:rFonts w:ascii="Times New Roman" w:hAnsi="Times New Roman"/>
          <w:b/>
          <w:sz w:val="24"/>
          <w:szCs w:val="24"/>
          <w:lang w:eastAsia="ar-SA"/>
        </w:rPr>
      </w:pPr>
      <w:r w:rsidRPr="00634DFA">
        <w:rPr>
          <w:rFonts w:ascii="Times New Roman" w:hAnsi="Times New Roman"/>
          <w:sz w:val="24"/>
          <w:szCs w:val="24"/>
          <w:lang w:eastAsia="ar-SA"/>
        </w:rPr>
        <w:t xml:space="preserve">4) Aktualnego zaświadczenia właściwego oddziału Zakładu Ubezpieczeń Społecznych lub Kasy Rolniczego Ubezpieczenia Społecznego potwierdzającego, że wykonawca nie zalega z opłacaniem składek na ubezpieczenia zdrowotne i społeczne, lub potwierdzenia, że uzyskał przewidziane prawem zwolnienie, odroczenie lub rozłożenie na raty zaległych płatności lub wstrzymanie w całości wykonania decyzji właściwego organu – wystawionego nie wcześniej niż 3 miesiące przed upływem terminu składania wniosków o dopuszczenie do udziału w postępowaniu o udzielenie zamówienia albo składania ofert. </w:t>
      </w:r>
      <w:r w:rsidRPr="00634DFA">
        <w:rPr>
          <w:rFonts w:ascii="Times New Roman" w:hAnsi="Times New Roman"/>
          <w:b/>
          <w:sz w:val="24"/>
          <w:szCs w:val="24"/>
          <w:lang w:eastAsia="ar-SA"/>
        </w:rPr>
        <w:t xml:space="preserve">W przypadku składania oferty </w:t>
      </w:r>
      <w:r w:rsidRPr="00634DFA">
        <w:rPr>
          <w:rFonts w:ascii="Times New Roman" w:hAnsi="Times New Roman"/>
          <w:b/>
          <w:sz w:val="24"/>
          <w:szCs w:val="24"/>
          <w:lang w:eastAsia="ar-SA"/>
        </w:rPr>
        <w:lastRenderedPageBreak/>
        <w:t>przez Wykonawców występujących wspólnie, w/w dokument musi być złożony przez każdego wykonawcę.</w:t>
      </w:r>
    </w:p>
    <w:p w:rsidR="00D706FD" w:rsidRPr="00417AB2" w:rsidRDefault="00634DFA" w:rsidP="00EE7BEE">
      <w:pPr>
        <w:spacing w:after="0" w:line="360" w:lineRule="auto"/>
        <w:rPr>
          <w:rFonts w:ascii="Times New Roman" w:hAnsi="Times New Roman"/>
          <w:sz w:val="24"/>
          <w:szCs w:val="24"/>
        </w:rPr>
      </w:pPr>
      <w:r>
        <w:rPr>
          <w:rFonts w:ascii="Times New Roman" w:hAnsi="Times New Roman"/>
          <w:sz w:val="24"/>
          <w:szCs w:val="24"/>
        </w:rPr>
        <w:t>5</w:t>
      </w:r>
      <w:r w:rsidR="00D706FD" w:rsidRPr="00417AB2">
        <w:rPr>
          <w:rFonts w:ascii="Times New Roman" w:hAnsi="Times New Roman"/>
          <w:sz w:val="24"/>
          <w:szCs w:val="24"/>
        </w:rPr>
        <w:t xml:space="preserve">) </w:t>
      </w:r>
      <w:r w:rsidR="00E87A01">
        <w:rPr>
          <w:rFonts w:ascii="Times New Roman" w:hAnsi="Times New Roman"/>
          <w:sz w:val="24"/>
          <w:szCs w:val="24"/>
        </w:rPr>
        <w:t xml:space="preserve"> </w:t>
      </w:r>
      <w:r w:rsidR="00D706FD" w:rsidRPr="00E87A01">
        <w:rPr>
          <w:rFonts w:ascii="Times New Roman" w:hAnsi="Times New Roman"/>
          <w:b/>
          <w:sz w:val="24"/>
          <w:szCs w:val="24"/>
        </w:rPr>
        <w:t>Oświadczenie w trybie art. 24 ust. 2 pkt 5</w:t>
      </w:r>
      <w:r w:rsidR="00D706FD" w:rsidRPr="00417AB2">
        <w:rPr>
          <w:rFonts w:ascii="Times New Roman" w:hAnsi="Times New Roman"/>
          <w:sz w:val="24"/>
          <w:szCs w:val="24"/>
        </w:rPr>
        <w:t xml:space="preserve">- </w:t>
      </w:r>
      <w:r w:rsidR="00D706FD" w:rsidRPr="00E87A01">
        <w:rPr>
          <w:rFonts w:ascii="Times New Roman" w:hAnsi="Times New Roman"/>
          <w:b/>
          <w:sz w:val="24"/>
          <w:szCs w:val="24"/>
        </w:rPr>
        <w:t xml:space="preserve">zgodnie z załącznikiem </w:t>
      </w:r>
      <w:r w:rsidR="00D706FD" w:rsidRPr="007D320D">
        <w:rPr>
          <w:rFonts w:ascii="Times New Roman" w:hAnsi="Times New Roman"/>
          <w:b/>
          <w:sz w:val="24"/>
          <w:szCs w:val="24"/>
        </w:rPr>
        <w:t xml:space="preserve">Nr </w:t>
      </w:r>
      <w:r w:rsidR="00DE789D" w:rsidRPr="007D320D">
        <w:rPr>
          <w:rFonts w:ascii="Times New Roman" w:hAnsi="Times New Roman"/>
          <w:b/>
          <w:sz w:val="24"/>
          <w:szCs w:val="24"/>
        </w:rPr>
        <w:t>5</w:t>
      </w:r>
      <w:r w:rsidR="00D706FD" w:rsidRPr="007D320D">
        <w:rPr>
          <w:rFonts w:ascii="Times New Roman" w:hAnsi="Times New Roman"/>
          <w:b/>
          <w:sz w:val="24"/>
          <w:szCs w:val="24"/>
        </w:rPr>
        <w:t xml:space="preserve"> do SIWZ.</w:t>
      </w:r>
      <w:r w:rsidR="00D706FD" w:rsidRPr="00417AB2">
        <w:rPr>
          <w:rFonts w:ascii="Times New Roman" w:hAnsi="Times New Roman"/>
          <w:sz w:val="24"/>
          <w:szCs w:val="24"/>
        </w:rPr>
        <w:t xml:space="preserve"> </w:t>
      </w:r>
    </w:p>
    <w:p w:rsidR="00D706FD" w:rsidRPr="00417AB2" w:rsidRDefault="00634DFA" w:rsidP="003B2ED1">
      <w:pPr>
        <w:spacing w:after="0" w:line="360" w:lineRule="auto"/>
        <w:jc w:val="both"/>
        <w:rPr>
          <w:rFonts w:ascii="Times New Roman" w:hAnsi="Times New Roman"/>
          <w:sz w:val="24"/>
          <w:szCs w:val="24"/>
        </w:rPr>
      </w:pPr>
      <w:r>
        <w:rPr>
          <w:rFonts w:ascii="Times New Roman" w:hAnsi="Times New Roman"/>
          <w:sz w:val="24"/>
          <w:szCs w:val="24"/>
        </w:rPr>
        <w:t>6</w:t>
      </w:r>
      <w:r w:rsidR="00D706FD" w:rsidRPr="00417AB2">
        <w:rPr>
          <w:rFonts w:ascii="Times New Roman" w:hAnsi="Times New Roman"/>
          <w:sz w:val="24"/>
          <w:szCs w:val="24"/>
        </w:rPr>
        <w:t xml:space="preserve">) </w:t>
      </w:r>
      <w:r w:rsidR="00E87A01">
        <w:rPr>
          <w:rFonts w:ascii="Times New Roman" w:hAnsi="Times New Roman"/>
          <w:sz w:val="24"/>
          <w:szCs w:val="24"/>
        </w:rPr>
        <w:t xml:space="preserve"> </w:t>
      </w:r>
      <w:r w:rsidR="00D706FD" w:rsidRPr="00E87A01">
        <w:rPr>
          <w:rFonts w:ascii="Times New Roman" w:hAnsi="Times New Roman"/>
          <w:b/>
          <w:sz w:val="24"/>
          <w:szCs w:val="24"/>
        </w:rPr>
        <w:t>Listę podmiotów należących do tej samej grupy kapitałowej,</w:t>
      </w:r>
      <w:r w:rsidR="00D706FD" w:rsidRPr="00417AB2">
        <w:rPr>
          <w:rFonts w:ascii="Times New Roman" w:hAnsi="Times New Roman"/>
          <w:sz w:val="24"/>
          <w:szCs w:val="24"/>
        </w:rPr>
        <w:t xml:space="preserve"> w rozumieniu ustawy z dnia 16 lutego 2007 r. o ochronie konkurencji i konsumentów ( </w:t>
      </w:r>
      <w:proofErr w:type="spellStart"/>
      <w:r w:rsidR="00D706FD" w:rsidRPr="00417AB2">
        <w:rPr>
          <w:rFonts w:ascii="Times New Roman" w:hAnsi="Times New Roman"/>
          <w:sz w:val="24"/>
          <w:szCs w:val="24"/>
        </w:rPr>
        <w:t>Dz.U</w:t>
      </w:r>
      <w:proofErr w:type="spellEnd"/>
      <w:r w:rsidR="00D706FD" w:rsidRPr="00417AB2">
        <w:rPr>
          <w:rFonts w:ascii="Times New Roman" w:hAnsi="Times New Roman"/>
          <w:sz w:val="24"/>
          <w:szCs w:val="24"/>
        </w:rPr>
        <w:t xml:space="preserve">. Nr 50, poz. 331 z </w:t>
      </w:r>
      <w:proofErr w:type="spellStart"/>
      <w:r w:rsidR="00D706FD" w:rsidRPr="00417AB2">
        <w:rPr>
          <w:rFonts w:ascii="Times New Roman" w:hAnsi="Times New Roman"/>
          <w:sz w:val="24"/>
          <w:szCs w:val="24"/>
        </w:rPr>
        <w:t>późn</w:t>
      </w:r>
      <w:proofErr w:type="spellEnd"/>
      <w:r w:rsidR="00D706FD" w:rsidRPr="00417AB2">
        <w:rPr>
          <w:rFonts w:ascii="Times New Roman" w:hAnsi="Times New Roman"/>
          <w:sz w:val="24"/>
          <w:szCs w:val="24"/>
        </w:rPr>
        <w:t xml:space="preserve">. zm.)- </w:t>
      </w:r>
      <w:r w:rsidR="00D706FD" w:rsidRPr="00E87A01">
        <w:rPr>
          <w:rFonts w:ascii="Times New Roman" w:hAnsi="Times New Roman"/>
          <w:b/>
          <w:sz w:val="24"/>
          <w:szCs w:val="24"/>
        </w:rPr>
        <w:t>jeśli dotyczy</w:t>
      </w:r>
      <w:r w:rsidR="00ED4FDC">
        <w:rPr>
          <w:rFonts w:ascii="Times New Roman" w:hAnsi="Times New Roman"/>
          <w:b/>
          <w:sz w:val="24"/>
          <w:szCs w:val="24"/>
        </w:rPr>
        <w:t>.</w:t>
      </w:r>
      <w:r w:rsidR="00D706FD" w:rsidRPr="00417AB2">
        <w:rPr>
          <w:rFonts w:ascii="Times New Roman" w:hAnsi="Times New Roman"/>
          <w:sz w:val="24"/>
          <w:szCs w:val="24"/>
        </w:rPr>
        <w:t xml:space="preserve"> </w:t>
      </w:r>
    </w:p>
    <w:p w:rsidR="006C6E86" w:rsidRPr="00417AB2" w:rsidRDefault="006C6E86" w:rsidP="00EE7BEE">
      <w:pPr>
        <w:spacing w:after="0" w:line="360" w:lineRule="auto"/>
        <w:rPr>
          <w:rFonts w:ascii="Times New Roman" w:hAnsi="Times New Roman"/>
          <w:b/>
          <w:sz w:val="24"/>
          <w:szCs w:val="24"/>
        </w:rPr>
      </w:pPr>
    </w:p>
    <w:p w:rsidR="00D706FD" w:rsidRPr="00720FE5" w:rsidRDefault="00D706FD" w:rsidP="00EE7BEE">
      <w:pPr>
        <w:spacing w:after="0" w:line="360" w:lineRule="auto"/>
        <w:jc w:val="both"/>
        <w:rPr>
          <w:rFonts w:ascii="Times New Roman" w:hAnsi="Times New Roman"/>
        </w:rPr>
      </w:pPr>
      <w:r w:rsidRPr="00720FE5">
        <w:rPr>
          <w:rFonts w:ascii="Times New Roman" w:hAnsi="Times New Roman"/>
        </w:rPr>
        <w:t xml:space="preserve">Jeżeli Wykonawca, wykazując spełnianie warunków udziału w postępowaniu, o którym mowa w punkcie </w:t>
      </w:r>
      <w:r w:rsidR="0053078D" w:rsidRPr="00720FE5">
        <w:rPr>
          <w:rFonts w:ascii="Times New Roman" w:hAnsi="Times New Roman"/>
        </w:rPr>
        <w:t>5</w:t>
      </w:r>
      <w:r w:rsidRPr="00720FE5">
        <w:rPr>
          <w:rFonts w:ascii="Times New Roman" w:hAnsi="Times New Roman"/>
        </w:rPr>
        <w:t xml:space="preserve"> SIWZ polega na zasobach innych podmiotów na zasadach określonych w art. 26 ust. 2b ustawy </w:t>
      </w:r>
      <w:proofErr w:type="spellStart"/>
      <w:r w:rsidRPr="00720FE5">
        <w:rPr>
          <w:rFonts w:ascii="Times New Roman" w:hAnsi="Times New Roman"/>
        </w:rPr>
        <w:t>Pzp</w:t>
      </w:r>
      <w:proofErr w:type="spellEnd"/>
      <w:r w:rsidRPr="00720FE5">
        <w:rPr>
          <w:rFonts w:ascii="Times New Roman" w:hAnsi="Times New Roman"/>
        </w:rPr>
        <w:t xml:space="preserve">, a podmioty te będą brały udział w realizacji części zamówienia, Wykonawca zobowiązany jest w odniesieniu do tych podmiotów przedstawić dokumenty, o których mowa w </w:t>
      </w:r>
      <w:r w:rsidR="00417AB2" w:rsidRPr="00720FE5">
        <w:rPr>
          <w:rFonts w:ascii="Times New Roman" w:hAnsi="Times New Roman"/>
        </w:rPr>
        <w:t xml:space="preserve"> pkt.</w:t>
      </w:r>
      <w:r w:rsidR="008E3F97" w:rsidRPr="00720FE5">
        <w:rPr>
          <w:rFonts w:ascii="Times New Roman" w:hAnsi="Times New Roman"/>
        </w:rPr>
        <w:t>6.2.</w:t>
      </w:r>
      <w:r w:rsidR="0053078D" w:rsidRPr="00720FE5">
        <w:rPr>
          <w:rFonts w:ascii="Times New Roman" w:hAnsi="Times New Roman"/>
        </w:rPr>
        <w:t xml:space="preserve"> </w:t>
      </w:r>
      <w:proofErr w:type="spellStart"/>
      <w:r w:rsidR="0053078D" w:rsidRPr="00720FE5">
        <w:rPr>
          <w:rFonts w:ascii="Times New Roman" w:hAnsi="Times New Roman"/>
        </w:rPr>
        <w:t>ppkt</w:t>
      </w:r>
      <w:proofErr w:type="spellEnd"/>
      <w:r w:rsidR="0053078D" w:rsidRPr="00720FE5">
        <w:rPr>
          <w:rFonts w:ascii="Times New Roman" w:hAnsi="Times New Roman"/>
        </w:rPr>
        <w:t xml:space="preserve"> </w:t>
      </w:r>
      <w:r w:rsidR="008E3F97" w:rsidRPr="00720FE5">
        <w:rPr>
          <w:rFonts w:ascii="Times New Roman" w:hAnsi="Times New Roman"/>
        </w:rPr>
        <w:t>1</w:t>
      </w:r>
      <w:r w:rsidR="00134D04" w:rsidRPr="00720FE5">
        <w:rPr>
          <w:rFonts w:ascii="Times New Roman" w:hAnsi="Times New Roman"/>
        </w:rPr>
        <w:t>-4,</w:t>
      </w:r>
      <w:r w:rsidR="008E3F97" w:rsidRPr="00720FE5">
        <w:rPr>
          <w:rFonts w:ascii="Times New Roman" w:hAnsi="Times New Roman"/>
        </w:rPr>
        <w:t xml:space="preserve">  z zastrzeżeniem </w:t>
      </w:r>
      <w:r w:rsidR="00142F45" w:rsidRPr="00720FE5">
        <w:rPr>
          <w:rFonts w:ascii="Times New Roman" w:hAnsi="Times New Roman"/>
        </w:rPr>
        <w:t xml:space="preserve">pkt 7.2 SIWZ. </w:t>
      </w:r>
    </w:p>
    <w:p w:rsidR="00142F45" w:rsidRPr="00720FE5" w:rsidRDefault="00142F45" w:rsidP="009C3C9C">
      <w:pPr>
        <w:spacing w:after="0" w:line="360" w:lineRule="auto"/>
        <w:jc w:val="both"/>
        <w:rPr>
          <w:rFonts w:ascii="Times New Roman" w:hAnsi="Times New Roman"/>
          <w:sz w:val="24"/>
          <w:szCs w:val="24"/>
        </w:rPr>
      </w:pPr>
      <w:r w:rsidRPr="00720FE5">
        <w:rPr>
          <w:rFonts w:ascii="Times New Roman" w:hAnsi="Times New Roman"/>
          <w:sz w:val="24"/>
          <w:szCs w:val="24"/>
        </w:rPr>
        <w:t xml:space="preserve">Nie spełnienie warunków udziału w postępowaniu skutkować będzie wykluczeniem Wykonawcy z postępowania, z zastrzeżeniem art. 26 ust. 3 i 4 ustawy </w:t>
      </w:r>
      <w:proofErr w:type="spellStart"/>
      <w:r w:rsidRPr="00720FE5">
        <w:rPr>
          <w:rFonts w:ascii="Times New Roman" w:hAnsi="Times New Roman"/>
          <w:sz w:val="24"/>
          <w:szCs w:val="24"/>
        </w:rPr>
        <w:t>Pzp</w:t>
      </w:r>
      <w:proofErr w:type="spellEnd"/>
      <w:r w:rsidRPr="00720FE5">
        <w:rPr>
          <w:rFonts w:ascii="Times New Roman" w:hAnsi="Times New Roman"/>
          <w:sz w:val="24"/>
          <w:szCs w:val="24"/>
        </w:rPr>
        <w:t xml:space="preserve">. </w:t>
      </w:r>
    </w:p>
    <w:p w:rsidR="009C3C9C" w:rsidRPr="00EF6ABB" w:rsidRDefault="009C3C9C" w:rsidP="00EF6ABB">
      <w:pPr>
        <w:spacing w:after="0" w:line="360" w:lineRule="auto"/>
        <w:rPr>
          <w:rFonts w:ascii="Times New Roman" w:hAnsi="Times New Roman"/>
          <w:b/>
          <w:sz w:val="24"/>
          <w:szCs w:val="24"/>
        </w:rPr>
      </w:pPr>
    </w:p>
    <w:p w:rsidR="00736AFB" w:rsidRPr="00EF6ABB" w:rsidRDefault="00736AFB" w:rsidP="00EF6ABB">
      <w:pPr>
        <w:spacing w:after="0" w:line="360" w:lineRule="auto"/>
        <w:rPr>
          <w:rFonts w:ascii="Times New Roman" w:hAnsi="Times New Roman"/>
          <w:b/>
          <w:sz w:val="24"/>
          <w:szCs w:val="24"/>
        </w:rPr>
      </w:pPr>
      <w:r w:rsidRPr="00EF6ABB">
        <w:rPr>
          <w:rFonts w:ascii="Times New Roman" w:hAnsi="Times New Roman"/>
          <w:b/>
          <w:sz w:val="24"/>
          <w:szCs w:val="24"/>
        </w:rPr>
        <w:t>6.3.</w:t>
      </w:r>
      <w:r w:rsidR="008B0C3E" w:rsidRPr="00EF6ABB">
        <w:rPr>
          <w:rFonts w:ascii="Times New Roman" w:hAnsi="Times New Roman"/>
          <w:b/>
          <w:sz w:val="24"/>
          <w:szCs w:val="24"/>
        </w:rPr>
        <w:t>I</w:t>
      </w:r>
      <w:r w:rsidRPr="00EF6ABB">
        <w:rPr>
          <w:rFonts w:ascii="Times New Roman" w:hAnsi="Times New Roman"/>
          <w:b/>
          <w:sz w:val="24"/>
          <w:szCs w:val="24"/>
        </w:rPr>
        <w:t xml:space="preserve">nne oświadczenia i dokumenty . </w:t>
      </w:r>
    </w:p>
    <w:p w:rsidR="00736AFB" w:rsidRPr="00EF6ABB" w:rsidRDefault="00736AFB" w:rsidP="00EF6ABB">
      <w:pPr>
        <w:spacing w:after="0" w:line="360" w:lineRule="auto"/>
        <w:rPr>
          <w:rFonts w:ascii="Times New Roman" w:hAnsi="Times New Roman"/>
          <w:sz w:val="24"/>
          <w:szCs w:val="24"/>
        </w:rPr>
      </w:pPr>
      <w:r w:rsidRPr="00EF6ABB">
        <w:rPr>
          <w:rFonts w:ascii="Times New Roman" w:hAnsi="Times New Roman"/>
          <w:sz w:val="24"/>
          <w:szCs w:val="24"/>
        </w:rPr>
        <w:t xml:space="preserve">1) Wypełniony i podpisany </w:t>
      </w:r>
      <w:r w:rsidRPr="00EF6ABB">
        <w:rPr>
          <w:rFonts w:ascii="Times New Roman" w:hAnsi="Times New Roman"/>
          <w:b/>
          <w:sz w:val="24"/>
          <w:szCs w:val="24"/>
        </w:rPr>
        <w:t>Formularz ofertowy-</w:t>
      </w:r>
      <w:r w:rsidRPr="00EF6ABB">
        <w:rPr>
          <w:rFonts w:ascii="Times New Roman" w:hAnsi="Times New Roman"/>
          <w:sz w:val="24"/>
          <w:szCs w:val="24"/>
        </w:rPr>
        <w:t xml:space="preserve"> </w:t>
      </w:r>
      <w:r w:rsidRPr="00EF6ABB">
        <w:rPr>
          <w:rFonts w:ascii="Times New Roman" w:hAnsi="Times New Roman"/>
          <w:b/>
          <w:sz w:val="24"/>
          <w:szCs w:val="24"/>
        </w:rPr>
        <w:t xml:space="preserve">zgodnie z załącznikiem Nr </w:t>
      </w:r>
      <w:r w:rsidR="00EF6ABB">
        <w:rPr>
          <w:rFonts w:ascii="Times New Roman" w:hAnsi="Times New Roman"/>
          <w:b/>
          <w:sz w:val="24"/>
          <w:szCs w:val="24"/>
        </w:rPr>
        <w:t>1</w:t>
      </w:r>
      <w:r w:rsidRPr="00EF6ABB">
        <w:rPr>
          <w:rFonts w:ascii="Times New Roman" w:hAnsi="Times New Roman"/>
          <w:b/>
          <w:sz w:val="24"/>
          <w:szCs w:val="24"/>
        </w:rPr>
        <w:t xml:space="preserve"> do SIWZ</w:t>
      </w:r>
    </w:p>
    <w:p w:rsidR="00736AFB" w:rsidRPr="00EF6ABB" w:rsidRDefault="00736AFB" w:rsidP="00EF6ABB">
      <w:pPr>
        <w:spacing w:after="0" w:line="360" w:lineRule="auto"/>
        <w:jc w:val="both"/>
        <w:rPr>
          <w:rFonts w:ascii="Times New Roman" w:hAnsi="Times New Roman"/>
          <w:sz w:val="24"/>
          <w:szCs w:val="24"/>
        </w:rPr>
      </w:pPr>
      <w:r w:rsidRPr="00EF6ABB">
        <w:rPr>
          <w:rFonts w:ascii="Times New Roman" w:hAnsi="Times New Roman"/>
          <w:sz w:val="24"/>
          <w:szCs w:val="24"/>
        </w:rPr>
        <w:t xml:space="preserve">2) </w:t>
      </w:r>
      <w:r w:rsidRPr="00EF6ABB">
        <w:rPr>
          <w:rFonts w:ascii="Times New Roman" w:hAnsi="Times New Roman"/>
          <w:b/>
          <w:sz w:val="24"/>
          <w:szCs w:val="24"/>
        </w:rPr>
        <w:t>Pisemne zobowiązanie,</w:t>
      </w:r>
      <w:r w:rsidRPr="00EF6ABB">
        <w:rPr>
          <w:rFonts w:ascii="Times New Roman" w:hAnsi="Times New Roman"/>
          <w:sz w:val="24"/>
          <w:szCs w:val="24"/>
        </w:rPr>
        <w:t xml:space="preserve"> o którym mowa w</w:t>
      </w:r>
      <w:r w:rsidR="00400FDA" w:rsidRPr="00EF6ABB">
        <w:rPr>
          <w:rFonts w:ascii="Times New Roman" w:hAnsi="Times New Roman"/>
          <w:sz w:val="24"/>
          <w:szCs w:val="24"/>
        </w:rPr>
        <w:t xml:space="preserve"> pkt 5.3 </w:t>
      </w:r>
      <w:r w:rsidRPr="00EF6ABB">
        <w:rPr>
          <w:rFonts w:ascii="Times New Roman" w:hAnsi="Times New Roman"/>
          <w:sz w:val="24"/>
          <w:szCs w:val="24"/>
        </w:rPr>
        <w:t xml:space="preserve">, o ile Wykonawca polega na zasobach innych podmiotów na zasadach określonych w art. 26 ust. 2b ustawy </w:t>
      </w:r>
      <w:proofErr w:type="spellStart"/>
      <w:r w:rsidRPr="00EF6ABB">
        <w:rPr>
          <w:rFonts w:ascii="Times New Roman" w:hAnsi="Times New Roman"/>
          <w:sz w:val="24"/>
          <w:szCs w:val="24"/>
        </w:rPr>
        <w:t>Pzp</w:t>
      </w:r>
      <w:proofErr w:type="spellEnd"/>
      <w:r w:rsidRPr="00EF6ABB">
        <w:rPr>
          <w:rFonts w:ascii="Times New Roman" w:hAnsi="Times New Roman"/>
          <w:sz w:val="24"/>
          <w:szCs w:val="24"/>
        </w:rPr>
        <w:t xml:space="preserve">- jeśli dotyczy. </w:t>
      </w:r>
    </w:p>
    <w:p w:rsidR="00736AFB" w:rsidRDefault="00736AFB" w:rsidP="00EF6ABB">
      <w:pPr>
        <w:spacing w:after="0" w:line="360" w:lineRule="auto"/>
        <w:rPr>
          <w:rFonts w:ascii="Times New Roman" w:hAnsi="Times New Roman"/>
          <w:sz w:val="24"/>
          <w:szCs w:val="24"/>
        </w:rPr>
      </w:pPr>
      <w:r w:rsidRPr="00EF6ABB">
        <w:rPr>
          <w:rFonts w:ascii="Times New Roman" w:hAnsi="Times New Roman"/>
          <w:sz w:val="24"/>
          <w:szCs w:val="24"/>
        </w:rPr>
        <w:t xml:space="preserve">3) </w:t>
      </w:r>
      <w:r w:rsidRPr="00EF6ABB">
        <w:rPr>
          <w:rFonts w:ascii="Times New Roman" w:hAnsi="Times New Roman"/>
          <w:b/>
          <w:sz w:val="24"/>
          <w:szCs w:val="24"/>
        </w:rPr>
        <w:t>Pełnomocnictwo</w:t>
      </w:r>
      <w:r w:rsidR="003B3B57">
        <w:rPr>
          <w:rFonts w:ascii="Times New Roman" w:hAnsi="Times New Roman"/>
          <w:sz w:val="24"/>
          <w:szCs w:val="24"/>
        </w:rPr>
        <w:t xml:space="preserve">- jeśli dotyczy, </w:t>
      </w:r>
    </w:p>
    <w:p w:rsidR="003B3B57" w:rsidRPr="00EF6ABB" w:rsidRDefault="003B3B57" w:rsidP="00EF6ABB">
      <w:pPr>
        <w:spacing w:after="0" w:line="360" w:lineRule="auto"/>
        <w:rPr>
          <w:rFonts w:ascii="Times New Roman" w:hAnsi="Times New Roman"/>
          <w:sz w:val="24"/>
          <w:szCs w:val="24"/>
        </w:rPr>
      </w:pPr>
      <w:r>
        <w:rPr>
          <w:rFonts w:ascii="Times New Roman" w:hAnsi="Times New Roman"/>
          <w:sz w:val="24"/>
          <w:szCs w:val="24"/>
        </w:rPr>
        <w:t xml:space="preserve">4) Potwierdzenie zapewnienia odpowiedniego usytuowania i wyposażenia bazy magazynowo- transportowej- </w:t>
      </w:r>
      <w:r w:rsidRPr="003B3B57">
        <w:rPr>
          <w:rFonts w:ascii="Times New Roman" w:hAnsi="Times New Roman"/>
          <w:b/>
          <w:sz w:val="24"/>
          <w:szCs w:val="24"/>
        </w:rPr>
        <w:t>zgodnie z załącznikiem nr 8 do SIWZ.</w:t>
      </w:r>
      <w:r>
        <w:rPr>
          <w:rFonts w:ascii="Times New Roman" w:hAnsi="Times New Roman"/>
          <w:sz w:val="24"/>
          <w:szCs w:val="24"/>
        </w:rPr>
        <w:t xml:space="preserve"> </w:t>
      </w:r>
    </w:p>
    <w:p w:rsidR="00720FE5" w:rsidRDefault="00720FE5" w:rsidP="00EE7BEE">
      <w:pPr>
        <w:spacing w:after="0" w:line="360" w:lineRule="auto"/>
        <w:rPr>
          <w:rFonts w:ascii="Times New Roman" w:hAnsi="Times New Roman"/>
          <w:b/>
          <w:sz w:val="24"/>
          <w:szCs w:val="24"/>
        </w:rPr>
      </w:pPr>
    </w:p>
    <w:p w:rsidR="00E55F2E" w:rsidRPr="00EF6ABB" w:rsidRDefault="008B0C3E" w:rsidP="00EE7BEE">
      <w:pPr>
        <w:spacing w:after="0" w:line="360" w:lineRule="auto"/>
        <w:rPr>
          <w:rFonts w:ascii="Times New Roman" w:hAnsi="Times New Roman"/>
          <w:b/>
          <w:sz w:val="24"/>
          <w:szCs w:val="24"/>
        </w:rPr>
      </w:pPr>
      <w:r w:rsidRPr="00EF6ABB">
        <w:rPr>
          <w:rFonts w:ascii="Times New Roman" w:hAnsi="Times New Roman"/>
          <w:b/>
          <w:sz w:val="24"/>
          <w:szCs w:val="24"/>
        </w:rPr>
        <w:t xml:space="preserve">7. </w:t>
      </w:r>
      <w:r w:rsidR="00E55F2E" w:rsidRPr="00EF6ABB">
        <w:rPr>
          <w:rFonts w:ascii="Times New Roman" w:hAnsi="Times New Roman"/>
          <w:b/>
          <w:sz w:val="24"/>
          <w:szCs w:val="24"/>
        </w:rPr>
        <w:t xml:space="preserve">Udział w postępowaniu innych podmiotów </w:t>
      </w:r>
    </w:p>
    <w:p w:rsidR="008B0C3E" w:rsidRPr="00BC3019" w:rsidRDefault="001C384D" w:rsidP="00EE7BEE">
      <w:pPr>
        <w:spacing w:after="0" w:line="360" w:lineRule="auto"/>
        <w:rPr>
          <w:rFonts w:ascii="Times New Roman" w:hAnsi="Times New Roman"/>
          <w:b/>
          <w:sz w:val="24"/>
          <w:szCs w:val="24"/>
        </w:rPr>
      </w:pPr>
      <w:r w:rsidRPr="00BC3019">
        <w:rPr>
          <w:rFonts w:ascii="Times New Roman" w:hAnsi="Times New Roman"/>
          <w:b/>
          <w:sz w:val="24"/>
          <w:szCs w:val="24"/>
        </w:rPr>
        <w:t>7.</w:t>
      </w:r>
      <w:r w:rsidR="008B0C3E" w:rsidRPr="00BC3019">
        <w:rPr>
          <w:rFonts w:ascii="Times New Roman" w:hAnsi="Times New Roman"/>
          <w:b/>
          <w:sz w:val="24"/>
          <w:szCs w:val="24"/>
        </w:rPr>
        <w:t xml:space="preserve">1.  Wykonawcy, którzy wspólnie będą ubiegać się o udzielenie zamówienia zgodnie z art. 23 ustawy </w:t>
      </w:r>
      <w:proofErr w:type="spellStart"/>
      <w:r w:rsidR="008B0C3E" w:rsidRPr="00BC3019">
        <w:rPr>
          <w:rFonts w:ascii="Times New Roman" w:hAnsi="Times New Roman"/>
          <w:b/>
          <w:sz w:val="24"/>
          <w:szCs w:val="24"/>
        </w:rPr>
        <w:t>Pzp</w:t>
      </w:r>
      <w:proofErr w:type="spellEnd"/>
      <w:r w:rsidR="008B0C3E" w:rsidRPr="00BC3019">
        <w:rPr>
          <w:rFonts w:ascii="Times New Roman" w:hAnsi="Times New Roman"/>
          <w:b/>
          <w:sz w:val="24"/>
          <w:szCs w:val="24"/>
        </w:rPr>
        <w:t xml:space="preserve">: </w:t>
      </w:r>
    </w:p>
    <w:p w:rsidR="008B0C3E" w:rsidRPr="00EF6ABB" w:rsidRDefault="0053078D" w:rsidP="00EE7BEE">
      <w:pPr>
        <w:spacing w:after="0" w:line="360" w:lineRule="auto"/>
        <w:jc w:val="both"/>
        <w:rPr>
          <w:rFonts w:ascii="Times New Roman" w:hAnsi="Times New Roman"/>
          <w:sz w:val="24"/>
          <w:szCs w:val="24"/>
        </w:rPr>
      </w:pPr>
      <w:r w:rsidRPr="00EF6ABB">
        <w:rPr>
          <w:rFonts w:ascii="Times New Roman" w:hAnsi="Times New Roman"/>
          <w:sz w:val="24"/>
          <w:szCs w:val="24"/>
        </w:rPr>
        <w:t>1</w:t>
      </w:r>
      <w:r w:rsidR="008B0C3E" w:rsidRPr="00EF6ABB">
        <w:rPr>
          <w:rFonts w:ascii="Times New Roman" w:hAnsi="Times New Roman"/>
          <w:sz w:val="24"/>
          <w:szCs w:val="24"/>
        </w:rPr>
        <w:t xml:space="preserve">) Ustanowią Pełnomocnika (lidera) do ich reprezentowania w niniejszym postępowaniu, albo reprezentowania ich w postępowaniu i zawarcia umowy w sprawie zamówienia publicznego. </w:t>
      </w:r>
    </w:p>
    <w:p w:rsidR="008B0C3E" w:rsidRPr="00EF6ABB" w:rsidRDefault="008B0C3E" w:rsidP="009C3C9C">
      <w:pPr>
        <w:spacing w:after="0" w:line="360" w:lineRule="auto"/>
        <w:jc w:val="both"/>
        <w:rPr>
          <w:rFonts w:ascii="Times New Roman" w:hAnsi="Times New Roman"/>
          <w:sz w:val="24"/>
          <w:szCs w:val="24"/>
        </w:rPr>
      </w:pPr>
      <w:r w:rsidRPr="00EF6ABB">
        <w:rPr>
          <w:rFonts w:ascii="Times New Roman" w:hAnsi="Times New Roman"/>
          <w:sz w:val="24"/>
          <w:szCs w:val="24"/>
        </w:rPr>
        <w:t xml:space="preserve">Zaleca się, aby Pełnomocnikiem był jeden z Wykonawców wspólnie ubiegających się o udzielenie zamówienia. </w:t>
      </w:r>
    </w:p>
    <w:p w:rsidR="0029405B" w:rsidRPr="00EF6ABB" w:rsidRDefault="0053078D" w:rsidP="00EE7BEE">
      <w:pPr>
        <w:spacing w:after="0" w:line="360" w:lineRule="auto"/>
        <w:jc w:val="both"/>
        <w:rPr>
          <w:rFonts w:ascii="Times New Roman" w:hAnsi="Times New Roman"/>
          <w:sz w:val="24"/>
          <w:szCs w:val="24"/>
        </w:rPr>
      </w:pPr>
      <w:r w:rsidRPr="00EF6ABB">
        <w:rPr>
          <w:rFonts w:ascii="Times New Roman" w:hAnsi="Times New Roman"/>
          <w:sz w:val="24"/>
          <w:szCs w:val="24"/>
        </w:rPr>
        <w:t>2</w:t>
      </w:r>
      <w:r w:rsidR="0029405B" w:rsidRPr="00EF6ABB">
        <w:rPr>
          <w:rFonts w:ascii="Times New Roman" w:hAnsi="Times New Roman"/>
          <w:sz w:val="24"/>
          <w:szCs w:val="24"/>
        </w:rPr>
        <w:t xml:space="preserve">) Pełnomocnictwo/ upoważnienie do pełnienia takiej funkcji wystawione winno być zgodnie z wymogami prawa, podpisane przez prawnie upoważnionych przedstawicieli każdego z partnerów i dołączone do oferty. </w:t>
      </w:r>
    </w:p>
    <w:p w:rsidR="008B0C3E" w:rsidRPr="00EF6ABB" w:rsidRDefault="0053078D" w:rsidP="009C3C9C">
      <w:pPr>
        <w:spacing w:after="0" w:line="360" w:lineRule="auto"/>
        <w:jc w:val="both"/>
        <w:rPr>
          <w:rFonts w:ascii="Times New Roman" w:hAnsi="Times New Roman"/>
          <w:sz w:val="24"/>
          <w:szCs w:val="24"/>
        </w:rPr>
      </w:pPr>
      <w:r w:rsidRPr="00EF6ABB">
        <w:rPr>
          <w:rFonts w:ascii="Times New Roman" w:hAnsi="Times New Roman"/>
          <w:sz w:val="24"/>
          <w:szCs w:val="24"/>
        </w:rPr>
        <w:lastRenderedPageBreak/>
        <w:t>3</w:t>
      </w:r>
      <w:r w:rsidR="0029405B" w:rsidRPr="00EF6ABB">
        <w:rPr>
          <w:rFonts w:ascii="Times New Roman" w:hAnsi="Times New Roman"/>
          <w:sz w:val="24"/>
          <w:szCs w:val="24"/>
        </w:rPr>
        <w:t xml:space="preserve">) W przypadku Wykonawców ubiegających się wspólnie o udzielenie zamówienia, oświadczenie, o którym mowa w pkt 6.1 </w:t>
      </w:r>
      <w:proofErr w:type="spellStart"/>
      <w:r w:rsidR="0029405B" w:rsidRPr="00EF6ABB">
        <w:rPr>
          <w:rFonts w:ascii="Times New Roman" w:hAnsi="Times New Roman"/>
          <w:sz w:val="24"/>
          <w:szCs w:val="24"/>
        </w:rPr>
        <w:t>ppkt</w:t>
      </w:r>
      <w:proofErr w:type="spellEnd"/>
      <w:r w:rsidR="0029405B" w:rsidRPr="00EF6ABB">
        <w:rPr>
          <w:rFonts w:ascii="Times New Roman" w:hAnsi="Times New Roman"/>
          <w:sz w:val="24"/>
          <w:szCs w:val="24"/>
        </w:rPr>
        <w:t xml:space="preserve"> 1 musi dotyczyć wszystkich podmiotów łącznie w zakresie posiadania uprawnień do wykonywania określonych działalności lub czynności, posiadania wiedzy i doświadczenia, dysponowania odpowiednim potencjałem technicznym oraz osobami zdolnymi do wykonania zamówienia oraz </w:t>
      </w:r>
      <w:r w:rsidR="008C40C5" w:rsidRPr="00EF6ABB">
        <w:rPr>
          <w:rFonts w:ascii="Times New Roman" w:hAnsi="Times New Roman"/>
          <w:sz w:val="24"/>
          <w:szCs w:val="24"/>
        </w:rPr>
        <w:t xml:space="preserve">potencjału ekonomicznego i finansowego (art. 22 ust. 1 pkt 1-4 ustawy </w:t>
      </w:r>
      <w:proofErr w:type="spellStart"/>
      <w:r w:rsidR="008C40C5" w:rsidRPr="00EF6ABB">
        <w:rPr>
          <w:rFonts w:ascii="Times New Roman" w:hAnsi="Times New Roman"/>
          <w:sz w:val="24"/>
          <w:szCs w:val="24"/>
        </w:rPr>
        <w:t>Pzp</w:t>
      </w:r>
      <w:proofErr w:type="spellEnd"/>
      <w:r w:rsidR="008C40C5" w:rsidRPr="00EF6ABB">
        <w:rPr>
          <w:rFonts w:ascii="Times New Roman" w:hAnsi="Times New Roman"/>
          <w:sz w:val="24"/>
          <w:szCs w:val="24"/>
        </w:rPr>
        <w:t>)- składa je wyłącznie lider</w:t>
      </w:r>
      <w:r w:rsidR="005F6AC5" w:rsidRPr="00EF6ABB">
        <w:rPr>
          <w:rFonts w:ascii="Times New Roman" w:hAnsi="Times New Roman"/>
          <w:sz w:val="24"/>
          <w:szCs w:val="24"/>
        </w:rPr>
        <w:t>.</w:t>
      </w:r>
    </w:p>
    <w:p w:rsidR="008C40C5" w:rsidRPr="00EF6ABB" w:rsidRDefault="0053078D" w:rsidP="009C3C9C">
      <w:pPr>
        <w:spacing w:after="0" w:line="360" w:lineRule="auto"/>
        <w:jc w:val="both"/>
        <w:rPr>
          <w:rFonts w:ascii="Times New Roman" w:hAnsi="Times New Roman"/>
          <w:sz w:val="24"/>
          <w:szCs w:val="24"/>
        </w:rPr>
      </w:pPr>
      <w:r w:rsidRPr="00EF6ABB">
        <w:rPr>
          <w:rFonts w:ascii="Times New Roman" w:hAnsi="Times New Roman"/>
          <w:sz w:val="24"/>
          <w:szCs w:val="24"/>
        </w:rPr>
        <w:t>4</w:t>
      </w:r>
      <w:r w:rsidR="008C40C5" w:rsidRPr="00EF6ABB">
        <w:rPr>
          <w:rFonts w:ascii="Times New Roman" w:hAnsi="Times New Roman"/>
          <w:sz w:val="24"/>
          <w:szCs w:val="24"/>
        </w:rPr>
        <w:t xml:space="preserve">) W przypadku </w:t>
      </w:r>
      <w:r w:rsidR="007C6F6D" w:rsidRPr="00EF6ABB">
        <w:rPr>
          <w:rFonts w:ascii="Times New Roman" w:hAnsi="Times New Roman"/>
          <w:sz w:val="24"/>
          <w:szCs w:val="24"/>
        </w:rPr>
        <w:t xml:space="preserve">Wykonawców ubiegających się wspólnie o udzielenie zamówienia, dokumenty o których mowa w </w:t>
      </w:r>
      <w:r w:rsidR="00363643" w:rsidRPr="00EF6ABB">
        <w:rPr>
          <w:rFonts w:ascii="Times New Roman" w:hAnsi="Times New Roman"/>
          <w:sz w:val="24"/>
          <w:szCs w:val="24"/>
        </w:rPr>
        <w:t xml:space="preserve">pkt 6.2 </w:t>
      </w:r>
      <w:proofErr w:type="spellStart"/>
      <w:r w:rsidR="00363643" w:rsidRPr="00EF6ABB">
        <w:rPr>
          <w:rFonts w:ascii="Times New Roman" w:hAnsi="Times New Roman"/>
          <w:sz w:val="24"/>
          <w:szCs w:val="24"/>
        </w:rPr>
        <w:t>ppkt</w:t>
      </w:r>
      <w:proofErr w:type="spellEnd"/>
      <w:r w:rsidR="00363643" w:rsidRPr="00EF6ABB">
        <w:rPr>
          <w:rFonts w:ascii="Times New Roman" w:hAnsi="Times New Roman"/>
          <w:sz w:val="24"/>
          <w:szCs w:val="24"/>
        </w:rPr>
        <w:t xml:space="preserve"> 1,2,3</w:t>
      </w:r>
      <w:r w:rsidR="00C60BD2">
        <w:rPr>
          <w:rFonts w:ascii="Times New Roman" w:hAnsi="Times New Roman"/>
          <w:sz w:val="24"/>
          <w:szCs w:val="24"/>
        </w:rPr>
        <w:t>,4</w:t>
      </w:r>
      <w:r w:rsidR="00363643" w:rsidRPr="00EF6ABB">
        <w:rPr>
          <w:rFonts w:ascii="Times New Roman" w:hAnsi="Times New Roman"/>
          <w:sz w:val="24"/>
          <w:szCs w:val="24"/>
        </w:rPr>
        <w:t xml:space="preserve"> zobowiązany jest złożyć każdy z członków konsorcjum, w tym lider.</w:t>
      </w:r>
    </w:p>
    <w:p w:rsidR="0053078D" w:rsidRPr="00EF6ABB" w:rsidRDefault="0053078D" w:rsidP="009C3C9C">
      <w:pPr>
        <w:spacing w:after="0" w:line="360" w:lineRule="auto"/>
        <w:jc w:val="both"/>
        <w:rPr>
          <w:rFonts w:ascii="Times New Roman" w:hAnsi="Times New Roman"/>
          <w:color w:val="000000"/>
          <w:sz w:val="24"/>
          <w:szCs w:val="24"/>
        </w:rPr>
      </w:pPr>
      <w:r w:rsidRPr="00EF6ABB">
        <w:rPr>
          <w:rFonts w:ascii="Times New Roman" w:hAnsi="Times New Roman"/>
          <w:color w:val="000000"/>
          <w:sz w:val="24"/>
          <w:szCs w:val="24"/>
        </w:rPr>
        <w:t>5</w:t>
      </w:r>
      <w:r w:rsidR="00E61B67" w:rsidRPr="00EF6ABB">
        <w:rPr>
          <w:rFonts w:ascii="Times New Roman" w:hAnsi="Times New Roman"/>
          <w:color w:val="000000"/>
          <w:sz w:val="24"/>
          <w:szCs w:val="24"/>
        </w:rPr>
        <w:t xml:space="preserve">) W celu potwierdzenia warunku udziału w postępowaniu dokument wymieniony w pkt 6.1. </w:t>
      </w:r>
      <w:proofErr w:type="spellStart"/>
      <w:r w:rsidR="00E61B67" w:rsidRPr="00EF6ABB">
        <w:rPr>
          <w:rFonts w:ascii="Times New Roman" w:hAnsi="Times New Roman"/>
          <w:color w:val="000000"/>
          <w:sz w:val="24"/>
          <w:szCs w:val="24"/>
        </w:rPr>
        <w:t>ppkt</w:t>
      </w:r>
      <w:proofErr w:type="spellEnd"/>
      <w:r w:rsidR="00E61B67" w:rsidRPr="00EF6ABB">
        <w:rPr>
          <w:rFonts w:ascii="Times New Roman" w:hAnsi="Times New Roman"/>
          <w:color w:val="000000"/>
          <w:sz w:val="24"/>
          <w:szCs w:val="24"/>
        </w:rPr>
        <w:t xml:space="preserve"> 2,3,4 </w:t>
      </w:r>
      <w:r w:rsidR="001C384D" w:rsidRPr="00EF6ABB">
        <w:rPr>
          <w:rFonts w:ascii="Times New Roman" w:hAnsi="Times New Roman"/>
          <w:color w:val="000000"/>
          <w:sz w:val="24"/>
          <w:szCs w:val="24"/>
        </w:rPr>
        <w:t>składa</w:t>
      </w:r>
      <w:r w:rsidR="00E61B67" w:rsidRPr="00EF6ABB">
        <w:rPr>
          <w:rFonts w:ascii="Times New Roman" w:hAnsi="Times New Roman"/>
          <w:color w:val="000000"/>
          <w:sz w:val="24"/>
          <w:szCs w:val="24"/>
        </w:rPr>
        <w:t xml:space="preserve">ją ci Wykonawcy, których ten dokument dotyczy w taki sposób, aby wykazać spełnienie warunku łącznie. </w:t>
      </w:r>
    </w:p>
    <w:p w:rsidR="003C21E0" w:rsidRPr="00EF6ABB" w:rsidRDefault="0053078D" w:rsidP="00EE7BEE">
      <w:pPr>
        <w:spacing w:after="0" w:line="360" w:lineRule="auto"/>
        <w:rPr>
          <w:rFonts w:ascii="Times New Roman" w:hAnsi="Times New Roman"/>
          <w:sz w:val="24"/>
          <w:szCs w:val="24"/>
        </w:rPr>
      </w:pPr>
      <w:r w:rsidRPr="00EF6ABB">
        <w:rPr>
          <w:rFonts w:ascii="Times New Roman" w:hAnsi="Times New Roman"/>
          <w:sz w:val="24"/>
          <w:szCs w:val="24"/>
        </w:rPr>
        <w:t>6</w:t>
      </w:r>
      <w:r w:rsidR="003C21E0" w:rsidRPr="00EF6ABB">
        <w:rPr>
          <w:rFonts w:ascii="Times New Roman" w:hAnsi="Times New Roman"/>
          <w:sz w:val="24"/>
          <w:szCs w:val="24"/>
        </w:rPr>
        <w:t xml:space="preserve">) wszelka korespondencja prowadzona będzie wyłącznie z Pełnomocnikiem (liderem). </w:t>
      </w:r>
    </w:p>
    <w:p w:rsidR="00720FE5" w:rsidRDefault="00720FE5" w:rsidP="00BC3019">
      <w:pPr>
        <w:suppressAutoHyphens/>
        <w:spacing w:after="120"/>
        <w:jc w:val="both"/>
        <w:rPr>
          <w:rFonts w:ascii="Times New Roman" w:hAnsi="Times New Roman"/>
          <w:b/>
          <w:sz w:val="24"/>
          <w:szCs w:val="24"/>
          <w:lang w:eastAsia="ar-SA"/>
        </w:rPr>
      </w:pPr>
    </w:p>
    <w:p w:rsidR="00E135A9" w:rsidRPr="00E135A9" w:rsidRDefault="00BC3019" w:rsidP="00BC3019">
      <w:pPr>
        <w:suppressAutoHyphens/>
        <w:spacing w:after="120"/>
        <w:jc w:val="both"/>
        <w:rPr>
          <w:rFonts w:ascii="Times New Roman" w:hAnsi="Times New Roman"/>
          <w:b/>
          <w:sz w:val="24"/>
          <w:szCs w:val="24"/>
          <w:lang w:eastAsia="ar-SA"/>
        </w:rPr>
      </w:pPr>
      <w:r w:rsidRPr="00E135A9">
        <w:rPr>
          <w:rFonts w:ascii="Times New Roman" w:hAnsi="Times New Roman"/>
          <w:b/>
          <w:sz w:val="24"/>
          <w:szCs w:val="24"/>
          <w:lang w:eastAsia="ar-SA"/>
        </w:rPr>
        <w:t xml:space="preserve">7.2. </w:t>
      </w:r>
      <w:r w:rsidR="00E135A9" w:rsidRPr="00E135A9">
        <w:rPr>
          <w:rFonts w:ascii="Times New Roman" w:hAnsi="Times New Roman"/>
          <w:b/>
          <w:sz w:val="24"/>
          <w:szCs w:val="24"/>
          <w:lang w:eastAsia="ar-SA"/>
        </w:rPr>
        <w:t xml:space="preserve">Wykonawcy zagraniczni </w:t>
      </w:r>
    </w:p>
    <w:p w:rsidR="00BC3019" w:rsidRPr="00E135A9" w:rsidRDefault="00E135A9" w:rsidP="002844D3">
      <w:pPr>
        <w:suppressAutoHyphens/>
        <w:spacing w:after="0" w:line="360" w:lineRule="auto"/>
        <w:jc w:val="both"/>
        <w:rPr>
          <w:rFonts w:ascii="Times New Roman" w:hAnsi="Times New Roman"/>
          <w:sz w:val="24"/>
          <w:szCs w:val="24"/>
          <w:lang w:eastAsia="ar-SA"/>
        </w:rPr>
      </w:pPr>
      <w:r w:rsidRPr="00E135A9">
        <w:rPr>
          <w:rFonts w:ascii="Times New Roman" w:hAnsi="Times New Roman"/>
          <w:sz w:val="24"/>
          <w:szCs w:val="24"/>
          <w:lang w:eastAsia="ar-SA"/>
        </w:rPr>
        <w:t xml:space="preserve">1. </w:t>
      </w:r>
      <w:r w:rsidR="00BC3019" w:rsidRPr="00E135A9">
        <w:rPr>
          <w:rFonts w:ascii="Times New Roman" w:hAnsi="Times New Roman"/>
          <w:sz w:val="24"/>
          <w:szCs w:val="24"/>
          <w:lang w:eastAsia="ar-SA"/>
        </w:rPr>
        <w:t xml:space="preserve">Jeżeli Wykonawca ma siedzibę lub miejsce zamieszkania poza terytorium Rzeczpospolitej Polskiej, zamiast dokumentów, o których mowa w pkt 6.2 </w:t>
      </w:r>
      <w:proofErr w:type="spellStart"/>
      <w:r w:rsidR="00BC3019" w:rsidRPr="00E135A9">
        <w:rPr>
          <w:rFonts w:ascii="Times New Roman" w:hAnsi="Times New Roman"/>
          <w:sz w:val="24"/>
          <w:szCs w:val="24"/>
          <w:lang w:eastAsia="ar-SA"/>
        </w:rPr>
        <w:t>ppkt</w:t>
      </w:r>
      <w:proofErr w:type="spellEnd"/>
      <w:r w:rsidR="00BC3019" w:rsidRPr="00E135A9">
        <w:rPr>
          <w:rFonts w:ascii="Times New Roman" w:hAnsi="Times New Roman"/>
          <w:sz w:val="24"/>
          <w:szCs w:val="24"/>
          <w:lang w:eastAsia="ar-SA"/>
        </w:rPr>
        <w:t xml:space="preserve"> 2,3,4 SIWZ składa dokument lub dokumenty wystawione w kraju, w którym ma siedzibę lub miejsce zamieszkania, potwierdzające odpowiednio, że:</w:t>
      </w:r>
    </w:p>
    <w:p w:rsidR="00BC3019" w:rsidRPr="00E135A9" w:rsidRDefault="00BC3019" w:rsidP="002844D3">
      <w:pPr>
        <w:numPr>
          <w:ilvl w:val="0"/>
          <w:numId w:val="9"/>
        </w:numPr>
        <w:tabs>
          <w:tab w:val="left" w:pos="680"/>
        </w:tabs>
        <w:suppressAutoHyphens/>
        <w:autoSpaceDE w:val="0"/>
        <w:autoSpaceDN w:val="0"/>
        <w:adjustRightInd w:val="0"/>
        <w:spacing w:after="0" w:line="360" w:lineRule="auto"/>
        <w:ind w:firstLine="0"/>
        <w:jc w:val="both"/>
        <w:rPr>
          <w:rFonts w:ascii="Times New Roman" w:hAnsi="Times New Roman"/>
          <w:sz w:val="24"/>
          <w:szCs w:val="24"/>
          <w:lang w:eastAsia="ar-SA"/>
        </w:rPr>
      </w:pPr>
      <w:r w:rsidRPr="00E135A9">
        <w:rPr>
          <w:rFonts w:ascii="Times New Roman" w:hAnsi="Times New Roman"/>
          <w:sz w:val="24"/>
          <w:szCs w:val="24"/>
          <w:lang w:eastAsia="ar-SA"/>
        </w:rPr>
        <w:t xml:space="preserve">nie otwarto jego likwidacji ani nie ogłoszono upadłości, </w:t>
      </w:r>
    </w:p>
    <w:p w:rsidR="00BC3019" w:rsidRPr="00E135A9" w:rsidRDefault="00BC3019" w:rsidP="002844D3">
      <w:pPr>
        <w:numPr>
          <w:ilvl w:val="0"/>
          <w:numId w:val="9"/>
        </w:numPr>
        <w:tabs>
          <w:tab w:val="left" w:pos="680"/>
        </w:tabs>
        <w:suppressAutoHyphens/>
        <w:autoSpaceDE w:val="0"/>
        <w:autoSpaceDN w:val="0"/>
        <w:adjustRightInd w:val="0"/>
        <w:spacing w:after="0" w:line="360" w:lineRule="auto"/>
        <w:ind w:firstLine="0"/>
        <w:jc w:val="both"/>
        <w:rPr>
          <w:rFonts w:ascii="Times New Roman" w:hAnsi="Times New Roman"/>
          <w:sz w:val="24"/>
          <w:szCs w:val="24"/>
          <w:lang w:eastAsia="ar-SA"/>
        </w:rPr>
      </w:pPr>
      <w:r w:rsidRPr="00E135A9">
        <w:rPr>
          <w:rFonts w:ascii="Times New Roman" w:hAnsi="Times New Roman"/>
          <w:sz w:val="24"/>
          <w:szCs w:val="24"/>
          <w:lang w:eastAsia="ar-SA"/>
        </w:rPr>
        <w:t>nie zalega z uiszczaniem podatków, opłat, składek na ubezpieczenie społeczne i zdrowotne albo, że uzyskał przewidziane prawem zwolnienie, odroczenie lub rozłożenie na raty zaległych płatności lub wstrzymanie w całości wykonania decyzji właściwego organu,</w:t>
      </w:r>
    </w:p>
    <w:p w:rsidR="00BC3019" w:rsidRPr="00E135A9" w:rsidRDefault="00BC3019" w:rsidP="002844D3">
      <w:pPr>
        <w:suppressAutoHyphens/>
        <w:spacing w:after="0" w:line="360" w:lineRule="auto"/>
        <w:jc w:val="both"/>
        <w:rPr>
          <w:rFonts w:ascii="Times New Roman" w:hAnsi="Times New Roman"/>
          <w:sz w:val="24"/>
          <w:szCs w:val="24"/>
          <w:lang w:eastAsia="ar-SA"/>
        </w:rPr>
      </w:pPr>
      <w:r w:rsidRPr="00E135A9">
        <w:rPr>
          <w:rFonts w:ascii="Times New Roman" w:hAnsi="Times New Roman"/>
          <w:sz w:val="24"/>
          <w:szCs w:val="24"/>
          <w:lang w:eastAsia="ar-SA"/>
        </w:rPr>
        <w:t>2.</w:t>
      </w:r>
      <w:r w:rsidR="00ED4FDC">
        <w:rPr>
          <w:rFonts w:ascii="Times New Roman" w:hAnsi="Times New Roman"/>
          <w:sz w:val="24"/>
          <w:szCs w:val="24"/>
          <w:lang w:eastAsia="ar-SA"/>
        </w:rPr>
        <w:t xml:space="preserve"> </w:t>
      </w:r>
      <w:r w:rsidRPr="00E135A9">
        <w:rPr>
          <w:rFonts w:ascii="Times New Roman" w:hAnsi="Times New Roman"/>
          <w:sz w:val="24"/>
          <w:szCs w:val="24"/>
          <w:lang w:eastAsia="ar-SA"/>
        </w:rPr>
        <w:t xml:space="preserve">Jeżeli w miejscu zamieszkania osoby lub w kraju, w którym wykonawca ma siedzibę lub miejsce zamieszkania, nie wydaje się dokumentów, o których mowa w pkt </w:t>
      </w:r>
      <w:r w:rsidR="00E135A9" w:rsidRPr="00E135A9">
        <w:rPr>
          <w:rFonts w:ascii="Times New Roman" w:hAnsi="Times New Roman"/>
          <w:sz w:val="24"/>
          <w:szCs w:val="24"/>
          <w:lang w:eastAsia="ar-SA"/>
        </w:rPr>
        <w:t xml:space="preserve">7.2 </w:t>
      </w:r>
      <w:proofErr w:type="spellStart"/>
      <w:r w:rsidR="00E135A9" w:rsidRPr="00E135A9">
        <w:rPr>
          <w:rFonts w:ascii="Times New Roman" w:hAnsi="Times New Roman"/>
          <w:sz w:val="24"/>
          <w:szCs w:val="24"/>
          <w:lang w:eastAsia="ar-SA"/>
        </w:rPr>
        <w:t>ppkt</w:t>
      </w:r>
      <w:proofErr w:type="spellEnd"/>
      <w:r w:rsidR="00E135A9" w:rsidRPr="00E135A9">
        <w:rPr>
          <w:rFonts w:ascii="Times New Roman" w:hAnsi="Times New Roman"/>
          <w:sz w:val="24"/>
          <w:szCs w:val="24"/>
          <w:lang w:eastAsia="ar-SA"/>
        </w:rPr>
        <w:t xml:space="preserve"> 1  </w:t>
      </w:r>
      <w:r w:rsidRPr="00E135A9">
        <w:rPr>
          <w:rFonts w:ascii="Times New Roman" w:hAnsi="Times New Roman"/>
          <w:sz w:val="24"/>
          <w:szCs w:val="24"/>
          <w:lang w:eastAsia="ar-SA"/>
        </w:rPr>
        <w:t xml:space="preserve"> SIWZ zastępuje się je dokumentem zawierającym oświadczenie  złożone przed notariuszem, właściwym organem sądowym, administracyjnym albo organem samorządu zawodowego lub gospodarczego odpowiednio miejsca zamieszkania osoby lub kraju, w którym wykonawca ma siedzibę lub miejsce zamieszkania. </w:t>
      </w:r>
    </w:p>
    <w:p w:rsidR="00BC3019" w:rsidRDefault="00BC3019" w:rsidP="002844D3">
      <w:pPr>
        <w:suppressAutoHyphens/>
        <w:spacing w:after="0" w:line="360" w:lineRule="auto"/>
        <w:jc w:val="both"/>
        <w:rPr>
          <w:rFonts w:ascii="Times New Roman" w:hAnsi="Times New Roman"/>
          <w:sz w:val="24"/>
          <w:szCs w:val="24"/>
          <w:lang w:eastAsia="ar-SA"/>
        </w:rPr>
      </w:pPr>
      <w:r w:rsidRPr="00E135A9">
        <w:rPr>
          <w:rFonts w:ascii="Times New Roman" w:hAnsi="Times New Roman"/>
          <w:sz w:val="24"/>
          <w:szCs w:val="24"/>
          <w:lang w:eastAsia="ar-SA"/>
        </w:rPr>
        <w:t>3. W przypadku wątpliwości, co do treści dokumentu złożonego przez Wykonawcę mającego siedzibę lub miejsce zamieszkania poza terytorium Rzeczpospolitej Polskiej, Zamawiający może zwrócić się do właściwych organów odpowiednio miejsca zamieszkania osoby lub kraju, w którym Wykonawca ma siedzibę lub miejsce zamieszkania, z wnioskiem o udzielenie niezbędnych informacji dotyczących przedłożonego dokumentu.</w:t>
      </w:r>
    </w:p>
    <w:p w:rsidR="00ED4FDC" w:rsidRDefault="00ED4FDC" w:rsidP="002844D3">
      <w:pPr>
        <w:suppressAutoHyphens/>
        <w:spacing w:after="0" w:line="360" w:lineRule="auto"/>
        <w:jc w:val="both"/>
        <w:rPr>
          <w:rFonts w:ascii="Times New Roman" w:hAnsi="Times New Roman"/>
          <w:sz w:val="24"/>
          <w:szCs w:val="24"/>
          <w:lang w:eastAsia="ar-SA"/>
        </w:rPr>
      </w:pPr>
    </w:p>
    <w:p w:rsidR="00ED4FDC" w:rsidRDefault="00ED4FDC" w:rsidP="002844D3">
      <w:pPr>
        <w:suppressAutoHyphens/>
        <w:spacing w:after="0" w:line="360" w:lineRule="auto"/>
        <w:jc w:val="both"/>
        <w:rPr>
          <w:rFonts w:ascii="Times New Roman" w:hAnsi="Times New Roman"/>
          <w:sz w:val="24"/>
          <w:szCs w:val="24"/>
          <w:lang w:eastAsia="ar-SA"/>
        </w:rPr>
      </w:pPr>
    </w:p>
    <w:p w:rsidR="00ED4FDC" w:rsidRPr="00E135A9" w:rsidRDefault="00ED4FDC" w:rsidP="002844D3">
      <w:pPr>
        <w:suppressAutoHyphens/>
        <w:spacing w:after="0" w:line="360" w:lineRule="auto"/>
        <w:jc w:val="both"/>
        <w:rPr>
          <w:rFonts w:ascii="Times New Roman" w:hAnsi="Times New Roman"/>
          <w:sz w:val="24"/>
          <w:szCs w:val="24"/>
          <w:lang w:eastAsia="ar-SA"/>
        </w:rPr>
      </w:pPr>
    </w:p>
    <w:p w:rsidR="00BB6344" w:rsidRDefault="0043048A" w:rsidP="00EE7BEE">
      <w:pPr>
        <w:spacing w:after="0" w:line="360" w:lineRule="auto"/>
        <w:jc w:val="both"/>
        <w:rPr>
          <w:rFonts w:ascii="Times New Roman" w:hAnsi="Times New Roman"/>
          <w:b/>
          <w:sz w:val="24"/>
          <w:szCs w:val="24"/>
        </w:rPr>
      </w:pPr>
      <w:r w:rsidRPr="0043048A">
        <w:rPr>
          <w:rFonts w:ascii="Times New Roman" w:hAnsi="Times New Roman"/>
          <w:b/>
          <w:sz w:val="24"/>
          <w:szCs w:val="24"/>
        </w:rPr>
        <w:t>8.</w:t>
      </w:r>
      <w:r w:rsidR="00BB6344" w:rsidRPr="0043048A">
        <w:rPr>
          <w:rFonts w:ascii="Times New Roman" w:hAnsi="Times New Roman"/>
          <w:b/>
          <w:sz w:val="24"/>
          <w:szCs w:val="24"/>
        </w:rPr>
        <w:t xml:space="preserve">  Formy składania dokumentów:</w:t>
      </w:r>
    </w:p>
    <w:p w:rsidR="009C3C9C" w:rsidRPr="0043048A" w:rsidRDefault="009C3C9C" w:rsidP="00EE7BEE">
      <w:pPr>
        <w:spacing w:after="0" w:line="360" w:lineRule="auto"/>
        <w:jc w:val="both"/>
        <w:rPr>
          <w:rFonts w:ascii="Times New Roman" w:hAnsi="Times New Roman"/>
          <w:b/>
          <w:sz w:val="24"/>
          <w:szCs w:val="24"/>
        </w:rPr>
      </w:pPr>
    </w:p>
    <w:p w:rsidR="00BB6344" w:rsidRPr="000728ED" w:rsidRDefault="00BB6344" w:rsidP="00EE7BEE">
      <w:pPr>
        <w:spacing w:after="0" w:line="360" w:lineRule="auto"/>
        <w:jc w:val="both"/>
        <w:rPr>
          <w:rFonts w:ascii="Times New Roman" w:hAnsi="Times New Roman"/>
          <w:sz w:val="24"/>
          <w:szCs w:val="24"/>
        </w:rPr>
      </w:pPr>
      <w:r>
        <w:rPr>
          <w:rFonts w:ascii="Times New Roman" w:hAnsi="Times New Roman"/>
          <w:sz w:val="24"/>
          <w:szCs w:val="24"/>
        </w:rPr>
        <w:t>1)</w:t>
      </w:r>
      <w:r w:rsidRPr="000728ED">
        <w:rPr>
          <w:rFonts w:ascii="Times New Roman" w:hAnsi="Times New Roman"/>
          <w:sz w:val="24"/>
          <w:szCs w:val="24"/>
        </w:rPr>
        <w:t xml:space="preserve"> wszystkie dokumenty w niniejszym postępowaniu mogą być składane w oryginale lub kopii poświadczone za zgodność z oryginałem przez Wykonawcę lub osobę uprawniona do podpisania oferty z dopiskiem „za zgodność z oryginałem</w:t>
      </w:r>
      <w:r>
        <w:rPr>
          <w:rFonts w:ascii="Times New Roman" w:hAnsi="Times New Roman"/>
          <w:sz w:val="24"/>
          <w:szCs w:val="24"/>
        </w:rPr>
        <w:t>”</w:t>
      </w:r>
      <w:r w:rsidRPr="000728ED">
        <w:rPr>
          <w:rFonts w:ascii="Times New Roman" w:hAnsi="Times New Roman"/>
          <w:sz w:val="24"/>
          <w:szCs w:val="24"/>
        </w:rPr>
        <w:t>. Potwierdzenie za zgodność z oryginałem powinno zawierać:</w:t>
      </w:r>
    </w:p>
    <w:p w:rsidR="00BB6344" w:rsidRPr="000728ED" w:rsidRDefault="00BB6344" w:rsidP="00EE7BEE">
      <w:pPr>
        <w:spacing w:after="0" w:line="360" w:lineRule="auto"/>
        <w:jc w:val="both"/>
        <w:rPr>
          <w:rFonts w:ascii="Times New Roman" w:hAnsi="Times New Roman"/>
          <w:sz w:val="24"/>
          <w:szCs w:val="24"/>
        </w:rPr>
      </w:pPr>
      <w:r>
        <w:rPr>
          <w:rFonts w:ascii="Times New Roman" w:hAnsi="Times New Roman"/>
          <w:sz w:val="24"/>
          <w:szCs w:val="24"/>
        </w:rPr>
        <w:t>a)</w:t>
      </w:r>
      <w:r w:rsidRPr="000728ED">
        <w:rPr>
          <w:rFonts w:ascii="Times New Roman" w:hAnsi="Times New Roman"/>
          <w:sz w:val="24"/>
          <w:szCs w:val="24"/>
        </w:rPr>
        <w:t xml:space="preserve"> klauzulę „za zgodność z oryginałem” oraz czytelny podpis osoby uprawnionej do reprezentowania Wykonawcy lub podpis z imienną pieczątką. W przypadku reprezentacji wieloosobowej potwierdzenie winno być dokonane przez wszystkie uprawnione osoby do reprezentacji Wykonawcy,</w:t>
      </w:r>
    </w:p>
    <w:p w:rsidR="00BB6344" w:rsidRPr="000728ED" w:rsidRDefault="00BB6344" w:rsidP="00EE7BEE">
      <w:pPr>
        <w:spacing w:after="0" w:line="360" w:lineRule="auto"/>
        <w:jc w:val="both"/>
        <w:rPr>
          <w:rFonts w:ascii="Times New Roman" w:hAnsi="Times New Roman"/>
          <w:sz w:val="24"/>
          <w:szCs w:val="24"/>
        </w:rPr>
      </w:pPr>
      <w:r w:rsidRPr="000728ED">
        <w:rPr>
          <w:rFonts w:ascii="Times New Roman" w:hAnsi="Times New Roman"/>
          <w:sz w:val="24"/>
          <w:szCs w:val="24"/>
        </w:rPr>
        <w:t>b</w:t>
      </w:r>
      <w:r>
        <w:rPr>
          <w:rFonts w:ascii="Times New Roman" w:hAnsi="Times New Roman"/>
          <w:sz w:val="24"/>
          <w:szCs w:val="24"/>
        </w:rPr>
        <w:t>)</w:t>
      </w:r>
      <w:r w:rsidRPr="000728ED">
        <w:rPr>
          <w:rFonts w:ascii="Times New Roman" w:hAnsi="Times New Roman"/>
          <w:sz w:val="24"/>
          <w:szCs w:val="24"/>
        </w:rPr>
        <w:t xml:space="preserve"> w przypadku dokumentów wielostronicowych dopuszcza się dwa rodzaje potwierdzenia:</w:t>
      </w:r>
    </w:p>
    <w:p w:rsidR="00BB6344" w:rsidRPr="000728ED" w:rsidRDefault="00BB6344" w:rsidP="00EE7BEE">
      <w:pPr>
        <w:spacing w:after="0" w:line="360" w:lineRule="auto"/>
        <w:jc w:val="both"/>
        <w:rPr>
          <w:rFonts w:ascii="Times New Roman" w:hAnsi="Times New Roman"/>
          <w:sz w:val="24"/>
          <w:szCs w:val="24"/>
        </w:rPr>
      </w:pPr>
      <w:r w:rsidRPr="000728ED">
        <w:rPr>
          <w:rFonts w:ascii="Times New Roman" w:hAnsi="Times New Roman"/>
          <w:sz w:val="24"/>
          <w:szCs w:val="24"/>
        </w:rPr>
        <w:t xml:space="preserve">- potwierdzenie na każdej stronie zgodnie z opisem zawartym w </w:t>
      </w:r>
      <w:proofErr w:type="spellStart"/>
      <w:r w:rsidRPr="000728ED">
        <w:rPr>
          <w:rFonts w:ascii="Times New Roman" w:hAnsi="Times New Roman"/>
          <w:sz w:val="24"/>
          <w:szCs w:val="24"/>
        </w:rPr>
        <w:t>ppkt</w:t>
      </w:r>
      <w:proofErr w:type="spellEnd"/>
      <w:r w:rsidRPr="000728ED">
        <w:rPr>
          <w:rFonts w:ascii="Times New Roman" w:hAnsi="Times New Roman"/>
          <w:sz w:val="24"/>
          <w:szCs w:val="24"/>
        </w:rPr>
        <w:t xml:space="preserve"> a,</w:t>
      </w:r>
    </w:p>
    <w:p w:rsidR="00BB6344" w:rsidRPr="000728ED" w:rsidRDefault="00BB6344" w:rsidP="00EE7BEE">
      <w:pPr>
        <w:spacing w:after="0" w:line="360" w:lineRule="auto"/>
        <w:jc w:val="both"/>
        <w:rPr>
          <w:rFonts w:ascii="Times New Roman" w:hAnsi="Times New Roman"/>
          <w:sz w:val="24"/>
          <w:szCs w:val="24"/>
        </w:rPr>
      </w:pPr>
      <w:r w:rsidRPr="000728ED">
        <w:rPr>
          <w:rFonts w:ascii="Times New Roman" w:hAnsi="Times New Roman"/>
          <w:sz w:val="24"/>
          <w:szCs w:val="24"/>
        </w:rPr>
        <w:t>- na pierwszej stronie dokumentu winna być klauzula „za zgodność z oryginałem od str. 1 do str.   …..” oraz czytelny podpis osoby upoważnionej lub podpis  z imienną pieczęcią , a każda strona opatrzona parafką,</w:t>
      </w:r>
    </w:p>
    <w:p w:rsidR="00BB6344" w:rsidRPr="000728ED" w:rsidRDefault="00BB6344" w:rsidP="00EE7BEE">
      <w:pPr>
        <w:spacing w:after="0" w:line="360" w:lineRule="auto"/>
        <w:jc w:val="both"/>
        <w:rPr>
          <w:rFonts w:ascii="Times New Roman" w:hAnsi="Times New Roman"/>
          <w:sz w:val="24"/>
          <w:szCs w:val="24"/>
        </w:rPr>
      </w:pPr>
      <w:r>
        <w:rPr>
          <w:rFonts w:ascii="Times New Roman" w:hAnsi="Times New Roman"/>
          <w:sz w:val="24"/>
          <w:szCs w:val="24"/>
        </w:rPr>
        <w:t>2)</w:t>
      </w:r>
      <w:r w:rsidRPr="000728ED">
        <w:rPr>
          <w:rFonts w:ascii="Times New Roman" w:hAnsi="Times New Roman"/>
          <w:sz w:val="24"/>
          <w:szCs w:val="24"/>
        </w:rPr>
        <w:t xml:space="preserve"> w przypadku Wykonawców wspólnie ubiegających się o udzielenie zamówienia oraz w przypadku </w:t>
      </w:r>
      <w:r w:rsidR="005F6AC5">
        <w:rPr>
          <w:rFonts w:ascii="Times New Roman" w:hAnsi="Times New Roman"/>
          <w:sz w:val="24"/>
          <w:szCs w:val="24"/>
        </w:rPr>
        <w:t>podmiotów o których mowa w pkt 7</w:t>
      </w:r>
      <w:r w:rsidRPr="000728ED">
        <w:rPr>
          <w:rFonts w:ascii="Times New Roman" w:hAnsi="Times New Roman"/>
          <w:sz w:val="24"/>
          <w:szCs w:val="24"/>
        </w:rPr>
        <w:t>.</w:t>
      </w:r>
      <w:r w:rsidR="005F6AC5">
        <w:rPr>
          <w:rFonts w:ascii="Times New Roman" w:hAnsi="Times New Roman"/>
          <w:sz w:val="24"/>
          <w:szCs w:val="24"/>
        </w:rPr>
        <w:t>1</w:t>
      </w:r>
      <w:r w:rsidRPr="000728ED">
        <w:rPr>
          <w:rFonts w:ascii="Times New Roman" w:hAnsi="Times New Roman"/>
          <w:sz w:val="24"/>
          <w:szCs w:val="24"/>
        </w:rPr>
        <w:t xml:space="preserve"> niniejszej specyfikacji , kopie dokumentów dotyczących każdego z podmiotów winny być poświadczone za zgodność z oryginałem przez te podmioty,</w:t>
      </w:r>
    </w:p>
    <w:p w:rsidR="00BB6344" w:rsidRPr="000728ED" w:rsidRDefault="00BB6344" w:rsidP="00EE7BEE">
      <w:pPr>
        <w:spacing w:after="0" w:line="360" w:lineRule="auto"/>
        <w:jc w:val="both"/>
        <w:rPr>
          <w:rFonts w:ascii="Times New Roman" w:hAnsi="Times New Roman"/>
          <w:sz w:val="24"/>
          <w:szCs w:val="24"/>
        </w:rPr>
      </w:pPr>
      <w:r w:rsidRPr="000728ED">
        <w:rPr>
          <w:rFonts w:ascii="Times New Roman" w:hAnsi="Times New Roman"/>
          <w:sz w:val="24"/>
          <w:szCs w:val="24"/>
        </w:rPr>
        <w:t>3</w:t>
      </w:r>
      <w:r>
        <w:rPr>
          <w:rFonts w:ascii="Times New Roman" w:hAnsi="Times New Roman"/>
          <w:sz w:val="24"/>
          <w:szCs w:val="24"/>
        </w:rPr>
        <w:t>)</w:t>
      </w:r>
      <w:r w:rsidRPr="000728ED">
        <w:rPr>
          <w:rFonts w:ascii="Times New Roman" w:hAnsi="Times New Roman"/>
          <w:sz w:val="24"/>
          <w:szCs w:val="24"/>
        </w:rPr>
        <w:t xml:space="preserve"> Zamawiający nie dopuszcza składania elektronicznych kopii dokumentów,</w:t>
      </w:r>
    </w:p>
    <w:p w:rsidR="00BB6344" w:rsidRPr="000728ED" w:rsidRDefault="00BB6344" w:rsidP="00EE7BEE">
      <w:pPr>
        <w:spacing w:after="0" w:line="360" w:lineRule="auto"/>
        <w:jc w:val="both"/>
        <w:rPr>
          <w:rFonts w:ascii="Times New Roman" w:hAnsi="Times New Roman"/>
          <w:sz w:val="24"/>
          <w:szCs w:val="24"/>
        </w:rPr>
      </w:pPr>
      <w:r>
        <w:rPr>
          <w:rFonts w:ascii="Times New Roman" w:hAnsi="Times New Roman"/>
          <w:sz w:val="24"/>
          <w:szCs w:val="24"/>
        </w:rPr>
        <w:t>4)</w:t>
      </w:r>
      <w:r w:rsidRPr="000728ED">
        <w:rPr>
          <w:rFonts w:ascii="Times New Roman" w:hAnsi="Times New Roman"/>
          <w:sz w:val="24"/>
          <w:szCs w:val="24"/>
        </w:rPr>
        <w:t xml:space="preserve"> Zamawiający może żądać przedstawienia oryginału lub notarialnie poświadczonej kopii dokumentu wyłącznie wtedy, gdy złożona kopia dokumentu jest nieczytelna lub budzi wątpliwości co do jej prawidłowości,</w:t>
      </w:r>
    </w:p>
    <w:p w:rsidR="00BB6344" w:rsidRPr="000728ED" w:rsidRDefault="00BB6344" w:rsidP="00EE7BEE">
      <w:pPr>
        <w:spacing w:after="0" w:line="360" w:lineRule="auto"/>
        <w:jc w:val="both"/>
        <w:rPr>
          <w:rFonts w:ascii="Times New Roman" w:hAnsi="Times New Roman"/>
          <w:sz w:val="24"/>
          <w:szCs w:val="24"/>
        </w:rPr>
      </w:pPr>
      <w:r>
        <w:rPr>
          <w:rFonts w:ascii="Times New Roman" w:hAnsi="Times New Roman"/>
          <w:sz w:val="24"/>
          <w:szCs w:val="24"/>
        </w:rPr>
        <w:t>5)</w:t>
      </w:r>
      <w:r w:rsidRPr="000728ED">
        <w:rPr>
          <w:rFonts w:ascii="Times New Roman" w:hAnsi="Times New Roman"/>
          <w:sz w:val="24"/>
          <w:szCs w:val="24"/>
        </w:rPr>
        <w:t xml:space="preserve"> oferta winna zawierać wszystkie wymagane niniejszą specyfikacją dokumenty, oświadczenia i załączniki, podpisane przez upoważnionego przedstawiciela Wykonawcy lub pełnomocnika,</w:t>
      </w:r>
    </w:p>
    <w:p w:rsidR="00BB6344" w:rsidRPr="000728ED" w:rsidRDefault="00BB6344" w:rsidP="00EE7BEE">
      <w:pPr>
        <w:spacing w:after="0" w:line="360" w:lineRule="auto"/>
        <w:jc w:val="both"/>
        <w:rPr>
          <w:rFonts w:ascii="Times New Roman" w:hAnsi="Times New Roman"/>
          <w:sz w:val="24"/>
          <w:szCs w:val="24"/>
        </w:rPr>
      </w:pPr>
      <w:r w:rsidRPr="000728ED">
        <w:rPr>
          <w:rFonts w:ascii="Times New Roman" w:hAnsi="Times New Roman"/>
          <w:sz w:val="24"/>
          <w:szCs w:val="24"/>
        </w:rPr>
        <w:t>6</w:t>
      </w:r>
      <w:r>
        <w:rPr>
          <w:rFonts w:ascii="Times New Roman" w:hAnsi="Times New Roman"/>
          <w:sz w:val="24"/>
          <w:szCs w:val="24"/>
        </w:rPr>
        <w:t>)</w:t>
      </w:r>
      <w:r w:rsidRPr="000728ED">
        <w:rPr>
          <w:rFonts w:ascii="Times New Roman" w:hAnsi="Times New Roman"/>
          <w:sz w:val="24"/>
          <w:szCs w:val="24"/>
        </w:rPr>
        <w:t xml:space="preserve"> załączone do niniejszej specyfikacji załączniki winny  być wypełnione przez Wykonawcę. Dopuszcza się złożenia innego załącznika co do formy  ale musi on zawierać wszystkie wymagane</w:t>
      </w:r>
      <w:r w:rsidR="007C2EC8">
        <w:rPr>
          <w:rFonts w:ascii="Times New Roman" w:hAnsi="Times New Roman"/>
          <w:sz w:val="24"/>
          <w:szCs w:val="24"/>
        </w:rPr>
        <w:t xml:space="preserve"> przez Zamawiającego informacje.</w:t>
      </w:r>
    </w:p>
    <w:p w:rsidR="00BB6344" w:rsidRDefault="00BB6344" w:rsidP="00EE7BEE">
      <w:pPr>
        <w:spacing w:after="0" w:line="360" w:lineRule="auto"/>
        <w:jc w:val="both"/>
        <w:rPr>
          <w:rFonts w:ascii="Times New Roman" w:hAnsi="Times New Roman"/>
          <w:sz w:val="24"/>
          <w:szCs w:val="24"/>
        </w:rPr>
      </w:pPr>
      <w:r>
        <w:rPr>
          <w:rFonts w:ascii="Times New Roman" w:hAnsi="Times New Roman"/>
          <w:sz w:val="24"/>
          <w:szCs w:val="24"/>
        </w:rPr>
        <w:t>7)</w:t>
      </w:r>
      <w:r w:rsidRPr="000728ED">
        <w:rPr>
          <w:rFonts w:ascii="Times New Roman" w:hAnsi="Times New Roman"/>
          <w:sz w:val="24"/>
          <w:szCs w:val="24"/>
        </w:rPr>
        <w:t xml:space="preserve"> złożone przez Wykonawcę informacje nieprawdziwe, mające wpływ na wynik postępowania – stanowi podstawę do wykluczenia z postępowania.</w:t>
      </w:r>
    </w:p>
    <w:p w:rsidR="009C3C9C" w:rsidRPr="000728ED" w:rsidRDefault="009C3C9C" w:rsidP="00EE7BEE">
      <w:pPr>
        <w:spacing w:after="0" w:line="360" w:lineRule="auto"/>
        <w:jc w:val="both"/>
        <w:rPr>
          <w:rFonts w:ascii="Times New Roman" w:hAnsi="Times New Roman"/>
          <w:sz w:val="24"/>
          <w:szCs w:val="24"/>
        </w:rPr>
      </w:pPr>
    </w:p>
    <w:p w:rsidR="008A5B24" w:rsidRDefault="008A5B24" w:rsidP="00EE7BEE">
      <w:pPr>
        <w:spacing w:after="0" w:line="360" w:lineRule="auto"/>
        <w:jc w:val="both"/>
        <w:rPr>
          <w:rFonts w:ascii="Times New Roman" w:hAnsi="Times New Roman"/>
          <w:b/>
          <w:sz w:val="24"/>
          <w:szCs w:val="24"/>
        </w:rPr>
      </w:pPr>
    </w:p>
    <w:p w:rsidR="00BB6344" w:rsidRDefault="005C6135" w:rsidP="00EE7BEE">
      <w:pPr>
        <w:spacing w:after="0" w:line="360" w:lineRule="auto"/>
        <w:jc w:val="both"/>
        <w:rPr>
          <w:rFonts w:ascii="Times New Roman" w:hAnsi="Times New Roman"/>
          <w:b/>
          <w:sz w:val="24"/>
          <w:szCs w:val="24"/>
        </w:rPr>
      </w:pPr>
      <w:r>
        <w:rPr>
          <w:rFonts w:ascii="Times New Roman" w:hAnsi="Times New Roman"/>
          <w:b/>
          <w:sz w:val="24"/>
          <w:szCs w:val="24"/>
        </w:rPr>
        <w:t>9</w:t>
      </w:r>
      <w:r w:rsidR="00BB6344" w:rsidRPr="000728ED">
        <w:rPr>
          <w:rFonts w:ascii="Times New Roman" w:hAnsi="Times New Roman"/>
          <w:b/>
          <w:sz w:val="24"/>
          <w:szCs w:val="24"/>
        </w:rPr>
        <w:t>. Informacja o sposobie porozumiewania się z Wykonawcami</w:t>
      </w:r>
    </w:p>
    <w:p w:rsidR="009C3C9C" w:rsidRPr="000728ED" w:rsidRDefault="009C3C9C" w:rsidP="00EE7BEE">
      <w:pPr>
        <w:spacing w:after="0" w:line="360" w:lineRule="auto"/>
        <w:jc w:val="both"/>
        <w:rPr>
          <w:rFonts w:ascii="Times New Roman" w:hAnsi="Times New Roman"/>
          <w:b/>
          <w:sz w:val="24"/>
          <w:szCs w:val="24"/>
        </w:rPr>
      </w:pPr>
    </w:p>
    <w:p w:rsidR="00BB6344" w:rsidRPr="000728ED" w:rsidRDefault="005C6135" w:rsidP="00EE7BEE">
      <w:pPr>
        <w:spacing w:after="0" w:line="360" w:lineRule="auto"/>
        <w:jc w:val="both"/>
        <w:rPr>
          <w:rFonts w:ascii="Times New Roman" w:hAnsi="Times New Roman"/>
          <w:sz w:val="24"/>
          <w:szCs w:val="24"/>
        </w:rPr>
      </w:pPr>
      <w:r>
        <w:rPr>
          <w:rFonts w:ascii="Times New Roman" w:hAnsi="Times New Roman"/>
          <w:sz w:val="24"/>
          <w:szCs w:val="24"/>
        </w:rPr>
        <w:t>9</w:t>
      </w:r>
      <w:r w:rsidR="00BB6344" w:rsidRPr="000728ED">
        <w:rPr>
          <w:rFonts w:ascii="Times New Roman" w:hAnsi="Times New Roman"/>
          <w:sz w:val="24"/>
          <w:szCs w:val="24"/>
        </w:rPr>
        <w:t>.1 W niniejszym postępowaniu Zamawiający będzie porozumiewał się z Wykonawcami za pomocą faksu potwierdzonego fakt jego otrzymania przez każdą ze stron i pisemnie.</w:t>
      </w:r>
    </w:p>
    <w:p w:rsidR="00BB6344" w:rsidRPr="001B6AAB" w:rsidRDefault="005C6135" w:rsidP="001B6AAB">
      <w:pPr>
        <w:spacing w:after="0" w:line="360" w:lineRule="auto"/>
        <w:jc w:val="both"/>
        <w:rPr>
          <w:rFonts w:ascii="Times New Roman" w:hAnsi="Times New Roman"/>
          <w:sz w:val="24"/>
          <w:szCs w:val="24"/>
        </w:rPr>
      </w:pPr>
      <w:r>
        <w:rPr>
          <w:rFonts w:ascii="Times New Roman" w:hAnsi="Times New Roman"/>
          <w:sz w:val="24"/>
          <w:szCs w:val="24"/>
        </w:rPr>
        <w:t>9</w:t>
      </w:r>
      <w:r w:rsidR="00BB6344" w:rsidRPr="000728ED">
        <w:rPr>
          <w:rFonts w:ascii="Times New Roman" w:hAnsi="Times New Roman"/>
          <w:sz w:val="24"/>
          <w:szCs w:val="24"/>
        </w:rPr>
        <w:t>.2. Osob</w:t>
      </w:r>
      <w:r w:rsidR="00ED4FDC">
        <w:rPr>
          <w:rFonts w:ascii="Times New Roman" w:hAnsi="Times New Roman"/>
          <w:sz w:val="24"/>
          <w:szCs w:val="24"/>
        </w:rPr>
        <w:t>ą</w:t>
      </w:r>
      <w:r w:rsidR="00BB6344" w:rsidRPr="000728ED">
        <w:rPr>
          <w:rFonts w:ascii="Times New Roman" w:hAnsi="Times New Roman"/>
          <w:sz w:val="24"/>
          <w:szCs w:val="24"/>
        </w:rPr>
        <w:t xml:space="preserve">  uprawnion</w:t>
      </w:r>
      <w:r w:rsidR="001B6AAB">
        <w:rPr>
          <w:rFonts w:ascii="Times New Roman" w:hAnsi="Times New Roman"/>
          <w:sz w:val="24"/>
          <w:szCs w:val="24"/>
        </w:rPr>
        <w:t>ą  do kontaktów  z Wykonawcami jest</w:t>
      </w:r>
      <w:r w:rsidR="00BB6344" w:rsidRPr="000728ED">
        <w:rPr>
          <w:rFonts w:ascii="Times New Roman" w:hAnsi="Times New Roman"/>
          <w:sz w:val="24"/>
          <w:szCs w:val="24"/>
        </w:rPr>
        <w:t xml:space="preserve"> : </w:t>
      </w:r>
      <w:r w:rsidR="001B6AAB" w:rsidRPr="001B6AAB">
        <w:rPr>
          <w:rFonts w:ascii="Times New Roman" w:hAnsi="Times New Roman"/>
          <w:sz w:val="24"/>
          <w:szCs w:val="24"/>
        </w:rPr>
        <w:t>Mariusz Szlachetka</w:t>
      </w:r>
      <w:r w:rsidR="001B6AAB">
        <w:rPr>
          <w:rFonts w:ascii="Times New Roman" w:hAnsi="Times New Roman"/>
          <w:sz w:val="24"/>
          <w:szCs w:val="24"/>
        </w:rPr>
        <w:t>.</w:t>
      </w:r>
    </w:p>
    <w:p w:rsidR="00BB6344" w:rsidRPr="000728ED" w:rsidRDefault="005C6135" w:rsidP="00EE7BEE">
      <w:pPr>
        <w:spacing w:after="0" w:line="360" w:lineRule="auto"/>
        <w:jc w:val="both"/>
        <w:rPr>
          <w:rFonts w:ascii="Times New Roman" w:hAnsi="Times New Roman"/>
          <w:sz w:val="24"/>
          <w:szCs w:val="24"/>
        </w:rPr>
      </w:pPr>
      <w:r>
        <w:rPr>
          <w:rFonts w:ascii="Times New Roman" w:hAnsi="Times New Roman"/>
          <w:sz w:val="24"/>
          <w:szCs w:val="24"/>
        </w:rPr>
        <w:t>9</w:t>
      </w:r>
      <w:r w:rsidR="00BB6344" w:rsidRPr="000728ED">
        <w:rPr>
          <w:rFonts w:ascii="Times New Roman" w:hAnsi="Times New Roman"/>
          <w:sz w:val="24"/>
          <w:szCs w:val="24"/>
        </w:rPr>
        <w:t xml:space="preserve">.3 Wykonawca może zwrócić się do Zamawiającego o wyjaśnienie treści specyfikacji istotnych warunków zamówienia. Zamawiający jest obowiązany </w:t>
      </w:r>
      <w:r w:rsidR="00BB6344">
        <w:rPr>
          <w:rFonts w:ascii="Times New Roman" w:hAnsi="Times New Roman"/>
          <w:sz w:val="24"/>
          <w:szCs w:val="24"/>
        </w:rPr>
        <w:t>udzielić wyjaśnień niezwłocznie</w:t>
      </w:r>
      <w:r w:rsidR="00BB6344" w:rsidRPr="000728ED">
        <w:rPr>
          <w:rFonts w:ascii="Times New Roman" w:hAnsi="Times New Roman"/>
          <w:sz w:val="24"/>
          <w:szCs w:val="24"/>
        </w:rPr>
        <w:t>, jednak nie później niż na 2 dni przed upływem terminu składania ofert, pod warunkiem, że wniosek o wyjaśnienie treści specyfikacji wpłynął do Zamawiającego nie później niż do końca dnia, w którym upływa połowa wyznaczonego terminu składania ofert.</w:t>
      </w:r>
    </w:p>
    <w:p w:rsidR="00BB6344" w:rsidRPr="000728ED" w:rsidRDefault="005C6135" w:rsidP="00EE7BEE">
      <w:pPr>
        <w:spacing w:after="0" w:line="360" w:lineRule="auto"/>
        <w:jc w:val="both"/>
        <w:rPr>
          <w:rFonts w:ascii="Times New Roman" w:hAnsi="Times New Roman"/>
          <w:sz w:val="24"/>
          <w:szCs w:val="24"/>
        </w:rPr>
      </w:pPr>
      <w:r>
        <w:rPr>
          <w:rFonts w:ascii="Times New Roman" w:hAnsi="Times New Roman"/>
          <w:sz w:val="24"/>
          <w:szCs w:val="24"/>
        </w:rPr>
        <w:t>9</w:t>
      </w:r>
      <w:r w:rsidR="00BB6344" w:rsidRPr="000728ED">
        <w:rPr>
          <w:rFonts w:ascii="Times New Roman" w:hAnsi="Times New Roman"/>
          <w:sz w:val="24"/>
          <w:szCs w:val="24"/>
        </w:rPr>
        <w:t xml:space="preserve">.4 Jeśli wniosek o wyjaśnienie specyfikacji wpłynął po upływie terminu, o którym mowa    w </w:t>
      </w:r>
      <w:r w:rsidR="00BB6344" w:rsidRPr="009C3C9C">
        <w:rPr>
          <w:rFonts w:ascii="Times New Roman" w:hAnsi="Times New Roman"/>
          <w:sz w:val="24"/>
          <w:szCs w:val="24"/>
        </w:rPr>
        <w:t xml:space="preserve">pkt </w:t>
      </w:r>
      <w:r w:rsidR="009C3C9C" w:rsidRPr="009C3C9C">
        <w:rPr>
          <w:rFonts w:ascii="Times New Roman" w:hAnsi="Times New Roman"/>
          <w:sz w:val="24"/>
          <w:szCs w:val="24"/>
        </w:rPr>
        <w:t>9</w:t>
      </w:r>
      <w:r w:rsidR="00BB6344" w:rsidRPr="009C3C9C">
        <w:rPr>
          <w:rFonts w:ascii="Times New Roman" w:hAnsi="Times New Roman"/>
          <w:sz w:val="24"/>
          <w:szCs w:val="24"/>
        </w:rPr>
        <w:t>.3</w:t>
      </w:r>
      <w:r w:rsidR="00BB6344" w:rsidRPr="000728ED">
        <w:rPr>
          <w:rFonts w:ascii="Times New Roman" w:hAnsi="Times New Roman"/>
          <w:sz w:val="24"/>
          <w:szCs w:val="24"/>
        </w:rPr>
        <w:t xml:space="preserve"> lu</w:t>
      </w:r>
      <w:r w:rsidR="00BB6344">
        <w:rPr>
          <w:rFonts w:ascii="Times New Roman" w:hAnsi="Times New Roman"/>
          <w:sz w:val="24"/>
          <w:szCs w:val="24"/>
        </w:rPr>
        <w:t>b dotyczy udzielonych wyjaśnień</w:t>
      </w:r>
      <w:r w:rsidR="00BB6344" w:rsidRPr="000728ED">
        <w:rPr>
          <w:rFonts w:ascii="Times New Roman" w:hAnsi="Times New Roman"/>
          <w:sz w:val="24"/>
          <w:szCs w:val="24"/>
        </w:rPr>
        <w:t>, Zamawiający może udzielić wyjaśnień albo pozostawić wniosek bez rozpatrzenia.</w:t>
      </w:r>
    </w:p>
    <w:p w:rsidR="00BB6344" w:rsidRPr="000728ED" w:rsidRDefault="005C6135" w:rsidP="00EE7BEE">
      <w:pPr>
        <w:spacing w:after="0" w:line="360" w:lineRule="auto"/>
        <w:jc w:val="both"/>
        <w:rPr>
          <w:rFonts w:ascii="Times New Roman" w:hAnsi="Times New Roman"/>
          <w:sz w:val="24"/>
          <w:szCs w:val="24"/>
        </w:rPr>
      </w:pPr>
      <w:r>
        <w:rPr>
          <w:rFonts w:ascii="Times New Roman" w:hAnsi="Times New Roman"/>
          <w:sz w:val="24"/>
          <w:szCs w:val="24"/>
        </w:rPr>
        <w:t>9</w:t>
      </w:r>
      <w:r w:rsidR="00BB6344" w:rsidRPr="000728ED">
        <w:rPr>
          <w:rFonts w:ascii="Times New Roman" w:hAnsi="Times New Roman"/>
          <w:sz w:val="24"/>
          <w:szCs w:val="24"/>
        </w:rPr>
        <w:t>.5 Przedłużenie terminu składania ofert nie wpływa na bieg terminu składania wniosków o wyjaśnienie treści specyfikacji.</w:t>
      </w:r>
    </w:p>
    <w:p w:rsidR="005C6135" w:rsidRDefault="005C6135" w:rsidP="00EE7BEE">
      <w:pPr>
        <w:spacing w:after="0" w:line="360" w:lineRule="auto"/>
        <w:jc w:val="both"/>
        <w:rPr>
          <w:rFonts w:ascii="Times New Roman" w:hAnsi="Times New Roman"/>
          <w:b/>
          <w:sz w:val="24"/>
          <w:szCs w:val="24"/>
        </w:rPr>
      </w:pPr>
    </w:p>
    <w:p w:rsidR="00BB6344" w:rsidRDefault="005C6135" w:rsidP="00EE7BEE">
      <w:pPr>
        <w:spacing w:after="0" w:line="360" w:lineRule="auto"/>
        <w:jc w:val="both"/>
        <w:rPr>
          <w:rFonts w:ascii="Times New Roman" w:hAnsi="Times New Roman"/>
          <w:b/>
          <w:sz w:val="24"/>
          <w:szCs w:val="24"/>
        </w:rPr>
      </w:pPr>
      <w:r>
        <w:rPr>
          <w:rFonts w:ascii="Times New Roman" w:hAnsi="Times New Roman"/>
          <w:b/>
          <w:sz w:val="24"/>
          <w:szCs w:val="24"/>
        </w:rPr>
        <w:t>10</w:t>
      </w:r>
      <w:r w:rsidR="00BB6344">
        <w:rPr>
          <w:rFonts w:ascii="Times New Roman" w:hAnsi="Times New Roman"/>
          <w:b/>
          <w:sz w:val="24"/>
          <w:szCs w:val="24"/>
        </w:rPr>
        <w:t xml:space="preserve">. Wymagania dotyczące wadium </w:t>
      </w:r>
    </w:p>
    <w:p w:rsidR="00006BEF" w:rsidRPr="003C1A14" w:rsidRDefault="00006BEF" w:rsidP="00523EA4">
      <w:pPr>
        <w:numPr>
          <w:ilvl w:val="0"/>
          <w:numId w:val="3"/>
        </w:numPr>
        <w:spacing w:after="0" w:line="360" w:lineRule="auto"/>
        <w:ind w:left="0"/>
        <w:jc w:val="both"/>
        <w:rPr>
          <w:rFonts w:ascii="Times New Roman" w:hAnsi="Times New Roman"/>
          <w:sz w:val="24"/>
          <w:szCs w:val="24"/>
        </w:rPr>
      </w:pPr>
      <w:r w:rsidRPr="003C1A14">
        <w:rPr>
          <w:rFonts w:ascii="Times New Roman" w:hAnsi="Times New Roman"/>
          <w:sz w:val="24"/>
          <w:szCs w:val="24"/>
        </w:rPr>
        <w:t xml:space="preserve">Wykonawca przystępujący do przetargu jest zobowiązany wnieść wadium w wysokości </w:t>
      </w:r>
      <w:r w:rsidR="00523EA4">
        <w:rPr>
          <w:rFonts w:ascii="Times New Roman" w:hAnsi="Times New Roman"/>
          <w:sz w:val="24"/>
          <w:szCs w:val="24"/>
        </w:rPr>
        <w:br/>
      </w:r>
      <w:r w:rsidR="001B6AAB">
        <w:rPr>
          <w:rFonts w:ascii="Times New Roman" w:hAnsi="Times New Roman"/>
          <w:b/>
          <w:sz w:val="24"/>
          <w:szCs w:val="24"/>
        </w:rPr>
        <w:t>14</w:t>
      </w:r>
      <w:r w:rsidRPr="003C1A14">
        <w:rPr>
          <w:rFonts w:ascii="Times New Roman" w:hAnsi="Times New Roman"/>
          <w:b/>
          <w:sz w:val="24"/>
          <w:szCs w:val="24"/>
        </w:rPr>
        <w:t>.000 zł</w:t>
      </w:r>
      <w:r w:rsidRPr="003C1A14">
        <w:rPr>
          <w:rFonts w:ascii="Times New Roman" w:hAnsi="Times New Roman"/>
          <w:sz w:val="24"/>
          <w:szCs w:val="24"/>
        </w:rPr>
        <w:t xml:space="preserve"> </w:t>
      </w:r>
      <w:r w:rsidRPr="00006BEF">
        <w:rPr>
          <w:rFonts w:ascii="Times New Roman" w:hAnsi="Times New Roman"/>
          <w:i/>
        </w:rPr>
        <w:t xml:space="preserve">(słownie: </w:t>
      </w:r>
      <w:r w:rsidR="001B6AAB">
        <w:rPr>
          <w:rFonts w:ascii="Times New Roman" w:hAnsi="Times New Roman"/>
          <w:i/>
        </w:rPr>
        <w:t>czternaście</w:t>
      </w:r>
      <w:r w:rsidR="00635F3F">
        <w:rPr>
          <w:rFonts w:ascii="Times New Roman" w:hAnsi="Times New Roman"/>
          <w:i/>
        </w:rPr>
        <w:t xml:space="preserve"> tysię</w:t>
      </w:r>
      <w:r w:rsidR="0070709D">
        <w:rPr>
          <w:rFonts w:ascii="Times New Roman" w:hAnsi="Times New Roman"/>
          <w:i/>
        </w:rPr>
        <w:t>cy</w:t>
      </w:r>
      <w:r w:rsidRPr="00006BEF">
        <w:rPr>
          <w:rFonts w:ascii="Times New Roman" w:hAnsi="Times New Roman"/>
          <w:i/>
        </w:rPr>
        <w:t xml:space="preserve">  złotych).</w:t>
      </w:r>
    </w:p>
    <w:p w:rsidR="00006BEF" w:rsidRPr="003C1A14" w:rsidRDefault="00006BEF" w:rsidP="00963E43">
      <w:pPr>
        <w:numPr>
          <w:ilvl w:val="0"/>
          <w:numId w:val="3"/>
        </w:numPr>
        <w:spacing w:after="0" w:line="360" w:lineRule="auto"/>
        <w:ind w:left="0"/>
        <w:jc w:val="both"/>
        <w:rPr>
          <w:rFonts w:ascii="Times New Roman" w:hAnsi="Times New Roman"/>
          <w:sz w:val="24"/>
          <w:szCs w:val="24"/>
        </w:rPr>
      </w:pPr>
      <w:r w:rsidRPr="003C1A14">
        <w:rPr>
          <w:rFonts w:ascii="Times New Roman" w:hAnsi="Times New Roman"/>
          <w:b/>
          <w:sz w:val="24"/>
          <w:szCs w:val="24"/>
        </w:rPr>
        <w:t xml:space="preserve">Wadium należy wnieść przed upływem terminu składania ofert. </w:t>
      </w:r>
    </w:p>
    <w:p w:rsidR="00006BEF" w:rsidRPr="003C1A14" w:rsidRDefault="00006BEF" w:rsidP="00963E43">
      <w:pPr>
        <w:numPr>
          <w:ilvl w:val="0"/>
          <w:numId w:val="3"/>
        </w:numPr>
        <w:tabs>
          <w:tab w:val="left" w:pos="360"/>
        </w:tabs>
        <w:spacing w:after="0" w:line="360" w:lineRule="auto"/>
        <w:ind w:left="0" w:hanging="360"/>
        <w:jc w:val="both"/>
        <w:rPr>
          <w:rFonts w:ascii="Times New Roman" w:hAnsi="Times New Roman"/>
          <w:sz w:val="24"/>
          <w:szCs w:val="24"/>
        </w:rPr>
      </w:pPr>
      <w:r w:rsidRPr="003C1A14">
        <w:rPr>
          <w:rFonts w:ascii="Times New Roman" w:hAnsi="Times New Roman"/>
          <w:sz w:val="24"/>
          <w:szCs w:val="24"/>
        </w:rPr>
        <w:t>Wadium może być wniesione w jednej lub kilku następujących formach:</w:t>
      </w:r>
    </w:p>
    <w:p w:rsidR="00006BEF" w:rsidRPr="00DF5418" w:rsidRDefault="00006BEF" w:rsidP="00963E43">
      <w:pPr>
        <w:numPr>
          <w:ilvl w:val="0"/>
          <w:numId w:val="6"/>
        </w:numPr>
        <w:tabs>
          <w:tab w:val="clear" w:pos="360"/>
          <w:tab w:val="num" w:pos="720"/>
        </w:tabs>
        <w:spacing w:after="0" w:line="360" w:lineRule="auto"/>
        <w:ind w:left="0"/>
        <w:jc w:val="both"/>
        <w:rPr>
          <w:rFonts w:ascii="Times New Roman" w:hAnsi="Times New Roman"/>
          <w:b/>
          <w:sz w:val="24"/>
          <w:szCs w:val="24"/>
        </w:rPr>
      </w:pPr>
      <w:r w:rsidRPr="00DF5418">
        <w:rPr>
          <w:rFonts w:ascii="Times New Roman" w:hAnsi="Times New Roman"/>
          <w:sz w:val="24"/>
          <w:szCs w:val="24"/>
        </w:rPr>
        <w:t>pieniądzu - przelewem na rachunek bankowy Zamawiającego:</w:t>
      </w:r>
    </w:p>
    <w:p w:rsidR="00006BEF" w:rsidRPr="00DF5418" w:rsidRDefault="001B6AAB" w:rsidP="00963E43">
      <w:pPr>
        <w:pStyle w:val="Akapitzlist"/>
        <w:numPr>
          <w:ilvl w:val="0"/>
          <w:numId w:val="6"/>
        </w:numPr>
        <w:autoSpaceDE w:val="0"/>
        <w:autoSpaceDN w:val="0"/>
        <w:adjustRightInd w:val="0"/>
        <w:spacing w:after="0" w:line="360" w:lineRule="auto"/>
        <w:jc w:val="both"/>
        <w:rPr>
          <w:rFonts w:ascii="Times New Roman" w:hAnsi="Times New Roman"/>
          <w:b/>
          <w:sz w:val="24"/>
          <w:szCs w:val="24"/>
        </w:rPr>
      </w:pPr>
      <w:r w:rsidRPr="00DF5418">
        <w:rPr>
          <w:rFonts w:ascii="Times New Roman" w:hAnsi="Times New Roman"/>
          <w:color w:val="000000"/>
          <w:sz w:val="24"/>
          <w:szCs w:val="24"/>
        </w:rPr>
        <w:t>PKO BP o/Żary  Nr 68 1020 5460 0000 5602 0006 0590</w:t>
      </w:r>
      <w:r w:rsidR="00006BEF" w:rsidRPr="00DF5418">
        <w:rPr>
          <w:rFonts w:ascii="Times New Roman" w:hAnsi="Times New Roman"/>
          <w:b/>
          <w:sz w:val="24"/>
          <w:szCs w:val="24"/>
        </w:rPr>
        <w:t xml:space="preserve"> </w:t>
      </w:r>
      <w:r w:rsidR="00006BEF" w:rsidRPr="00DF5418">
        <w:rPr>
          <w:rFonts w:ascii="Times New Roman" w:hAnsi="Times New Roman"/>
          <w:sz w:val="24"/>
          <w:szCs w:val="24"/>
        </w:rPr>
        <w:t xml:space="preserve">z adnotacją </w:t>
      </w:r>
      <w:r w:rsidR="00006BEF" w:rsidRPr="00DF5418">
        <w:rPr>
          <w:rFonts w:ascii="Times New Roman" w:hAnsi="Times New Roman"/>
          <w:b/>
          <w:i/>
          <w:sz w:val="24"/>
          <w:szCs w:val="24"/>
        </w:rPr>
        <w:t xml:space="preserve">„Usługa w zakresie odbioru odpadów komunalnych i zagospodarowanie odpadów zbieranych selektywnie od właścicieli nieruchomości zamieszkałych na terenie Gminy </w:t>
      </w:r>
      <w:r w:rsidR="00963E43" w:rsidRPr="00DF5418">
        <w:rPr>
          <w:rFonts w:ascii="Times New Roman" w:hAnsi="Times New Roman"/>
          <w:b/>
          <w:i/>
          <w:sz w:val="24"/>
          <w:szCs w:val="24"/>
        </w:rPr>
        <w:t>Przewóz</w:t>
      </w:r>
      <w:r w:rsidR="00006BEF" w:rsidRPr="00DF5418">
        <w:rPr>
          <w:rFonts w:ascii="Times New Roman" w:hAnsi="Times New Roman"/>
          <w:b/>
          <w:i/>
          <w:sz w:val="24"/>
          <w:szCs w:val="24"/>
        </w:rPr>
        <w:t>”.</w:t>
      </w:r>
    </w:p>
    <w:p w:rsidR="00006BEF" w:rsidRPr="003C1A14" w:rsidRDefault="00006BEF" w:rsidP="00963E43">
      <w:pPr>
        <w:numPr>
          <w:ilvl w:val="0"/>
          <w:numId w:val="4"/>
        </w:numPr>
        <w:spacing w:after="0" w:line="360" w:lineRule="auto"/>
        <w:ind w:left="0"/>
        <w:jc w:val="both"/>
        <w:rPr>
          <w:rFonts w:ascii="Times New Roman" w:hAnsi="Times New Roman"/>
          <w:sz w:val="24"/>
          <w:szCs w:val="24"/>
        </w:rPr>
      </w:pPr>
      <w:r w:rsidRPr="003C1A14">
        <w:rPr>
          <w:rFonts w:ascii="Times New Roman" w:hAnsi="Times New Roman"/>
          <w:sz w:val="24"/>
          <w:szCs w:val="24"/>
        </w:rPr>
        <w:t>poręczeniach bankowych lub poręczeniach spó</w:t>
      </w:r>
      <w:r>
        <w:rPr>
          <w:rFonts w:ascii="Times New Roman" w:hAnsi="Times New Roman"/>
          <w:sz w:val="24"/>
          <w:szCs w:val="24"/>
        </w:rPr>
        <w:t>łdzielczej kasy oszczędnościowo</w:t>
      </w:r>
      <w:r w:rsidRPr="003C1A14">
        <w:rPr>
          <w:rFonts w:ascii="Times New Roman" w:hAnsi="Times New Roman"/>
          <w:sz w:val="24"/>
          <w:szCs w:val="24"/>
        </w:rPr>
        <w:t xml:space="preserve">- kredytowej, z tym że poręczenie kasy jest </w:t>
      </w:r>
      <w:r>
        <w:rPr>
          <w:rFonts w:ascii="Times New Roman" w:hAnsi="Times New Roman"/>
          <w:sz w:val="24"/>
          <w:szCs w:val="24"/>
        </w:rPr>
        <w:t>zawsze poręczeniem pieniężnym,</w:t>
      </w:r>
    </w:p>
    <w:p w:rsidR="00006BEF" w:rsidRPr="003C1A14" w:rsidRDefault="00006BEF" w:rsidP="008F06C8">
      <w:pPr>
        <w:numPr>
          <w:ilvl w:val="0"/>
          <w:numId w:val="4"/>
        </w:numPr>
        <w:spacing w:after="0" w:line="360" w:lineRule="auto"/>
        <w:ind w:left="0"/>
        <w:rPr>
          <w:rFonts w:ascii="Times New Roman" w:hAnsi="Times New Roman"/>
          <w:sz w:val="24"/>
          <w:szCs w:val="24"/>
        </w:rPr>
      </w:pPr>
      <w:r w:rsidRPr="003C1A14">
        <w:rPr>
          <w:rFonts w:ascii="Times New Roman" w:hAnsi="Times New Roman"/>
          <w:sz w:val="24"/>
          <w:szCs w:val="24"/>
        </w:rPr>
        <w:t>gwarancjach bankowych</w:t>
      </w:r>
      <w:r>
        <w:rPr>
          <w:rFonts w:ascii="Times New Roman" w:hAnsi="Times New Roman"/>
          <w:sz w:val="24"/>
          <w:szCs w:val="24"/>
        </w:rPr>
        <w:t>,</w:t>
      </w:r>
    </w:p>
    <w:p w:rsidR="00006BEF" w:rsidRPr="003C1A14" w:rsidRDefault="00006BEF" w:rsidP="008F06C8">
      <w:pPr>
        <w:numPr>
          <w:ilvl w:val="0"/>
          <w:numId w:val="4"/>
        </w:numPr>
        <w:spacing w:after="0" w:line="360" w:lineRule="auto"/>
        <w:ind w:left="0"/>
        <w:rPr>
          <w:rFonts w:ascii="Times New Roman" w:hAnsi="Times New Roman"/>
          <w:sz w:val="24"/>
          <w:szCs w:val="24"/>
        </w:rPr>
      </w:pPr>
      <w:r w:rsidRPr="003C1A14">
        <w:rPr>
          <w:rFonts w:ascii="Times New Roman" w:hAnsi="Times New Roman"/>
          <w:sz w:val="24"/>
          <w:szCs w:val="24"/>
        </w:rPr>
        <w:t>gwarancjach ubezpieczeniowych</w:t>
      </w:r>
      <w:r>
        <w:rPr>
          <w:rFonts w:ascii="Times New Roman" w:hAnsi="Times New Roman"/>
          <w:sz w:val="24"/>
          <w:szCs w:val="24"/>
        </w:rPr>
        <w:t>,</w:t>
      </w:r>
      <w:r w:rsidRPr="003C1A14">
        <w:rPr>
          <w:rFonts w:ascii="Times New Roman" w:hAnsi="Times New Roman"/>
          <w:sz w:val="24"/>
          <w:szCs w:val="24"/>
        </w:rPr>
        <w:t xml:space="preserve"> </w:t>
      </w:r>
    </w:p>
    <w:p w:rsidR="00006BEF" w:rsidRPr="003C1A14" w:rsidRDefault="00006BEF" w:rsidP="00963E43">
      <w:pPr>
        <w:numPr>
          <w:ilvl w:val="0"/>
          <w:numId w:val="4"/>
        </w:numPr>
        <w:spacing w:after="0" w:line="360" w:lineRule="auto"/>
        <w:ind w:left="0"/>
        <w:jc w:val="both"/>
        <w:rPr>
          <w:rFonts w:ascii="Times New Roman" w:hAnsi="Times New Roman"/>
          <w:sz w:val="24"/>
          <w:szCs w:val="24"/>
        </w:rPr>
      </w:pPr>
      <w:r w:rsidRPr="003C1A14">
        <w:rPr>
          <w:rFonts w:ascii="Times New Roman" w:hAnsi="Times New Roman"/>
          <w:sz w:val="24"/>
          <w:szCs w:val="24"/>
        </w:rPr>
        <w:t>poręczeniach udzielanych przez podmioty, o których mowa w art. 6b ust. 5 pkt. 2 ustawy z dnia 09.11.2000r. o utworzeniu Polskiej Agencji Rozwoju Przedsiębiorczości (</w:t>
      </w:r>
      <w:proofErr w:type="spellStart"/>
      <w:r w:rsidRPr="003C1A14">
        <w:rPr>
          <w:rFonts w:ascii="Times New Roman" w:hAnsi="Times New Roman"/>
          <w:sz w:val="24"/>
          <w:szCs w:val="24"/>
        </w:rPr>
        <w:t>Dz.U</w:t>
      </w:r>
      <w:proofErr w:type="spellEnd"/>
      <w:r w:rsidRPr="003C1A14">
        <w:rPr>
          <w:rFonts w:ascii="Times New Roman" w:hAnsi="Times New Roman"/>
          <w:sz w:val="24"/>
          <w:szCs w:val="24"/>
        </w:rPr>
        <w:t>. Nr 109, poz.1158, z </w:t>
      </w:r>
      <w:proofErr w:type="spellStart"/>
      <w:r w:rsidRPr="003C1A14">
        <w:rPr>
          <w:rFonts w:ascii="Times New Roman" w:hAnsi="Times New Roman"/>
          <w:sz w:val="24"/>
          <w:szCs w:val="24"/>
        </w:rPr>
        <w:t>późn</w:t>
      </w:r>
      <w:proofErr w:type="spellEnd"/>
      <w:r w:rsidRPr="003C1A14">
        <w:rPr>
          <w:rFonts w:ascii="Times New Roman" w:hAnsi="Times New Roman"/>
          <w:sz w:val="24"/>
          <w:szCs w:val="24"/>
        </w:rPr>
        <w:t>. zm.).</w:t>
      </w:r>
    </w:p>
    <w:p w:rsidR="00006BEF" w:rsidRDefault="00006BEF" w:rsidP="00963E43">
      <w:pPr>
        <w:numPr>
          <w:ilvl w:val="0"/>
          <w:numId w:val="3"/>
        </w:numPr>
        <w:tabs>
          <w:tab w:val="left" w:pos="360"/>
        </w:tabs>
        <w:spacing w:after="0" w:line="360" w:lineRule="auto"/>
        <w:ind w:left="0" w:hanging="360"/>
        <w:jc w:val="both"/>
        <w:rPr>
          <w:rFonts w:ascii="Times New Roman" w:hAnsi="Times New Roman"/>
          <w:sz w:val="24"/>
          <w:szCs w:val="24"/>
        </w:rPr>
      </w:pPr>
      <w:r w:rsidRPr="003C1A14">
        <w:rPr>
          <w:rFonts w:ascii="Times New Roman" w:hAnsi="Times New Roman"/>
          <w:sz w:val="24"/>
          <w:szCs w:val="24"/>
        </w:rPr>
        <w:lastRenderedPageBreak/>
        <w:t>W przypadku wnoszenia wadium przelewem na rachunek bankowy, o jego wniesieniu w terminie decydować będzie data i godzina wpływu środków na rachunek bankowy Zamawiającego.</w:t>
      </w:r>
    </w:p>
    <w:p w:rsidR="00963E43" w:rsidRPr="00963E43" w:rsidRDefault="00963E43" w:rsidP="00963E43">
      <w:pPr>
        <w:pStyle w:val="Akapitzlist"/>
        <w:numPr>
          <w:ilvl w:val="0"/>
          <w:numId w:val="3"/>
        </w:numPr>
        <w:autoSpaceDE w:val="0"/>
        <w:autoSpaceDN w:val="0"/>
        <w:adjustRightInd w:val="0"/>
        <w:spacing w:after="0" w:line="360" w:lineRule="auto"/>
        <w:jc w:val="both"/>
        <w:rPr>
          <w:rFonts w:ascii="Times New Roman" w:hAnsi="Times New Roman"/>
          <w:b/>
          <w:sz w:val="24"/>
          <w:szCs w:val="24"/>
        </w:rPr>
      </w:pPr>
      <w:r w:rsidRPr="00963E43">
        <w:rPr>
          <w:rFonts w:ascii="Times New Roman" w:hAnsi="Times New Roman"/>
          <w:color w:val="000000"/>
          <w:sz w:val="24"/>
          <w:szCs w:val="24"/>
        </w:rPr>
        <w:t>Wadium wnoszone w innych dopuszczonych przez Zamawiaj</w:t>
      </w:r>
      <w:r w:rsidRPr="00963E43">
        <w:rPr>
          <w:rFonts w:ascii="Times New Roman" w:eastAsia="TimesNewRoman" w:hAnsi="Times New Roman"/>
          <w:color w:val="000000"/>
          <w:sz w:val="24"/>
          <w:szCs w:val="24"/>
        </w:rPr>
        <w:t>ą</w:t>
      </w:r>
      <w:r w:rsidRPr="00963E43">
        <w:rPr>
          <w:rFonts w:ascii="Times New Roman" w:hAnsi="Times New Roman"/>
          <w:color w:val="000000"/>
          <w:sz w:val="24"/>
          <w:szCs w:val="24"/>
        </w:rPr>
        <w:t>cego formach należy zło</w:t>
      </w:r>
      <w:r w:rsidRPr="00963E43">
        <w:rPr>
          <w:rFonts w:ascii="Times New Roman" w:eastAsia="TimesNewRoman" w:hAnsi="Times New Roman"/>
          <w:color w:val="000000"/>
          <w:sz w:val="24"/>
          <w:szCs w:val="24"/>
        </w:rPr>
        <w:t>ż</w:t>
      </w:r>
      <w:r w:rsidRPr="00963E43">
        <w:rPr>
          <w:rFonts w:ascii="Times New Roman" w:hAnsi="Times New Roman"/>
          <w:color w:val="000000"/>
          <w:sz w:val="24"/>
          <w:szCs w:val="24"/>
        </w:rPr>
        <w:t>y</w:t>
      </w:r>
      <w:r w:rsidRPr="00963E43">
        <w:rPr>
          <w:rFonts w:ascii="Times New Roman" w:eastAsia="TimesNewRoman" w:hAnsi="Times New Roman"/>
          <w:color w:val="000000"/>
          <w:sz w:val="24"/>
          <w:szCs w:val="24"/>
        </w:rPr>
        <w:t xml:space="preserve">ć </w:t>
      </w:r>
      <w:r w:rsidRPr="00963E43">
        <w:rPr>
          <w:rFonts w:ascii="Times New Roman" w:hAnsi="Times New Roman"/>
          <w:color w:val="000000"/>
          <w:sz w:val="24"/>
          <w:szCs w:val="24"/>
        </w:rPr>
        <w:t>w oryginale zał</w:t>
      </w:r>
      <w:r w:rsidRPr="00963E43">
        <w:rPr>
          <w:rFonts w:ascii="Times New Roman" w:eastAsia="TimesNewRoman" w:hAnsi="Times New Roman"/>
          <w:color w:val="000000"/>
          <w:sz w:val="24"/>
          <w:szCs w:val="24"/>
        </w:rPr>
        <w:t>ą</w:t>
      </w:r>
      <w:r w:rsidRPr="00963E43">
        <w:rPr>
          <w:rFonts w:ascii="Times New Roman" w:hAnsi="Times New Roman"/>
          <w:color w:val="000000"/>
          <w:sz w:val="24"/>
          <w:szCs w:val="24"/>
        </w:rPr>
        <w:t>czonym do oferty, przy czym oryginał wadium wnoszonego w innych dopuszczonych przez Zamawiaj</w:t>
      </w:r>
      <w:r w:rsidRPr="00963E43">
        <w:rPr>
          <w:rFonts w:ascii="Times New Roman" w:eastAsia="TimesNewRoman" w:hAnsi="Times New Roman"/>
          <w:color w:val="000000"/>
          <w:sz w:val="24"/>
          <w:szCs w:val="24"/>
        </w:rPr>
        <w:t>ą</w:t>
      </w:r>
      <w:r w:rsidRPr="00963E43">
        <w:rPr>
          <w:rFonts w:ascii="Times New Roman" w:hAnsi="Times New Roman"/>
          <w:color w:val="000000"/>
          <w:sz w:val="24"/>
          <w:szCs w:val="24"/>
        </w:rPr>
        <w:t>cego formach ni</w:t>
      </w:r>
      <w:r w:rsidRPr="00963E43">
        <w:rPr>
          <w:rFonts w:ascii="Times New Roman" w:eastAsia="TimesNewRoman" w:hAnsi="Times New Roman"/>
          <w:color w:val="000000"/>
          <w:sz w:val="24"/>
          <w:szCs w:val="24"/>
        </w:rPr>
        <w:t xml:space="preserve">ż </w:t>
      </w:r>
      <w:r w:rsidRPr="00963E43">
        <w:rPr>
          <w:rFonts w:ascii="Times New Roman" w:hAnsi="Times New Roman"/>
          <w:color w:val="000000"/>
          <w:sz w:val="24"/>
          <w:szCs w:val="24"/>
        </w:rPr>
        <w:t>w formie pieni</w:t>
      </w:r>
      <w:r w:rsidRPr="00963E43">
        <w:rPr>
          <w:rFonts w:ascii="Times New Roman" w:eastAsia="TimesNewRoman" w:hAnsi="Times New Roman"/>
          <w:color w:val="000000"/>
          <w:sz w:val="24"/>
          <w:szCs w:val="24"/>
        </w:rPr>
        <w:t>ęż</w:t>
      </w:r>
      <w:r w:rsidRPr="00963E43">
        <w:rPr>
          <w:rFonts w:ascii="Times New Roman" w:hAnsi="Times New Roman"/>
          <w:color w:val="000000"/>
          <w:sz w:val="24"/>
          <w:szCs w:val="24"/>
        </w:rPr>
        <w:t>nej powinno by</w:t>
      </w:r>
      <w:r w:rsidRPr="00963E43">
        <w:rPr>
          <w:rFonts w:ascii="Times New Roman" w:eastAsia="TimesNewRoman" w:hAnsi="Times New Roman"/>
          <w:color w:val="000000"/>
          <w:sz w:val="24"/>
          <w:szCs w:val="24"/>
        </w:rPr>
        <w:t xml:space="preserve">ć </w:t>
      </w:r>
      <w:r w:rsidRPr="00963E43">
        <w:rPr>
          <w:rFonts w:ascii="Times New Roman" w:hAnsi="Times New Roman"/>
          <w:color w:val="000000"/>
          <w:sz w:val="24"/>
          <w:szCs w:val="24"/>
        </w:rPr>
        <w:t>składane w nieprze</w:t>
      </w:r>
      <w:r w:rsidRPr="00963E43">
        <w:rPr>
          <w:rFonts w:ascii="Times New Roman" w:eastAsia="TimesNewRoman" w:hAnsi="Times New Roman"/>
          <w:color w:val="000000"/>
          <w:sz w:val="24"/>
          <w:szCs w:val="24"/>
        </w:rPr>
        <w:t>ź</w:t>
      </w:r>
      <w:r w:rsidRPr="00963E43">
        <w:rPr>
          <w:rFonts w:ascii="Times New Roman" w:hAnsi="Times New Roman"/>
          <w:color w:val="000000"/>
          <w:sz w:val="24"/>
          <w:szCs w:val="24"/>
        </w:rPr>
        <w:t>roczystej kopercie z dopiskiem:</w:t>
      </w:r>
      <w:r w:rsidR="00006BEF" w:rsidRPr="00963E43">
        <w:rPr>
          <w:rFonts w:ascii="Times New Roman" w:hAnsi="Times New Roman"/>
          <w:b/>
          <w:sz w:val="24"/>
          <w:szCs w:val="24"/>
        </w:rPr>
        <w:t xml:space="preserve"> </w:t>
      </w:r>
      <w:r w:rsidRPr="00963E43">
        <w:rPr>
          <w:rFonts w:ascii="Times New Roman" w:hAnsi="Times New Roman"/>
          <w:b/>
          <w:sz w:val="24"/>
          <w:szCs w:val="24"/>
        </w:rPr>
        <w:t xml:space="preserve">Wadium dla zadania </w:t>
      </w:r>
      <w:r w:rsidRPr="00963E43">
        <w:rPr>
          <w:rFonts w:ascii="Times New Roman" w:hAnsi="Times New Roman"/>
          <w:b/>
          <w:i/>
          <w:sz w:val="24"/>
          <w:szCs w:val="24"/>
        </w:rPr>
        <w:t>„Usługa w zakresie odbioru odpadów komunalnych i zagospodarowanie odpadów zbieranych selektywnie od właścicieli nieruchomości zamieszkałych na terenie Gminy Przewóz”.</w:t>
      </w:r>
    </w:p>
    <w:p w:rsidR="00006BEF" w:rsidRPr="003C1A14" w:rsidRDefault="00006BEF" w:rsidP="008F06C8">
      <w:pPr>
        <w:numPr>
          <w:ilvl w:val="0"/>
          <w:numId w:val="3"/>
        </w:numPr>
        <w:tabs>
          <w:tab w:val="left" w:pos="360"/>
        </w:tabs>
        <w:spacing w:after="0" w:line="360" w:lineRule="auto"/>
        <w:ind w:left="0" w:hanging="360"/>
        <w:rPr>
          <w:rFonts w:ascii="Times New Roman" w:hAnsi="Times New Roman"/>
          <w:sz w:val="24"/>
          <w:szCs w:val="24"/>
        </w:rPr>
      </w:pPr>
      <w:r w:rsidRPr="003C1A14">
        <w:rPr>
          <w:rFonts w:ascii="Times New Roman" w:hAnsi="Times New Roman"/>
          <w:sz w:val="24"/>
          <w:szCs w:val="24"/>
        </w:rPr>
        <w:t>Wykonawca, który nie wniesie wadium zostanie z postępowania wykluczony, a jego oferta uznana za odrzuconą.</w:t>
      </w:r>
    </w:p>
    <w:p w:rsidR="00006BEF" w:rsidRPr="003C1A14" w:rsidRDefault="00006BEF" w:rsidP="00963E43">
      <w:pPr>
        <w:numPr>
          <w:ilvl w:val="0"/>
          <w:numId w:val="3"/>
        </w:numPr>
        <w:tabs>
          <w:tab w:val="left" w:pos="360"/>
        </w:tabs>
        <w:spacing w:after="0" w:line="360" w:lineRule="auto"/>
        <w:ind w:left="0" w:hanging="360"/>
        <w:jc w:val="both"/>
        <w:rPr>
          <w:rFonts w:ascii="Times New Roman" w:hAnsi="Times New Roman"/>
          <w:sz w:val="24"/>
          <w:szCs w:val="24"/>
        </w:rPr>
      </w:pPr>
      <w:r w:rsidRPr="003C1A14">
        <w:rPr>
          <w:rFonts w:ascii="Times New Roman" w:hAnsi="Times New Roman"/>
          <w:sz w:val="24"/>
          <w:szCs w:val="24"/>
        </w:rPr>
        <w:t>Zamawiający zwraca wadium wszystkim Wykonawcom niezwłocznie po wyborze oferty najkorzystniejszej lub unieważnieniu postępowania, z wyjątkiem Wykonawcy, którego oferta została wybrana jako najkorzyst</w:t>
      </w:r>
      <w:r>
        <w:rPr>
          <w:rFonts w:ascii="Times New Roman" w:hAnsi="Times New Roman"/>
          <w:sz w:val="24"/>
          <w:szCs w:val="24"/>
        </w:rPr>
        <w:t>niejsza, z zastrzeżeniem pkt. 13</w:t>
      </w:r>
      <w:r w:rsidRPr="003C1A14">
        <w:rPr>
          <w:rFonts w:ascii="Times New Roman" w:hAnsi="Times New Roman"/>
          <w:sz w:val="24"/>
          <w:szCs w:val="24"/>
        </w:rPr>
        <w:t>.</w:t>
      </w:r>
    </w:p>
    <w:p w:rsidR="00006BEF" w:rsidRPr="003C1A14" w:rsidRDefault="00006BEF" w:rsidP="00963E43">
      <w:pPr>
        <w:numPr>
          <w:ilvl w:val="0"/>
          <w:numId w:val="3"/>
        </w:numPr>
        <w:tabs>
          <w:tab w:val="left" w:pos="360"/>
        </w:tabs>
        <w:spacing w:after="0" w:line="360" w:lineRule="auto"/>
        <w:ind w:left="0" w:hanging="360"/>
        <w:jc w:val="both"/>
        <w:rPr>
          <w:rFonts w:ascii="Times New Roman" w:hAnsi="Times New Roman"/>
          <w:sz w:val="24"/>
          <w:szCs w:val="24"/>
        </w:rPr>
      </w:pPr>
      <w:r w:rsidRPr="003C1A14">
        <w:rPr>
          <w:rFonts w:ascii="Times New Roman" w:hAnsi="Times New Roman"/>
          <w:sz w:val="24"/>
          <w:szCs w:val="24"/>
        </w:rPr>
        <w:t>Wykonawcy, którego oferta została wybrana jako najkorzystniejsza, Zamawiający zwraca wadium niezwłocznie po zawarciu umowy w sprawie zamówienia publicznego oraz wniesieniu zabezpieczenia należytego wykonania umowy, jeżeli jego wniesienia żądano.</w:t>
      </w:r>
    </w:p>
    <w:p w:rsidR="00006BEF" w:rsidRPr="003C1A14" w:rsidRDefault="00006BEF" w:rsidP="00963E43">
      <w:pPr>
        <w:numPr>
          <w:ilvl w:val="0"/>
          <w:numId w:val="3"/>
        </w:numPr>
        <w:tabs>
          <w:tab w:val="left" w:pos="360"/>
        </w:tabs>
        <w:spacing w:after="0" w:line="360" w:lineRule="auto"/>
        <w:ind w:left="0" w:hanging="360"/>
        <w:jc w:val="both"/>
        <w:rPr>
          <w:rFonts w:ascii="Times New Roman" w:hAnsi="Times New Roman"/>
          <w:sz w:val="24"/>
          <w:szCs w:val="24"/>
        </w:rPr>
      </w:pPr>
      <w:r w:rsidRPr="003C1A14">
        <w:rPr>
          <w:rFonts w:ascii="Times New Roman" w:hAnsi="Times New Roman"/>
          <w:sz w:val="24"/>
          <w:szCs w:val="24"/>
        </w:rPr>
        <w:t>Zamawiający zwraca niezwłocznie wadium, na wniosek Wykonawcy, który wycofał ofertę przed upływem terminu składania ofert.</w:t>
      </w:r>
    </w:p>
    <w:p w:rsidR="00006BEF" w:rsidRPr="003C1A14" w:rsidRDefault="00006BEF" w:rsidP="00963E43">
      <w:pPr>
        <w:numPr>
          <w:ilvl w:val="0"/>
          <w:numId w:val="3"/>
        </w:numPr>
        <w:tabs>
          <w:tab w:val="left" w:pos="360"/>
        </w:tabs>
        <w:spacing w:after="0" w:line="360" w:lineRule="auto"/>
        <w:ind w:left="0" w:hanging="360"/>
        <w:jc w:val="both"/>
        <w:rPr>
          <w:rFonts w:ascii="Times New Roman" w:hAnsi="Times New Roman"/>
          <w:sz w:val="24"/>
          <w:szCs w:val="24"/>
        </w:rPr>
      </w:pPr>
      <w:r w:rsidRPr="003C1A14">
        <w:rPr>
          <w:rFonts w:ascii="Times New Roman" w:hAnsi="Times New Roman"/>
          <w:sz w:val="24"/>
          <w:szCs w:val="24"/>
        </w:rPr>
        <w:t>Zamawiający żąda ponownego wniesienia wadium przez Wykonawcę, któremu zwrócono wadium na podstawie pkt. 6, jeżeli w wyniku rozstrzygnięcia odwołania jego oferta została wybrana jako najkorzystniejsza. Wykonawca wnosi wadium w terminie określonym przez Zamawiającego.</w:t>
      </w:r>
    </w:p>
    <w:p w:rsidR="00006BEF" w:rsidRPr="003C1A14" w:rsidRDefault="00006BEF" w:rsidP="00963E43">
      <w:pPr>
        <w:numPr>
          <w:ilvl w:val="0"/>
          <w:numId w:val="3"/>
        </w:numPr>
        <w:tabs>
          <w:tab w:val="left" w:pos="360"/>
        </w:tabs>
        <w:spacing w:after="0" w:line="360" w:lineRule="auto"/>
        <w:ind w:left="0" w:hanging="360"/>
        <w:jc w:val="both"/>
        <w:rPr>
          <w:rFonts w:ascii="Times New Roman" w:hAnsi="Times New Roman"/>
          <w:sz w:val="24"/>
          <w:szCs w:val="24"/>
        </w:rPr>
      </w:pPr>
      <w:r w:rsidRPr="003C1A14">
        <w:rPr>
          <w:rFonts w:ascii="Times New Roman" w:hAnsi="Times New Roman"/>
          <w:sz w:val="24"/>
          <w:szCs w:val="24"/>
        </w:rPr>
        <w:t>Jeżeli wadium wniesiono w pieniądzu, Zamawiający zwróci je wraz z odsetkami wynikającymi z umowy rachunku bankowego, na którym było ono przechowywane, pomniejszonym o koszty prowadzenia rachunku oraz prowizji bankowej za przelew pieniędzy na rachunek bankowy wskazany przez Wykonawcę.</w:t>
      </w:r>
    </w:p>
    <w:p w:rsidR="00006BEF" w:rsidRPr="003C1A14" w:rsidRDefault="00006BEF" w:rsidP="00963E43">
      <w:pPr>
        <w:numPr>
          <w:ilvl w:val="0"/>
          <w:numId w:val="3"/>
        </w:numPr>
        <w:tabs>
          <w:tab w:val="left" w:pos="360"/>
        </w:tabs>
        <w:spacing w:after="0" w:line="360" w:lineRule="auto"/>
        <w:ind w:left="0" w:hanging="360"/>
        <w:jc w:val="both"/>
        <w:rPr>
          <w:rFonts w:ascii="Times New Roman" w:hAnsi="Times New Roman"/>
          <w:sz w:val="24"/>
          <w:szCs w:val="24"/>
        </w:rPr>
      </w:pPr>
      <w:r w:rsidRPr="003C1A14">
        <w:rPr>
          <w:rFonts w:ascii="Times New Roman" w:hAnsi="Times New Roman"/>
          <w:sz w:val="24"/>
          <w:szCs w:val="24"/>
        </w:rPr>
        <w:t xml:space="preserve">Wykonawca, którego oferta została wybrana, traci wadium wraz z odsetkami na rzecz Zamawiającego w przypadku, gdy: </w:t>
      </w:r>
    </w:p>
    <w:p w:rsidR="00006BEF" w:rsidRPr="003C1A14" w:rsidRDefault="00006BEF" w:rsidP="00963E43">
      <w:pPr>
        <w:numPr>
          <w:ilvl w:val="0"/>
          <w:numId w:val="5"/>
        </w:numPr>
        <w:spacing w:after="0" w:line="360" w:lineRule="auto"/>
        <w:ind w:left="0"/>
        <w:jc w:val="both"/>
        <w:rPr>
          <w:rFonts w:ascii="Times New Roman" w:hAnsi="Times New Roman"/>
          <w:sz w:val="24"/>
          <w:szCs w:val="24"/>
        </w:rPr>
      </w:pPr>
      <w:r w:rsidRPr="003C1A14">
        <w:rPr>
          <w:rFonts w:ascii="Times New Roman" w:hAnsi="Times New Roman"/>
          <w:sz w:val="24"/>
          <w:szCs w:val="24"/>
        </w:rPr>
        <w:t>Odmówił podpisania umowy na warunkach określonych w ofercie,</w:t>
      </w:r>
    </w:p>
    <w:p w:rsidR="00006BEF" w:rsidRPr="003C1A14" w:rsidRDefault="00006BEF" w:rsidP="00963E43">
      <w:pPr>
        <w:numPr>
          <w:ilvl w:val="0"/>
          <w:numId w:val="5"/>
        </w:numPr>
        <w:spacing w:after="0" w:line="360" w:lineRule="auto"/>
        <w:ind w:left="0"/>
        <w:jc w:val="both"/>
        <w:rPr>
          <w:rFonts w:ascii="Times New Roman" w:hAnsi="Times New Roman"/>
          <w:sz w:val="24"/>
          <w:szCs w:val="24"/>
        </w:rPr>
      </w:pPr>
      <w:r w:rsidRPr="003C1A14">
        <w:rPr>
          <w:rFonts w:ascii="Times New Roman" w:hAnsi="Times New Roman"/>
          <w:sz w:val="24"/>
          <w:szCs w:val="24"/>
        </w:rPr>
        <w:t xml:space="preserve"> Nie wniósł wymaganego zabezpieczenia należytego wykonania umowy,</w:t>
      </w:r>
    </w:p>
    <w:p w:rsidR="00006BEF" w:rsidRPr="003C1A14" w:rsidRDefault="00006BEF" w:rsidP="00963E43">
      <w:pPr>
        <w:numPr>
          <w:ilvl w:val="0"/>
          <w:numId w:val="5"/>
        </w:numPr>
        <w:spacing w:after="0" w:line="360" w:lineRule="auto"/>
        <w:ind w:left="0"/>
        <w:jc w:val="both"/>
        <w:rPr>
          <w:rFonts w:ascii="Times New Roman" w:hAnsi="Times New Roman"/>
          <w:sz w:val="24"/>
          <w:szCs w:val="24"/>
        </w:rPr>
      </w:pPr>
      <w:r w:rsidRPr="003C1A14">
        <w:rPr>
          <w:rFonts w:ascii="Times New Roman" w:hAnsi="Times New Roman"/>
          <w:sz w:val="24"/>
          <w:szCs w:val="24"/>
        </w:rPr>
        <w:t>Zawarcie umowy stało się niemożliwe z przyczyn leżących po stronie Wykonawcy.</w:t>
      </w:r>
    </w:p>
    <w:p w:rsidR="00006BEF" w:rsidRPr="000D7E63" w:rsidRDefault="00963E43" w:rsidP="00963E43">
      <w:pPr>
        <w:numPr>
          <w:ilvl w:val="0"/>
          <w:numId w:val="3"/>
        </w:numPr>
        <w:tabs>
          <w:tab w:val="left" w:pos="360"/>
        </w:tabs>
        <w:spacing w:after="0" w:line="360" w:lineRule="auto"/>
        <w:ind w:left="0"/>
        <w:jc w:val="both"/>
        <w:rPr>
          <w:rFonts w:ascii="Times New Roman" w:hAnsi="Times New Roman"/>
          <w:sz w:val="24"/>
          <w:szCs w:val="24"/>
        </w:rPr>
      </w:pPr>
      <w:r>
        <w:rPr>
          <w:rFonts w:ascii="Times New Roman" w:hAnsi="Times New Roman"/>
          <w:sz w:val="24"/>
          <w:szCs w:val="24"/>
        </w:rPr>
        <w:t xml:space="preserve"> </w:t>
      </w:r>
      <w:r w:rsidR="00006BEF" w:rsidRPr="000D7E63">
        <w:rPr>
          <w:rFonts w:ascii="Times New Roman" w:hAnsi="Times New Roman"/>
          <w:sz w:val="24"/>
          <w:szCs w:val="24"/>
        </w:rPr>
        <w:t xml:space="preserve">Zamawiający zatrzymuje wadium wraz z odsetkami, jeżeli Wykonawca w odpowiedzi na wezwanie, o którym mowa w art. 26 ust. 3 PZP, nie złożył dokumentów lub oświadczeń, o </w:t>
      </w:r>
      <w:r w:rsidR="00006BEF" w:rsidRPr="000D7E63">
        <w:rPr>
          <w:rFonts w:ascii="Times New Roman" w:hAnsi="Times New Roman"/>
          <w:sz w:val="24"/>
          <w:szCs w:val="24"/>
        </w:rPr>
        <w:lastRenderedPageBreak/>
        <w:t>których mowa w art. 25 ust. 1 lub pełnomocnictw, chyba że udowodni, że wynika to z przyczyn nieleżących po jego stronie.</w:t>
      </w:r>
    </w:p>
    <w:p w:rsidR="005C6135" w:rsidRDefault="005C6135" w:rsidP="00EE7BEE">
      <w:pPr>
        <w:spacing w:after="0" w:line="360" w:lineRule="auto"/>
        <w:jc w:val="both"/>
        <w:rPr>
          <w:rFonts w:ascii="Times New Roman" w:hAnsi="Times New Roman"/>
          <w:b/>
          <w:sz w:val="24"/>
          <w:szCs w:val="24"/>
        </w:rPr>
      </w:pPr>
    </w:p>
    <w:p w:rsidR="00BB6344" w:rsidRPr="000728ED" w:rsidRDefault="005C6135" w:rsidP="00EE7BEE">
      <w:pPr>
        <w:spacing w:after="0" w:line="360" w:lineRule="auto"/>
        <w:jc w:val="both"/>
        <w:rPr>
          <w:rFonts w:ascii="Times New Roman" w:hAnsi="Times New Roman"/>
          <w:b/>
          <w:sz w:val="24"/>
          <w:szCs w:val="24"/>
        </w:rPr>
      </w:pPr>
      <w:r>
        <w:rPr>
          <w:rFonts w:ascii="Times New Roman" w:hAnsi="Times New Roman"/>
          <w:b/>
          <w:sz w:val="24"/>
          <w:szCs w:val="24"/>
        </w:rPr>
        <w:t>11</w:t>
      </w:r>
      <w:r w:rsidR="00BB6344" w:rsidRPr="000728ED">
        <w:rPr>
          <w:rFonts w:ascii="Times New Roman" w:hAnsi="Times New Roman"/>
          <w:b/>
          <w:sz w:val="24"/>
          <w:szCs w:val="24"/>
        </w:rPr>
        <w:t>. Termin związania ofertą</w:t>
      </w:r>
    </w:p>
    <w:p w:rsidR="00BB6344" w:rsidRPr="000728ED" w:rsidRDefault="005C6135" w:rsidP="00EE7BEE">
      <w:pPr>
        <w:spacing w:after="0" w:line="360" w:lineRule="auto"/>
        <w:jc w:val="both"/>
        <w:rPr>
          <w:rFonts w:ascii="Times New Roman" w:hAnsi="Times New Roman"/>
          <w:sz w:val="24"/>
          <w:szCs w:val="24"/>
        </w:rPr>
      </w:pPr>
      <w:r>
        <w:rPr>
          <w:rFonts w:ascii="Times New Roman" w:hAnsi="Times New Roman"/>
          <w:sz w:val="24"/>
          <w:szCs w:val="24"/>
        </w:rPr>
        <w:t>11</w:t>
      </w:r>
      <w:r w:rsidR="00BB6344" w:rsidRPr="000728ED">
        <w:rPr>
          <w:rFonts w:ascii="Times New Roman" w:hAnsi="Times New Roman"/>
          <w:sz w:val="24"/>
          <w:szCs w:val="24"/>
        </w:rPr>
        <w:t>.1 Bieg terminu związania ofertą rozpoczyna się wraz z upływem terminu składania ofert.</w:t>
      </w:r>
    </w:p>
    <w:p w:rsidR="00BB6344" w:rsidRPr="000728ED" w:rsidRDefault="005C6135" w:rsidP="00EE7BEE">
      <w:pPr>
        <w:spacing w:after="0" w:line="360" w:lineRule="auto"/>
        <w:jc w:val="both"/>
        <w:rPr>
          <w:rFonts w:ascii="Times New Roman" w:hAnsi="Times New Roman"/>
          <w:sz w:val="24"/>
          <w:szCs w:val="24"/>
        </w:rPr>
      </w:pPr>
      <w:r>
        <w:rPr>
          <w:rFonts w:ascii="Times New Roman" w:hAnsi="Times New Roman"/>
          <w:sz w:val="24"/>
          <w:szCs w:val="24"/>
        </w:rPr>
        <w:t>11</w:t>
      </w:r>
      <w:r w:rsidR="00BB6344" w:rsidRPr="000728ED">
        <w:rPr>
          <w:rFonts w:ascii="Times New Roman" w:hAnsi="Times New Roman"/>
          <w:sz w:val="24"/>
          <w:szCs w:val="24"/>
        </w:rPr>
        <w:t>.2 Wykonawca pozostaje związany ofertą przez okres 30 dni.</w:t>
      </w:r>
    </w:p>
    <w:p w:rsidR="00BB6344" w:rsidRPr="000728ED" w:rsidRDefault="005C6135" w:rsidP="00EE7BEE">
      <w:pPr>
        <w:spacing w:after="0" w:line="360" w:lineRule="auto"/>
        <w:jc w:val="both"/>
        <w:rPr>
          <w:rFonts w:ascii="Times New Roman" w:hAnsi="Times New Roman"/>
          <w:sz w:val="24"/>
          <w:szCs w:val="24"/>
        </w:rPr>
      </w:pPr>
      <w:r>
        <w:rPr>
          <w:rFonts w:ascii="Times New Roman" w:hAnsi="Times New Roman"/>
          <w:sz w:val="24"/>
          <w:szCs w:val="24"/>
        </w:rPr>
        <w:t>11</w:t>
      </w:r>
      <w:r w:rsidR="00BB6344" w:rsidRPr="000728ED">
        <w:rPr>
          <w:rFonts w:ascii="Times New Roman" w:hAnsi="Times New Roman"/>
          <w:sz w:val="24"/>
          <w:szCs w:val="24"/>
        </w:rPr>
        <w:t>.3 Wykonawca  samodzielnie lub na wniosek Zamawiającego może prze</w:t>
      </w:r>
      <w:r w:rsidR="00BB6344">
        <w:rPr>
          <w:rFonts w:ascii="Times New Roman" w:hAnsi="Times New Roman"/>
          <w:sz w:val="24"/>
          <w:szCs w:val="24"/>
        </w:rPr>
        <w:t>dłużyć termin związania ofertą,</w:t>
      </w:r>
      <w:r w:rsidR="00BB6344" w:rsidRPr="000728ED">
        <w:rPr>
          <w:rFonts w:ascii="Times New Roman" w:hAnsi="Times New Roman"/>
          <w:sz w:val="24"/>
          <w:szCs w:val="24"/>
        </w:rPr>
        <w:t xml:space="preserve"> z ty</w:t>
      </w:r>
      <w:r w:rsidR="00BB6344">
        <w:rPr>
          <w:rFonts w:ascii="Times New Roman" w:hAnsi="Times New Roman"/>
          <w:sz w:val="24"/>
          <w:szCs w:val="24"/>
        </w:rPr>
        <w:t>m że Zamawiający może tylko raz</w:t>
      </w:r>
      <w:r w:rsidR="00BB6344" w:rsidRPr="000728ED">
        <w:rPr>
          <w:rFonts w:ascii="Times New Roman" w:hAnsi="Times New Roman"/>
          <w:sz w:val="24"/>
          <w:szCs w:val="24"/>
        </w:rPr>
        <w:t>, co najmniej na 3 dni przed upływem terminu związania ofertą zwrócić się do Wykonawców o wyrażenie zgody na przedłużenie tego terminu o oznaczony okres, nie dłuższy niż 60 dni.</w:t>
      </w:r>
    </w:p>
    <w:p w:rsidR="00F63895" w:rsidRDefault="00F63895" w:rsidP="00EE7BEE">
      <w:pPr>
        <w:spacing w:after="0" w:line="360" w:lineRule="auto"/>
        <w:jc w:val="both"/>
        <w:rPr>
          <w:rFonts w:ascii="Times New Roman" w:hAnsi="Times New Roman"/>
          <w:b/>
          <w:sz w:val="24"/>
          <w:szCs w:val="24"/>
        </w:rPr>
      </w:pPr>
    </w:p>
    <w:p w:rsidR="00BB6344" w:rsidRDefault="00BB6344" w:rsidP="00EE7BEE">
      <w:pPr>
        <w:spacing w:after="0" w:line="360" w:lineRule="auto"/>
        <w:jc w:val="both"/>
        <w:rPr>
          <w:rFonts w:ascii="Times New Roman" w:hAnsi="Times New Roman"/>
          <w:b/>
          <w:sz w:val="24"/>
          <w:szCs w:val="24"/>
        </w:rPr>
      </w:pPr>
      <w:r w:rsidRPr="000728ED">
        <w:rPr>
          <w:rFonts w:ascii="Times New Roman" w:hAnsi="Times New Roman"/>
          <w:b/>
          <w:sz w:val="24"/>
          <w:szCs w:val="24"/>
        </w:rPr>
        <w:t>1</w:t>
      </w:r>
      <w:r w:rsidR="005C6135">
        <w:rPr>
          <w:rFonts w:ascii="Times New Roman" w:hAnsi="Times New Roman"/>
          <w:b/>
          <w:sz w:val="24"/>
          <w:szCs w:val="24"/>
        </w:rPr>
        <w:t>2</w:t>
      </w:r>
      <w:r w:rsidRPr="000728ED">
        <w:rPr>
          <w:rFonts w:ascii="Times New Roman" w:hAnsi="Times New Roman"/>
          <w:b/>
          <w:sz w:val="24"/>
          <w:szCs w:val="24"/>
        </w:rPr>
        <w:t>. Opis sposobu przygotowania oferty</w:t>
      </w:r>
    </w:p>
    <w:p w:rsidR="00F63895" w:rsidRPr="000728ED" w:rsidRDefault="00F63895" w:rsidP="00EE7BEE">
      <w:pPr>
        <w:spacing w:after="0" w:line="360" w:lineRule="auto"/>
        <w:jc w:val="both"/>
        <w:rPr>
          <w:rFonts w:ascii="Times New Roman" w:hAnsi="Times New Roman"/>
          <w:b/>
          <w:sz w:val="24"/>
          <w:szCs w:val="24"/>
        </w:rPr>
      </w:pPr>
    </w:p>
    <w:p w:rsidR="00BB6344" w:rsidRPr="000728ED" w:rsidRDefault="005C6135" w:rsidP="00EE7BEE">
      <w:pPr>
        <w:spacing w:after="0" w:line="360" w:lineRule="auto"/>
        <w:jc w:val="both"/>
        <w:rPr>
          <w:rFonts w:ascii="Times New Roman" w:hAnsi="Times New Roman"/>
          <w:sz w:val="24"/>
          <w:szCs w:val="24"/>
        </w:rPr>
      </w:pPr>
      <w:r>
        <w:rPr>
          <w:rFonts w:ascii="Times New Roman" w:hAnsi="Times New Roman"/>
          <w:sz w:val="24"/>
          <w:szCs w:val="24"/>
        </w:rPr>
        <w:t>12</w:t>
      </w:r>
      <w:r w:rsidR="00BB6344" w:rsidRPr="000728ED">
        <w:rPr>
          <w:rFonts w:ascii="Times New Roman" w:hAnsi="Times New Roman"/>
          <w:sz w:val="24"/>
          <w:szCs w:val="24"/>
        </w:rPr>
        <w:t>.1 Wykonawca może złożyć tylko jedna ofert</w:t>
      </w:r>
      <w:r w:rsidR="00F36FA9">
        <w:rPr>
          <w:rFonts w:ascii="Times New Roman" w:hAnsi="Times New Roman"/>
          <w:sz w:val="24"/>
          <w:szCs w:val="24"/>
        </w:rPr>
        <w:t>ę</w:t>
      </w:r>
      <w:r w:rsidR="00BB6344" w:rsidRPr="000728ED">
        <w:rPr>
          <w:rFonts w:ascii="Times New Roman" w:hAnsi="Times New Roman"/>
          <w:sz w:val="24"/>
          <w:szCs w:val="24"/>
        </w:rPr>
        <w:t>.</w:t>
      </w:r>
    </w:p>
    <w:p w:rsidR="00BB6344" w:rsidRPr="000728ED" w:rsidRDefault="005C6135" w:rsidP="00EE7BEE">
      <w:pPr>
        <w:spacing w:after="0" w:line="360" w:lineRule="auto"/>
        <w:jc w:val="both"/>
        <w:rPr>
          <w:rFonts w:ascii="Times New Roman" w:hAnsi="Times New Roman"/>
          <w:sz w:val="24"/>
          <w:szCs w:val="24"/>
        </w:rPr>
      </w:pPr>
      <w:r>
        <w:rPr>
          <w:rFonts w:ascii="Times New Roman" w:hAnsi="Times New Roman"/>
          <w:sz w:val="24"/>
          <w:szCs w:val="24"/>
        </w:rPr>
        <w:t>12</w:t>
      </w:r>
      <w:r w:rsidR="00BB6344" w:rsidRPr="000728ED">
        <w:rPr>
          <w:rFonts w:ascii="Times New Roman" w:hAnsi="Times New Roman"/>
          <w:sz w:val="24"/>
          <w:szCs w:val="24"/>
        </w:rPr>
        <w:t>.2 Oferta musi być sporządzona w języku polskim.</w:t>
      </w:r>
    </w:p>
    <w:p w:rsidR="00BB6344" w:rsidRPr="000728ED" w:rsidRDefault="00BB6344" w:rsidP="00EE7BEE">
      <w:pPr>
        <w:spacing w:after="0" w:line="360" w:lineRule="auto"/>
        <w:jc w:val="both"/>
        <w:rPr>
          <w:rFonts w:ascii="Times New Roman" w:hAnsi="Times New Roman"/>
          <w:sz w:val="24"/>
          <w:szCs w:val="24"/>
        </w:rPr>
      </w:pPr>
      <w:r w:rsidRPr="000728ED">
        <w:rPr>
          <w:rFonts w:ascii="Times New Roman" w:hAnsi="Times New Roman"/>
          <w:sz w:val="24"/>
          <w:szCs w:val="24"/>
        </w:rPr>
        <w:t>1</w:t>
      </w:r>
      <w:r w:rsidR="005C6135">
        <w:rPr>
          <w:rFonts w:ascii="Times New Roman" w:hAnsi="Times New Roman"/>
          <w:sz w:val="24"/>
          <w:szCs w:val="24"/>
        </w:rPr>
        <w:t>2</w:t>
      </w:r>
      <w:r w:rsidRPr="000728ED">
        <w:rPr>
          <w:rFonts w:ascii="Times New Roman" w:hAnsi="Times New Roman"/>
          <w:sz w:val="24"/>
          <w:szCs w:val="24"/>
        </w:rPr>
        <w:t>.3 Ofertą skład</w:t>
      </w:r>
      <w:r>
        <w:rPr>
          <w:rFonts w:ascii="Times New Roman" w:hAnsi="Times New Roman"/>
          <w:sz w:val="24"/>
          <w:szCs w:val="24"/>
        </w:rPr>
        <w:t>a się, pod rygorem nieważności</w:t>
      </w:r>
      <w:r w:rsidRPr="000728ED">
        <w:rPr>
          <w:rFonts w:ascii="Times New Roman" w:hAnsi="Times New Roman"/>
          <w:sz w:val="24"/>
          <w:szCs w:val="24"/>
        </w:rPr>
        <w:t>, w formie pisemnej.</w:t>
      </w:r>
    </w:p>
    <w:p w:rsidR="00BB6344" w:rsidRPr="000728ED" w:rsidRDefault="00BB6344" w:rsidP="00EE7BEE">
      <w:pPr>
        <w:spacing w:after="0" w:line="360" w:lineRule="auto"/>
        <w:jc w:val="both"/>
        <w:rPr>
          <w:rFonts w:ascii="Times New Roman" w:hAnsi="Times New Roman"/>
          <w:sz w:val="24"/>
          <w:szCs w:val="24"/>
        </w:rPr>
      </w:pPr>
      <w:r w:rsidRPr="000728ED">
        <w:rPr>
          <w:rFonts w:ascii="Times New Roman" w:hAnsi="Times New Roman"/>
          <w:sz w:val="24"/>
          <w:szCs w:val="24"/>
        </w:rPr>
        <w:t>1</w:t>
      </w:r>
      <w:r w:rsidR="005C6135">
        <w:rPr>
          <w:rFonts w:ascii="Times New Roman" w:hAnsi="Times New Roman"/>
          <w:sz w:val="24"/>
          <w:szCs w:val="24"/>
        </w:rPr>
        <w:t>2</w:t>
      </w:r>
      <w:r w:rsidRPr="000728ED">
        <w:rPr>
          <w:rFonts w:ascii="Times New Roman" w:hAnsi="Times New Roman"/>
          <w:sz w:val="24"/>
          <w:szCs w:val="24"/>
        </w:rPr>
        <w:t>.4 Wszelkie koszty sporządzenia oferty ponosi Wykonawca.</w:t>
      </w:r>
    </w:p>
    <w:p w:rsidR="00BB6344" w:rsidRPr="000728ED" w:rsidRDefault="00BB6344" w:rsidP="00EE7BEE">
      <w:pPr>
        <w:spacing w:after="0" w:line="360" w:lineRule="auto"/>
        <w:jc w:val="both"/>
        <w:rPr>
          <w:rFonts w:ascii="Times New Roman" w:hAnsi="Times New Roman"/>
          <w:sz w:val="24"/>
          <w:szCs w:val="24"/>
        </w:rPr>
      </w:pPr>
      <w:r w:rsidRPr="000728ED">
        <w:rPr>
          <w:rFonts w:ascii="Times New Roman" w:hAnsi="Times New Roman"/>
          <w:sz w:val="24"/>
          <w:szCs w:val="24"/>
        </w:rPr>
        <w:t>1</w:t>
      </w:r>
      <w:r w:rsidR="005C6135">
        <w:rPr>
          <w:rFonts w:ascii="Times New Roman" w:hAnsi="Times New Roman"/>
          <w:sz w:val="24"/>
          <w:szCs w:val="24"/>
        </w:rPr>
        <w:t>2</w:t>
      </w:r>
      <w:r w:rsidRPr="000728ED">
        <w:rPr>
          <w:rFonts w:ascii="Times New Roman" w:hAnsi="Times New Roman"/>
          <w:sz w:val="24"/>
          <w:szCs w:val="24"/>
        </w:rPr>
        <w:t>.5 Treść oferty musi odpowiadać treści specyfikacji istotnych warunków zamówienia.</w:t>
      </w:r>
    </w:p>
    <w:p w:rsidR="00BB6344" w:rsidRPr="000728ED" w:rsidRDefault="00BB6344" w:rsidP="00EE7BEE">
      <w:pPr>
        <w:spacing w:after="0" w:line="360" w:lineRule="auto"/>
        <w:jc w:val="both"/>
        <w:rPr>
          <w:rFonts w:ascii="Times New Roman" w:hAnsi="Times New Roman"/>
          <w:sz w:val="24"/>
          <w:szCs w:val="24"/>
        </w:rPr>
      </w:pPr>
      <w:r w:rsidRPr="000728ED">
        <w:rPr>
          <w:rFonts w:ascii="Times New Roman" w:hAnsi="Times New Roman"/>
          <w:sz w:val="24"/>
          <w:szCs w:val="24"/>
        </w:rPr>
        <w:t>1</w:t>
      </w:r>
      <w:r w:rsidR="005C6135">
        <w:rPr>
          <w:rFonts w:ascii="Times New Roman" w:hAnsi="Times New Roman"/>
          <w:sz w:val="24"/>
          <w:szCs w:val="24"/>
        </w:rPr>
        <w:t>2</w:t>
      </w:r>
      <w:r w:rsidRPr="000728ED">
        <w:rPr>
          <w:rFonts w:ascii="Times New Roman" w:hAnsi="Times New Roman"/>
          <w:sz w:val="24"/>
          <w:szCs w:val="24"/>
        </w:rPr>
        <w:t>.6 Oferta musi być napisana pismem maszynowym, komputerowym lub ręcznym w sposób czytelny.</w:t>
      </w:r>
    </w:p>
    <w:p w:rsidR="00BB6344" w:rsidRPr="000728ED" w:rsidRDefault="00BB6344" w:rsidP="00EE7BEE">
      <w:pPr>
        <w:spacing w:after="0" w:line="360" w:lineRule="auto"/>
        <w:jc w:val="both"/>
        <w:rPr>
          <w:rFonts w:ascii="Times New Roman" w:hAnsi="Times New Roman"/>
          <w:sz w:val="24"/>
          <w:szCs w:val="24"/>
        </w:rPr>
      </w:pPr>
      <w:r w:rsidRPr="000728ED">
        <w:rPr>
          <w:rFonts w:ascii="Times New Roman" w:hAnsi="Times New Roman"/>
          <w:sz w:val="24"/>
          <w:szCs w:val="24"/>
        </w:rPr>
        <w:t>1</w:t>
      </w:r>
      <w:r w:rsidR="005C6135">
        <w:rPr>
          <w:rFonts w:ascii="Times New Roman" w:hAnsi="Times New Roman"/>
          <w:sz w:val="24"/>
          <w:szCs w:val="24"/>
        </w:rPr>
        <w:t>2</w:t>
      </w:r>
      <w:r w:rsidRPr="000728ED">
        <w:rPr>
          <w:rFonts w:ascii="Times New Roman" w:hAnsi="Times New Roman"/>
          <w:sz w:val="24"/>
          <w:szCs w:val="24"/>
        </w:rPr>
        <w:t>.7 Poprawki w ofercie musza być naniesione czytelnie oraz opatrzone podpisem osoby podpisującej ofertę.</w:t>
      </w:r>
    </w:p>
    <w:p w:rsidR="00BB6344" w:rsidRPr="000728ED" w:rsidRDefault="005C6135" w:rsidP="00EE7BEE">
      <w:pPr>
        <w:spacing w:after="0" w:line="360" w:lineRule="auto"/>
        <w:jc w:val="both"/>
        <w:rPr>
          <w:rFonts w:ascii="Times New Roman" w:hAnsi="Times New Roman"/>
          <w:sz w:val="24"/>
          <w:szCs w:val="24"/>
        </w:rPr>
      </w:pPr>
      <w:r>
        <w:rPr>
          <w:rFonts w:ascii="Times New Roman" w:hAnsi="Times New Roman"/>
          <w:sz w:val="24"/>
          <w:szCs w:val="24"/>
        </w:rPr>
        <w:t>12</w:t>
      </w:r>
      <w:r w:rsidR="00BB6344" w:rsidRPr="000728ED">
        <w:rPr>
          <w:rFonts w:ascii="Times New Roman" w:hAnsi="Times New Roman"/>
          <w:sz w:val="24"/>
          <w:szCs w:val="24"/>
        </w:rPr>
        <w:t>.8 Wszystkie st</w:t>
      </w:r>
      <w:r w:rsidR="00BB6344">
        <w:rPr>
          <w:rFonts w:ascii="Times New Roman" w:hAnsi="Times New Roman"/>
          <w:sz w:val="24"/>
          <w:szCs w:val="24"/>
        </w:rPr>
        <w:t>rony oferty powinny być spięte (</w:t>
      </w:r>
      <w:r w:rsidR="00BB6344" w:rsidRPr="000728ED">
        <w:rPr>
          <w:rFonts w:ascii="Times New Roman" w:hAnsi="Times New Roman"/>
          <w:sz w:val="24"/>
          <w:szCs w:val="24"/>
        </w:rPr>
        <w:t>zszyte</w:t>
      </w:r>
      <w:r w:rsidR="00BB6344">
        <w:rPr>
          <w:rFonts w:ascii="Times New Roman" w:hAnsi="Times New Roman"/>
          <w:sz w:val="24"/>
          <w:szCs w:val="24"/>
        </w:rPr>
        <w:t>)</w:t>
      </w:r>
      <w:r w:rsidR="00BB6344" w:rsidRPr="000728ED">
        <w:rPr>
          <w:rFonts w:ascii="Times New Roman" w:hAnsi="Times New Roman"/>
          <w:sz w:val="24"/>
          <w:szCs w:val="24"/>
        </w:rPr>
        <w:t xml:space="preserve"> w sposób trwały, zapobiegający      dekompletacji zawartości oferty.</w:t>
      </w:r>
    </w:p>
    <w:p w:rsidR="00BB6344" w:rsidRPr="007C2EC8" w:rsidRDefault="005C6135" w:rsidP="00EE7BEE">
      <w:pPr>
        <w:spacing w:after="0" w:line="360" w:lineRule="auto"/>
        <w:jc w:val="both"/>
        <w:rPr>
          <w:rFonts w:ascii="Times New Roman" w:hAnsi="Times New Roman"/>
          <w:b/>
          <w:sz w:val="24"/>
          <w:szCs w:val="24"/>
        </w:rPr>
      </w:pPr>
      <w:r>
        <w:rPr>
          <w:rFonts w:ascii="Times New Roman" w:hAnsi="Times New Roman"/>
          <w:sz w:val="24"/>
          <w:szCs w:val="24"/>
        </w:rPr>
        <w:t>12</w:t>
      </w:r>
      <w:r w:rsidR="00BB6344" w:rsidRPr="000728ED">
        <w:rPr>
          <w:rFonts w:ascii="Times New Roman" w:hAnsi="Times New Roman"/>
          <w:sz w:val="24"/>
          <w:szCs w:val="24"/>
        </w:rPr>
        <w:t xml:space="preserve">.9 Ofertą  należy złożyć w nieprzejrzystej, zamkniętej kopercie, w sposób gwarantujący zachowanie poufności  jej treści oraz zabezpieczający jej nienaruszalność do terminu otwarcia ofert. Koperta zawierająca ofertę winna być zaadresowana do Zamawiającego na adres podany w pkt 1 niniejszej specyfikacji oraz </w:t>
      </w:r>
      <w:r w:rsidR="00BB6344" w:rsidRPr="007C2EC8">
        <w:rPr>
          <w:rFonts w:ascii="Times New Roman" w:hAnsi="Times New Roman"/>
          <w:b/>
          <w:sz w:val="24"/>
          <w:szCs w:val="24"/>
        </w:rPr>
        <w:t>opatrzona nazwą Wykonawcy i nazwą zamówienia.</w:t>
      </w:r>
    </w:p>
    <w:p w:rsidR="00BB6344" w:rsidRDefault="00BB6344" w:rsidP="00EE7BEE">
      <w:pPr>
        <w:spacing w:after="0" w:line="360" w:lineRule="auto"/>
        <w:jc w:val="both"/>
        <w:rPr>
          <w:rFonts w:ascii="Times New Roman" w:hAnsi="Times New Roman"/>
          <w:sz w:val="24"/>
          <w:szCs w:val="24"/>
        </w:rPr>
      </w:pPr>
      <w:r w:rsidRPr="000728ED">
        <w:rPr>
          <w:rFonts w:ascii="Times New Roman" w:hAnsi="Times New Roman"/>
          <w:sz w:val="24"/>
          <w:szCs w:val="24"/>
        </w:rPr>
        <w:t>1</w:t>
      </w:r>
      <w:r w:rsidR="005C6135">
        <w:rPr>
          <w:rFonts w:ascii="Times New Roman" w:hAnsi="Times New Roman"/>
          <w:sz w:val="24"/>
          <w:szCs w:val="24"/>
        </w:rPr>
        <w:t>2</w:t>
      </w:r>
      <w:r w:rsidRPr="000728ED">
        <w:rPr>
          <w:rFonts w:ascii="Times New Roman" w:hAnsi="Times New Roman"/>
          <w:sz w:val="24"/>
          <w:szCs w:val="24"/>
        </w:rPr>
        <w:t>.10 Zamawiający nie ponosi odpowiedzialności za zdarzenia wynikające z nienależytego oznakowania koperty lub braku jakiejkolwiek z wymaganych informacji.</w:t>
      </w:r>
    </w:p>
    <w:p w:rsidR="005C7FB9" w:rsidRPr="005C7FB9" w:rsidRDefault="005C7FB9" w:rsidP="005C7FB9">
      <w:pPr>
        <w:suppressAutoHyphens/>
        <w:spacing w:after="0" w:line="360" w:lineRule="auto"/>
        <w:jc w:val="both"/>
        <w:rPr>
          <w:rFonts w:ascii="Times New Roman" w:hAnsi="Times New Roman"/>
          <w:sz w:val="24"/>
          <w:szCs w:val="24"/>
          <w:lang w:eastAsia="ar-SA"/>
        </w:rPr>
      </w:pPr>
      <w:r w:rsidRPr="005C7FB9">
        <w:rPr>
          <w:rFonts w:ascii="Times New Roman" w:hAnsi="Times New Roman"/>
          <w:sz w:val="24"/>
          <w:szCs w:val="24"/>
        </w:rPr>
        <w:t xml:space="preserve">12.11 </w:t>
      </w:r>
      <w:r w:rsidRPr="005C7FB9">
        <w:rPr>
          <w:rFonts w:ascii="Times New Roman" w:hAnsi="Times New Roman"/>
          <w:sz w:val="24"/>
          <w:szCs w:val="24"/>
          <w:lang w:eastAsia="ar-SA"/>
        </w:rPr>
        <w:t xml:space="preserve">Jeżeli oferta zawiera informacje stanowiące tajemnicę przedsiębiorstwa, w rozumieniu przepisów o zwalczaniu nieuczciwej konkurencji, co do których wykonawca zastrzega, że nie mogą być udostępniane innym uczestnikom postępowania, muszą być powinny one być </w:t>
      </w:r>
      <w:r w:rsidRPr="005C7FB9">
        <w:rPr>
          <w:rFonts w:ascii="Times New Roman" w:hAnsi="Times New Roman"/>
          <w:sz w:val="24"/>
          <w:szCs w:val="24"/>
          <w:lang w:eastAsia="ar-SA"/>
        </w:rPr>
        <w:lastRenderedPageBreak/>
        <w:t>umieszczone w osobnej, wewnętrznej kopercie oznaczone klauzulą: N</w:t>
      </w:r>
      <w:r w:rsidR="008F06C8">
        <w:rPr>
          <w:rFonts w:ascii="Times New Roman" w:hAnsi="Times New Roman"/>
          <w:sz w:val="24"/>
          <w:szCs w:val="24"/>
          <w:lang w:eastAsia="ar-SA"/>
        </w:rPr>
        <w:t>ie udostępniać innym uczestnikom postępowania</w:t>
      </w:r>
      <w:r w:rsidRPr="005C7FB9">
        <w:rPr>
          <w:rFonts w:ascii="Times New Roman" w:hAnsi="Times New Roman"/>
          <w:sz w:val="24"/>
          <w:szCs w:val="24"/>
          <w:lang w:eastAsia="ar-SA"/>
        </w:rPr>
        <w:t>,</w:t>
      </w:r>
      <w:r w:rsidR="008F06C8">
        <w:rPr>
          <w:rFonts w:ascii="Times New Roman" w:hAnsi="Times New Roman"/>
          <w:sz w:val="24"/>
          <w:szCs w:val="24"/>
          <w:lang w:eastAsia="ar-SA"/>
        </w:rPr>
        <w:t xml:space="preserve"> informacje stanowiące tajemnicę przedsiębiorstwa w rozumieniu art.11 ust.4 Ustawy o zwalczaniu nieuczciwej konkurencji, </w:t>
      </w:r>
      <w:r w:rsidRPr="005C7FB9">
        <w:rPr>
          <w:rFonts w:ascii="Times New Roman" w:hAnsi="Times New Roman"/>
          <w:sz w:val="24"/>
          <w:szCs w:val="24"/>
          <w:lang w:eastAsia="ar-SA"/>
        </w:rPr>
        <w:t xml:space="preserve">  </w:t>
      </w:r>
    </w:p>
    <w:p w:rsidR="005C7FB9" w:rsidRPr="005C7FB9" w:rsidRDefault="005C7FB9" w:rsidP="005C7FB9">
      <w:pPr>
        <w:spacing w:after="0" w:line="360" w:lineRule="auto"/>
        <w:jc w:val="both"/>
        <w:rPr>
          <w:rFonts w:ascii="Times New Roman" w:hAnsi="Times New Roman"/>
          <w:sz w:val="24"/>
          <w:szCs w:val="24"/>
          <w:lang w:eastAsia="ar-SA"/>
        </w:rPr>
      </w:pPr>
      <w:r w:rsidRPr="005C7FB9">
        <w:rPr>
          <w:rFonts w:ascii="Times New Roman" w:hAnsi="Times New Roman"/>
          <w:sz w:val="24"/>
          <w:szCs w:val="24"/>
          <w:lang w:eastAsia="ar-SA"/>
        </w:rPr>
        <w:t>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(tekst jednolity Dz. U. z 2003 Nr 153 Poz. 1503 z późniejszymi zmianami).</w:t>
      </w:r>
    </w:p>
    <w:p w:rsidR="00BB6344" w:rsidRPr="000728ED" w:rsidRDefault="00BB6344" w:rsidP="00EE7BEE">
      <w:pPr>
        <w:spacing w:after="0" w:line="360" w:lineRule="auto"/>
        <w:jc w:val="both"/>
        <w:rPr>
          <w:rFonts w:ascii="Times New Roman" w:hAnsi="Times New Roman"/>
          <w:sz w:val="24"/>
          <w:szCs w:val="24"/>
        </w:rPr>
      </w:pPr>
    </w:p>
    <w:p w:rsidR="00BB6344" w:rsidRDefault="00BB6344" w:rsidP="00EE7BEE">
      <w:pPr>
        <w:spacing w:after="0" w:line="360" w:lineRule="auto"/>
        <w:rPr>
          <w:rFonts w:ascii="Times New Roman" w:hAnsi="Times New Roman"/>
          <w:b/>
          <w:sz w:val="24"/>
          <w:szCs w:val="24"/>
        </w:rPr>
      </w:pPr>
      <w:r w:rsidRPr="000728ED">
        <w:rPr>
          <w:rFonts w:ascii="Times New Roman" w:hAnsi="Times New Roman"/>
          <w:b/>
          <w:sz w:val="24"/>
          <w:szCs w:val="24"/>
        </w:rPr>
        <w:t>1</w:t>
      </w:r>
      <w:r w:rsidR="005C6135">
        <w:rPr>
          <w:rFonts w:ascii="Times New Roman" w:hAnsi="Times New Roman"/>
          <w:b/>
          <w:sz w:val="24"/>
          <w:szCs w:val="24"/>
        </w:rPr>
        <w:t>3</w:t>
      </w:r>
      <w:r w:rsidRPr="000728ED">
        <w:rPr>
          <w:rFonts w:ascii="Times New Roman" w:hAnsi="Times New Roman"/>
          <w:b/>
          <w:sz w:val="24"/>
          <w:szCs w:val="24"/>
        </w:rPr>
        <w:t>. Miejsce i termin składania i otwarcia ofert</w:t>
      </w:r>
    </w:p>
    <w:p w:rsidR="00F63895" w:rsidRPr="000728ED" w:rsidRDefault="00F63895" w:rsidP="00EE7BEE">
      <w:pPr>
        <w:spacing w:after="0" w:line="360" w:lineRule="auto"/>
        <w:rPr>
          <w:rFonts w:ascii="Times New Roman" w:hAnsi="Times New Roman"/>
          <w:b/>
          <w:sz w:val="24"/>
          <w:szCs w:val="24"/>
        </w:rPr>
      </w:pPr>
    </w:p>
    <w:p w:rsidR="00BB6344" w:rsidRPr="000728ED" w:rsidRDefault="00BB6344" w:rsidP="00EE7BEE">
      <w:pPr>
        <w:spacing w:after="0" w:line="360" w:lineRule="auto"/>
        <w:jc w:val="both"/>
        <w:rPr>
          <w:rFonts w:ascii="Times New Roman" w:hAnsi="Times New Roman"/>
          <w:sz w:val="24"/>
          <w:szCs w:val="24"/>
        </w:rPr>
      </w:pPr>
      <w:r w:rsidRPr="000728ED">
        <w:rPr>
          <w:rFonts w:ascii="Times New Roman" w:hAnsi="Times New Roman"/>
          <w:sz w:val="24"/>
          <w:szCs w:val="24"/>
        </w:rPr>
        <w:t>1</w:t>
      </w:r>
      <w:r w:rsidR="005C6135">
        <w:rPr>
          <w:rFonts w:ascii="Times New Roman" w:hAnsi="Times New Roman"/>
          <w:sz w:val="24"/>
          <w:szCs w:val="24"/>
        </w:rPr>
        <w:t>3</w:t>
      </w:r>
      <w:r w:rsidRPr="000728ED">
        <w:rPr>
          <w:rFonts w:ascii="Times New Roman" w:hAnsi="Times New Roman"/>
          <w:sz w:val="24"/>
          <w:szCs w:val="24"/>
        </w:rPr>
        <w:t xml:space="preserve">.1 Ofertę należy złożyć, przesłać na adres Zamawiającego podany w pkt 1 niniejszej specyfikacji istotnych warunków zamówienia do dnia  </w:t>
      </w:r>
      <w:r w:rsidR="00DF5418" w:rsidRPr="00AE26AC">
        <w:rPr>
          <w:rFonts w:ascii="Times New Roman" w:hAnsi="Times New Roman"/>
          <w:b/>
          <w:sz w:val="24"/>
          <w:szCs w:val="24"/>
        </w:rPr>
        <w:t>06</w:t>
      </w:r>
      <w:r w:rsidRPr="00DF5418">
        <w:rPr>
          <w:rFonts w:ascii="Times New Roman" w:hAnsi="Times New Roman"/>
          <w:b/>
          <w:sz w:val="24"/>
          <w:szCs w:val="24"/>
        </w:rPr>
        <w:t>.0</w:t>
      </w:r>
      <w:r w:rsidR="00DF5418" w:rsidRPr="00DF5418">
        <w:rPr>
          <w:rFonts w:ascii="Times New Roman" w:hAnsi="Times New Roman"/>
          <w:b/>
          <w:sz w:val="24"/>
          <w:szCs w:val="24"/>
        </w:rPr>
        <w:t>6</w:t>
      </w:r>
      <w:r w:rsidRPr="00DF5418">
        <w:rPr>
          <w:rFonts w:ascii="Times New Roman" w:hAnsi="Times New Roman"/>
          <w:b/>
          <w:sz w:val="24"/>
          <w:szCs w:val="24"/>
        </w:rPr>
        <w:t xml:space="preserve">.2013 </w:t>
      </w:r>
      <w:r w:rsidRPr="00D5165C">
        <w:rPr>
          <w:rFonts w:ascii="Times New Roman" w:hAnsi="Times New Roman"/>
          <w:b/>
          <w:sz w:val="24"/>
          <w:szCs w:val="24"/>
        </w:rPr>
        <w:t>r.</w:t>
      </w:r>
      <w:r>
        <w:rPr>
          <w:rFonts w:ascii="Times New Roman" w:hAnsi="Times New Roman"/>
          <w:sz w:val="24"/>
          <w:szCs w:val="24"/>
        </w:rPr>
        <w:t xml:space="preserve"> </w:t>
      </w:r>
      <w:r w:rsidRPr="000728ED">
        <w:rPr>
          <w:rFonts w:ascii="Times New Roman" w:hAnsi="Times New Roman"/>
          <w:sz w:val="24"/>
          <w:szCs w:val="24"/>
        </w:rPr>
        <w:t xml:space="preserve"> do godziny </w:t>
      </w:r>
      <w:r w:rsidR="00963E43">
        <w:rPr>
          <w:rFonts w:ascii="Times New Roman" w:hAnsi="Times New Roman"/>
          <w:b/>
          <w:sz w:val="24"/>
          <w:szCs w:val="24"/>
        </w:rPr>
        <w:t>10:00</w:t>
      </w:r>
      <w:r w:rsidRPr="000728ED">
        <w:rPr>
          <w:rFonts w:ascii="Times New Roman" w:hAnsi="Times New Roman"/>
          <w:b/>
          <w:sz w:val="24"/>
          <w:szCs w:val="24"/>
        </w:rPr>
        <w:t xml:space="preserve">  </w:t>
      </w:r>
      <w:r w:rsidRPr="000728ED">
        <w:rPr>
          <w:rFonts w:ascii="Times New Roman" w:hAnsi="Times New Roman"/>
          <w:sz w:val="24"/>
          <w:szCs w:val="24"/>
        </w:rPr>
        <w:t xml:space="preserve">w </w:t>
      </w:r>
      <w:r w:rsidR="00963E43">
        <w:rPr>
          <w:rFonts w:ascii="Times New Roman" w:hAnsi="Times New Roman"/>
          <w:sz w:val="24"/>
          <w:szCs w:val="24"/>
        </w:rPr>
        <w:t>Sekretariacie Urzędu Gminy w Przewozie</w:t>
      </w:r>
      <w:r w:rsidRPr="000728ED">
        <w:rPr>
          <w:rFonts w:ascii="Times New Roman" w:hAnsi="Times New Roman"/>
          <w:sz w:val="24"/>
          <w:szCs w:val="24"/>
        </w:rPr>
        <w:t>.</w:t>
      </w:r>
    </w:p>
    <w:p w:rsidR="00BB6344" w:rsidRPr="000728ED" w:rsidRDefault="00BB6344" w:rsidP="00EE7BEE">
      <w:pPr>
        <w:spacing w:after="0" w:line="360" w:lineRule="auto"/>
        <w:jc w:val="both"/>
        <w:rPr>
          <w:rFonts w:ascii="Times New Roman" w:hAnsi="Times New Roman"/>
          <w:b/>
          <w:sz w:val="24"/>
          <w:szCs w:val="24"/>
        </w:rPr>
      </w:pPr>
      <w:r w:rsidRPr="000728ED">
        <w:rPr>
          <w:rFonts w:ascii="Times New Roman" w:hAnsi="Times New Roman"/>
          <w:sz w:val="24"/>
          <w:szCs w:val="24"/>
        </w:rPr>
        <w:t>1</w:t>
      </w:r>
      <w:r w:rsidR="005C6135">
        <w:rPr>
          <w:rFonts w:ascii="Times New Roman" w:hAnsi="Times New Roman"/>
          <w:sz w:val="24"/>
          <w:szCs w:val="24"/>
        </w:rPr>
        <w:t>3</w:t>
      </w:r>
      <w:r w:rsidRPr="000728ED">
        <w:rPr>
          <w:rFonts w:ascii="Times New Roman" w:hAnsi="Times New Roman"/>
          <w:sz w:val="24"/>
          <w:szCs w:val="24"/>
        </w:rPr>
        <w:t xml:space="preserve">.2 </w:t>
      </w:r>
      <w:r w:rsidRPr="009C06A8">
        <w:rPr>
          <w:rFonts w:ascii="Times New Roman" w:hAnsi="Times New Roman"/>
          <w:b/>
          <w:sz w:val="24"/>
          <w:szCs w:val="24"/>
        </w:rPr>
        <w:t>Miejsce i termin otwarcia ofert –</w:t>
      </w:r>
      <w:r w:rsidRPr="000728ED">
        <w:rPr>
          <w:rFonts w:ascii="Times New Roman" w:hAnsi="Times New Roman"/>
          <w:sz w:val="24"/>
          <w:szCs w:val="24"/>
        </w:rPr>
        <w:t xml:space="preserve"> w siedzibie Zamawiającego </w:t>
      </w:r>
      <w:r w:rsidR="00B846BB">
        <w:rPr>
          <w:rFonts w:ascii="Times New Roman" w:hAnsi="Times New Roman"/>
          <w:sz w:val="24"/>
          <w:szCs w:val="24"/>
        </w:rPr>
        <w:t>sala Posiedzeń</w:t>
      </w:r>
      <w:r w:rsidRPr="000728ED">
        <w:rPr>
          <w:rFonts w:ascii="Times New Roman" w:hAnsi="Times New Roman"/>
          <w:sz w:val="24"/>
          <w:szCs w:val="24"/>
        </w:rPr>
        <w:t xml:space="preserve"> I p</w:t>
      </w:r>
      <w:r w:rsidR="00B846BB">
        <w:rPr>
          <w:rFonts w:ascii="Times New Roman" w:hAnsi="Times New Roman"/>
          <w:sz w:val="24"/>
          <w:szCs w:val="24"/>
        </w:rPr>
        <w:t>iętro</w:t>
      </w:r>
      <w:r w:rsidRPr="000728ED">
        <w:rPr>
          <w:rFonts w:ascii="Times New Roman" w:hAnsi="Times New Roman"/>
          <w:sz w:val="24"/>
          <w:szCs w:val="24"/>
        </w:rPr>
        <w:t xml:space="preserve"> </w:t>
      </w:r>
      <w:r>
        <w:rPr>
          <w:rFonts w:ascii="Times New Roman" w:hAnsi="Times New Roman"/>
          <w:sz w:val="24"/>
          <w:szCs w:val="24"/>
        </w:rPr>
        <w:t xml:space="preserve"> </w:t>
      </w:r>
      <w:r w:rsidRPr="000728ED">
        <w:rPr>
          <w:rFonts w:ascii="Times New Roman" w:hAnsi="Times New Roman"/>
          <w:sz w:val="24"/>
          <w:szCs w:val="24"/>
        </w:rPr>
        <w:t xml:space="preserve">dnia </w:t>
      </w:r>
      <w:r>
        <w:rPr>
          <w:rFonts w:ascii="Times New Roman" w:hAnsi="Times New Roman"/>
          <w:sz w:val="24"/>
          <w:szCs w:val="24"/>
        </w:rPr>
        <w:t xml:space="preserve">  </w:t>
      </w:r>
      <w:r w:rsidR="00DF5418" w:rsidRPr="00DF5418">
        <w:rPr>
          <w:rFonts w:ascii="Times New Roman" w:hAnsi="Times New Roman"/>
          <w:b/>
          <w:sz w:val="24"/>
          <w:szCs w:val="24"/>
        </w:rPr>
        <w:t>06.06</w:t>
      </w:r>
      <w:r w:rsidRPr="00DF5418">
        <w:rPr>
          <w:rFonts w:ascii="Times New Roman" w:hAnsi="Times New Roman"/>
          <w:b/>
          <w:sz w:val="24"/>
          <w:szCs w:val="24"/>
        </w:rPr>
        <w:t>.2013 r</w:t>
      </w:r>
      <w:r>
        <w:rPr>
          <w:rFonts w:ascii="Times New Roman" w:hAnsi="Times New Roman"/>
          <w:b/>
          <w:sz w:val="24"/>
          <w:szCs w:val="24"/>
        </w:rPr>
        <w:t>.</w:t>
      </w:r>
      <w:r w:rsidR="00B846BB">
        <w:rPr>
          <w:rFonts w:ascii="Times New Roman" w:hAnsi="Times New Roman"/>
          <w:b/>
          <w:sz w:val="24"/>
          <w:szCs w:val="24"/>
        </w:rPr>
        <w:t>, godz. 10:15</w:t>
      </w:r>
      <w:r w:rsidRPr="009C06A8">
        <w:rPr>
          <w:rFonts w:ascii="Times New Roman" w:hAnsi="Times New Roman"/>
          <w:b/>
          <w:sz w:val="24"/>
          <w:szCs w:val="24"/>
        </w:rPr>
        <w:t>.</w:t>
      </w:r>
      <w:r w:rsidRPr="000728ED">
        <w:rPr>
          <w:rFonts w:ascii="Times New Roman" w:hAnsi="Times New Roman"/>
          <w:b/>
          <w:sz w:val="24"/>
          <w:szCs w:val="24"/>
        </w:rPr>
        <w:t xml:space="preserve"> </w:t>
      </w:r>
    </w:p>
    <w:p w:rsidR="00BB6344" w:rsidRPr="000728ED" w:rsidRDefault="00BB6344" w:rsidP="00EE7BEE">
      <w:pPr>
        <w:spacing w:after="0" w:line="360" w:lineRule="auto"/>
        <w:jc w:val="both"/>
        <w:rPr>
          <w:rFonts w:ascii="Times New Roman" w:hAnsi="Times New Roman"/>
          <w:sz w:val="24"/>
          <w:szCs w:val="24"/>
        </w:rPr>
      </w:pPr>
      <w:r w:rsidRPr="000728ED">
        <w:rPr>
          <w:rFonts w:ascii="Times New Roman" w:hAnsi="Times New Roman"/>
          <w:sz w:val="24"/>
          <w:szCs w:val="24"/>
        </w:rPr>
        <w:t>1</w:t>
      </w:r>
      <w:r w:rsidR="005C6135">
        <w:rPr>
          <w:rFonts w:ascii="Times New Roman" w:hAnsi="Times New Roman"/>
          <w:sz w:val="24"/>
          <w:szCs w:val="24"/>
        </w:rPr>
        <w:t>3</w:t>
      </w:r>
      <w:r w:rsidRPr="000728ED">
        <w:rPr>
          <w:rFonts w:ascii="Times New Roman" w:hAnsi="Times New Roman"/>
          <w:sz w:val="24"/>
          <w:szCs w:val="24"/>
        </w:rPr>
        <w:t>.3 Otwarcie ofert jest jawne.</w:t>
      </w:r>
    </w:p>
    <w:p w:rsidR="00BB6344" w:rsidRPr="000728ED" w:rsidRDefault="00BB6344" w:rsidP="00EE7BEE">
      <w:pPr>
        <w:spacing w:after="0" w:line="360" w:lineRule="auto"/>
        <w:jc w:val="both"/>
        <w:rPr>
          <w:rFonts w:ascii="Times New Roman" w:hAnsi="Times New Roman"/>
          <w:sz w:val="24"/>
          <w:szCs w:val="24"/>
        </w:rPr>
      </w:pPr>
      <w:r w:rsidRPr="000728ED">
        <w:rPr>
          <w:rFonts w:ascii="Times New Roman" w:hAnsi="Times New Roman"/>
          <w:sz w:val="24"/>
          <w:szCs w:val="24"/>
        </w:rPr>
        <w:t>1</w:t>
      </w:r>
      <w:r w:rsidR="005C6135">
        <w:rPr>
          <w:rFonts w:ascii="Times New Roman" w:hAnsi="Times New Roman"/>
          <w:sz w:val="24"/>
          <w:szCs w:val="24"/>
        </w:rPr>
        <w:t>3</w:t>
      </w:r>
      <w:r w:rsidRPr="000728ED">
        <w:rPr>
          <w:rFonts w:ascii="Times New Roman" w:hAnsi="Times New Roman"/>
          <w:sz w:val="24"/>
          <w:szCs w:val="24"/>
        </w:rPr>
        <w:t>.4 Bezpośrednio przed otwarciem ofert zamawiający poda kwotę,  jaka zamierza przeznaczyć na sfinansowanie zamówienia.</w:t>
      </w:r>
    </w:p>
    <w:p w:rsidR="00BB6344" w:rsidRPr="000728ED" w:rsidRDefault="00BB6344" w:rsidP="00EE7BEE">
      <w:pPr>
        <w:spacing w:after="0" w:line="360" w:lineRule="auto"/>
        <w:jc w:val="both"/>
        <w:rPr>
          <w:rFonts w:ascii="Times New Roman" w:hAnsi="Times New Roman"/>
          <w:sz w:val="24"/>
          <w:szCs w:val="24"/>
        </w:rPr>
      </w:pPr>
      <w:r w:rsidRPr="000728ED">
        <w:rPr>
          <w:rFonts w:ascii="Times New Roman" w:hAnsi="Times New Roman"/>
          <w:sz w:val="24"/>
          <w:szCs w:val="24"/>
        </w:rPr>
        <w:t>1</w:t>
      </w:r>
      <w:r w:rsidR="005C6135">
        <w:rPr>
          <w:rFonts w:ascii="Times New Roman" w:hAnsi="Times New Roman"/>
          <w:sz w:val="24"/>
          <w:szCs w:val="24"/>
        </w:rPr>
        <w:t>3</w:t>
      </w:r>
      <w:r w:rsidRPr="000728ED">
        <w:rPr>
          <w:rFonts w:ascii="Times New Roman" w:hAnsi="Times New Roman"/>
          <w:sz w:val="24"/>
          <w:szCs w:val="24"/>
        </w:rPr>
        <w:t>.5 Podczas otwarcia ofert zamawiający podaje nazwy firm oraz adresy Wykonawców, a także informacje dotyczące ceny oferty, terminu wykonania zamówienia, okresu gwarancji i warunków płatności zawartych w ofertach.</w:t>
      </w:r>
    </w:p>
    <w:p w:rsidR="00BB6344" w:rsidRPr="000728ED" w:rsidRDefault="00BB6344" w:rsidP="00EE7BEE">
      <w:pPr>
        <w:spacing w:after="0" w:line="360" w:lineRule="auto"/>
        <w:jc w:val="both"/>
        <w:rPr>
          <w:rFonts w:ascii="Times New Roman" w:hAnsi="Times New Roman"/>
          <w:sz w:val="24"/>
          <w:szCs w:val="24"/>
        </w:rPr>
      </w:pPr>
      <w:r w:rsidRPr="000728ED">
        <w:rPr>
          <w:rFonts w:ascii="Times New Roman" w:hAnsi="Times New Roman"/>
          <w:sz w:val="24"/>
          <w:szCs w:val="24"/>
        </w:rPr>
        <w:t>1</w:t>
      </w:r>
      <w:r w:rsidR="005C6135">
        <w:rPr>
          <w:rFonts w:ascii="Times New Roman" w:hAnsi="Times New Roman"/>
          <w:sz w:val="24"/>
          <w:szCs w:val="24"/>
        </w:rPr>
        <w:t>3</w:t>
      </w:r>
      <w:r w:rsidRPr="000728ED">
        <w:rPr>
          <w:rFonts w:ascii="Times New Roman" w:hAnsi="Times New Roman"/>
          <w:sz w:val="24"/>
          <w:szCs w:val="24"/>
        </w:rPr>
        <w:t>.6 Informacje, o których mowa w pkt 1</w:t>
      </w:r>
      <w:r w:rsidR="00F36FA9">
        <w:rPr>
          <w:rFonts w:ascii="Times New Roman" w:hAnsi="Times New Roman"/>
          <w:sz w:val="24"/>
          <w:szCs w:val="24"/>
        </w:rPr>
        <w:t>3</w:t>
      </w:r>
      <w:r w:rsidRPr="000728ED">
        <w:rPr>
          <w:rFonts w:ascii="Times New Roman" w:hAnsi="Times New Roman"/>
          <w:sz w:val="24"/>
          <w:szCs w:val="24"/>
        </w:rPr>
        <w:t>.5 przekazuje się niezwłocznie Wykonawcom, którzy nie byli obecni przy otwarciu ofert na ich wniosek.</w:t>
      </w:r>
    </w:p>
    <w:p w:rsidR="00BB6344" w:rsidRPr="000728ED" w:rsidRDefault="00BB6344" w:rsidP="00EE7BEE">
      <w:pPr>
        <w:spacing w:after="0" w:line="360" w:lineRule="auto"/>
        <w:jc w:val="both"/>
        <w:rPr>
          <w:rFonts w:ascii="Times New Roman" w:hAnsi="Times New Roman"/>
          <w:sz w:val="24"/>
          <w:szCs w:val="24"/>
        </w:rPr>
      </w:pPr>
      <w:r w:rsidRPr="000728ED">
        <w:rPr>
          <w:rFonts w:ascii="Times New Roman" w:hAnsi="Times New Roman"/>
          <w:sz w:val="24"/>
          <w:szCs w:val="24"/>
        </w:rPr>
        <w:t>1</w:t>
      </w:r>
      <w:r w:rsidR="005C6135">
        <w:rPr>
          <w:rFonts w:ascii="Times New Roman" w:hAnsi="Times New Roman"/>
          <w:sz w:val="24"/>
          <w:szCs w:val="24"/>
        </w:rPr>
        <w:t>3</w:t>
      </w:r>
      <w:r w:rsidRPr="000728ED">
        <w:rPr>
          <w:rFonts w:ascii="Times New Roman" w:hAnsi="Times New Roman"/>
          <w:sz w:val="24"/>
          <w:szCs w:val="24"/>
        </w:rPr>
        <w:t xml:space="preserve">.7 Wykonawca może przed upływem terminu składania ofert, zmienić lub wycofać ofertę pod warunkiem, że Zamawiający otrzyma pisemne powiadomienie o wprowadzeniu zmian. </w:t>
      </w:r>
    </w:p>
    <w:p w:rsidR="00BB6344" w:rsidRPr="000728ED" w:rsidRDefault="00BB6344" w:rsidP="00EE7BEE">
      <w:pPr>
        <w:spacing w:after="0" w:line="360" w:lineRule="auto"/>
        <w:jc w:val="both"/>
        <w:rPr>
          <w:rFonts w:ascii="Times New Roman" w:hAnsi="Times New Roman"/>
          <w:sz w:val="24"/>
          <w:szCs w:val="24"/>
        </w:rPr>
      </w:pPr>
      <w:r w:rsidRPr="000728ED">
        <w:rPr>
          <w:rFonts w:ascii="Times New Roman" w:hAnsi="Times New Roman"/>
          <w:sz w:val="24"/>
          <w:szCs w:val="24"/>
        </w:rPr>
        <w:t>Powiadomienie o wprowadzeniu zmian lub wycofaniu oferty winno być oznaczone jak w pkt 1</w:t>
      </w:r>
      <w:r w:rsidR="005C6135">
        <w:rPr>
          <w:rFonts w:ascii="Times New Roman" w:hAnsi="Times New Roman"/>
          <w:sz w:val="24"/>
          <w:szCs w:val="24"/>
        </w:rPr>
        <w:t>2</w:t>
      </w:r>
      <w:r w:rsidRPr="000728ED">
        <w:rPr>
          <w:rFonts w:ascii="Times New Roman" w:hAnsi="Times New Roman"/>
          <w:sz w:val="24"/>
          <w:szCs w:val="24"/>
        </w:rPr>
        <w:t>.9 z dopiskiem „zmiana” lub „wycofanie”.</w:t>
      </w:r>
    </w:p>
    <w:p w:rsidR="005C6135" w:rsidRDefault="00BB6344" w:rsidP="00EE7BEE">
      <w:pPr>
        <w:spacing w:after="0" w:line="360" w:lineRule="auto"/>
        <w:jc w:val="both"/>
        <w:rPr>
          <w:rFonts w:ascii="Times New Roman" w:hAnsi="Times New Roman"/>
          <w:sz w:val="24"/>
          <w:szCs w:val="24"/>
        </w:rPr>
      </w:pPr>
      <w:r w:rsidRPr="000728ED">
        <w:rPr>
          <w:rFonts w:ascii="Times New Roman" w:hAnsi="Times New Roman"/>
          <w:sz w:val="24"/>
          <w:szCs w:val="24"/>
        </w:rPr>
        <w:t>1</w:t>
      </w:r>
      <w:r w:rsidR="005C6135">
        <w:rPr>
          <w:rFonts w:ascii="Times New Roman" w:hAnsi="Times New Roman"/>
          <w:sz w:val="24"/>
          <w:szCs w:val="24"/>
        </w:rPr>
        <w:t>3</w:t>
      </w:r>
      <w:r w:rsidRPr="000728ED">
        <w:rPr>
          <w:rFonts w:ascii="Times New Roman" w:hAnsi="Times New Roman"/>
          <w:sz w:val="24"/>
          <w:szCs w:val="24"/>
        </w:rPr>
        <w:t>.8 W postępowaniu o udzielenie zamówienia publicznego o wartości mniejszej niż kwoty określone w przepisach wydan</w:t>
      </w:r>
      <w:r>
        <w:rPr>
          <w:rFonts w:ascii="Times New Roman" w:hAnsi="Times New Roman"/>
          <w:sz w:val="24"/>
          <w:szCs w:val="24"/>
        </w:rPr>
        <w:t>ych na podstawie art. 11 ust. 8</w:t>
      </w:r>
      <w:r w:rsidRPr="000728ED">
        <w:rPr>
          <w:rFonts w:ascii="Times New Roman" w:hAnsi="Times New Roman"/>
          <w:sz w:val="24"/>
          <w:szCs w:val="24"/>
        </w:rPr>
        <w:t>, Zamawiający zwraca ofertą złożoną po terminie</w:t>
      </w:r>
      <w:r>
        <w:rPr>
          <w:rFonts w:ascii="Times New Roman" w:hAnsi="Times New Roman"/>
          <w:sz w:val="24"/>
          <w:szCs w:val="24"/>
        </w:rPr>
        <w:t>.</w:t>
      </w:r>
    </w:p>
    <w:p w:rsidR="005C6135" w:rsidRPr="000728ED" w:rsidRDefault="005C6135" w:rsidP="00EE7BEE">
      <w:pPr>
        <w:spacing w:after="0" w:line="360" w:lineRule="auto"/>
        <w:jc w:val="both"/>
        <w:rPr>
          <w:rFonts w:ascii="Times New Roman" w:hAnsi="Times New Roman"/>
          <w:sz w:val="24"/>
          <w:szCs w:val="24"/>
        </w:rPr>
      </w:pPr>
    </w:p>
    <w:p w:rsidR="008702E7" w:rsidRDefault="008702E7" w:rsidP="00EE7BEE">
      <w:pPr>
        <w:spacing w:after="0" w:line="360" w:lineRule="auto"/>
        <w:rPr>
          <w:rFonts w:ascii="Times New Roman" w:hAnsi="Times New Roman"/>
          <w:b/>
          <w:sz w:val="24"/>
          <w:szCs w:val="24"/>
        </w:rPr>
      </w:pPr>
      <w:r>
        <w:rPr>
          <w:rFonts w:ascii="Times New Roman" w:hAnsi="Times New Roman"/>
          <w:b/>
          <w:sz w:val="24"/>
          <w:szCs w:val="24"/>
        </w:rPr>
        <w:t>1</w:t>
      </w:r>
      <w:r w:rsidR="005C6135">
        <w:rPr>
          <w:rFonts w:ascii="Times New Roman" w:hAnsi="Times New Roman"/>
          <w:b/>
          <w:sz w:val="24"/>
          <w:szCs w:val="24"/>
        </w:rPr>
        <w:t>4</w:t>
      </w:r>
      <w:r>
        <w:rPr>
          <w:rFonts w:ascii="Times New Roman" w:hAnsi="Times New Roman"/>
          <w:b/>
          <w:sz w:val="24"/>
          <w:szCs w:val="24"/>
        </w:rPr>
        <w:t>. Sposób obliczenia ceny</w:t>
      </w:r>
    </w:p>
    <w:p w:rsidR="00222A13" w:rsidRPr="00222A13" w:rsidRDefault="00222A13" w:rsidP="00222A13">
      <w:pPr>
        <w:jc w:val="both"/>
        <w:rPr>
          <w:rFonts w:ascii="Times New Roman" w:hAnsi="Times New Roman"/>
          <w:sz w:val="24"/>
          <w:szCs w:val="24"/>
        </w:rPr>
      </w:pPr>
      <w:r w:rsidRPr="00222A13">
        <w:rPr>
          <w:rFonts w:ascii="Times New Roman" w:hAnsi="Times New Roman"/>
          <w:sz w:val="24"/>
          <w:szCs w:val="24"/>
        </w:rPr>
        <w:lastRenderedPageBreak/>
        <w:t>1) Wykonawca zobowiązany jest obliczyć cenę oferty na podstawie opisu przedmiotu zamówienia, ujmując wszystkie koszty związane z realizacja zamówienia zgodnie ze specyfik</w:t>
      </w:r>
      <w:r w:rsidR="0050689F">
        <w:rPr>
          <w:rFonts w:ascii="Times New Roman" w:hAnsi="Times New Roman"/>
          <w:sz w:val="24"/>
          <w:szCs w:val="24"/>
        </w:rPr>
        <w:t>acją</w:t>
      </w:r>
      <w:r w:rsidRPr="00222A13">
        <w:rPr>
          <w:rFonts w:ascii="Times New Roman" w:hAnsi="Times New Roman"/>
          <w:sz w:val="24"/>
          <w:szCs w:val="24"/>
        </w:rPr>
        <w:t xml:space="preserve"> istotnych warunków zamówienia oraz doświadczeniem zawodowym Wykonawcy.</w:t>
      </w:r>
    </w:p>
    <w:p w:rsidR="00222A13" w:rsidRPr="0050689F" w:rsidRDefault="00222A13" w:rsidP="00222A13">
      <w:pPr>
        <w:jc w:val="both"/>
        <w:rPr>
          <w:rFonts w:ascii="Times New Roman" w:hAnsi="Times New Roman"/>
          <w:b/>
          <w:sz w:val="24"/>
          <w:szCs w:val="24"/>
        </w:rPr>
      </w:pPr>
      <w:r w:rsidRPr="0050689F">
        <w:rPr>
          <w:rFonts w:ascii="Times New Roman" w:hAnsi="Times New Roman"/>
          <w:b/>
          <w:sz w:val="24"/>
          <w:szCs w:val="24"/>
        </w:rPr>
        <w:t>2) Ceny jednostkowe podane przez Wykonawcę pozostaną niezmienione przez cały okres obowiązywania umowy.</w:t>
      </w:r>
    </w:p>
    <w:p w:rsidR="00222A13" w:rsidRPr="00222A13" w:rsidRDefault="00222A13" w:rsidP="00222A13">
      <w:pPr>
        <w:jc w:val="both"/>
        <w:rPr>
          <w:rFonts w:ascii="Times New Roman" w:hAnsi="Times New Roman"/>
          <w:sz w:val="24"/>
          <w:szCs w:val="24"/>
        </w:rPr>
      </w:pPr>
      <w:r w:rsidRPr="00222A13">
        <w:rPr>
          <w:rFonts w:ascii="Times New Roman" w:hAnsi="Times New Roman"/>
          <w:sz w:val="24"/>
          <w:szCs w:val="24"/>
        </w:rPr>
        <w:t>3) Cena ofertowa ( w formularzu ofertowym) powinna być podana następująco:</w:t>
      </w:r>
    </w:p>
    <w:p w:rsidR="00222A13" w:rsidRPr="00222A13" w:rsidRDefault="00222A13" w:rsidP="00222A13">
      <w:pPr>
        <w:jc w:val="both"/>
        <w:rPr>
          <w:rFonts w:ascii="Times New Roman" w:hAnsi="Times New Roman"/>
          <w:sz w:val="24"/>
          <w:szCs w:val="24"/>
        </w:rPr>
      </w:pPr>
      <w:r w:rsidRPr="00222A13">
        <w:rPr>
          <w:rFonts w:ascii="Times New Roman" w:hAnsi="Times New Roman"/>
          <w:sz w:val="24"/>
          <w:szCs w:val="24"/>
        </w:rPr>
        <w:t xml:space="preserve">W odpowiedniej tabeli  formularza ofertowego Wykonawca podaje  cenę jednostkową netto odbioru za 1 Mg odpadów zmieszanych </w:t>
      </w:r>
      <w:r w:rsidR="00B846BB">
        <w:rPr>
          <w:rFonts w:ascii="Times New Roman" w:hAnsi="Times New Roman"/>
          <w:sz w:val="24"/>
          <w:szCs w:val="24"/>
        </w:rPr>
        <w:t xml:space="preserve">i </w:t>
      </w:r>
      <w:r w:rsidRPr="00222A13">
        <w:rPr>
          <w:rFonts w:ascii="Times New Roman" w:hAnsi="Times New Roman"/>
          <w:sz w:val="24"/>
          <w:szCs w:val="24"/>
        </w:rPr>
        <w:t>1 Mg odpadów zbierany</w:t>
      </w:r>
      <w:r w:rsidR="00DA2F62">
        <w:rPr>
          <w:rFonts w:ascii="Times New Roman" w:hAnsi="Times New Roman"/>
          <w:sz w:val="24"/>
          <w:szCs w:val="24"/>
        </w:rPr>
        <w:t>ch selektywnie z nieruchomości,</w:t>
      </w:r>
      <w:r w:rsidRPr="00222A13">
        <w:rPr>
          <w:rFonts w:ascii="Times New Roman" w:hAnsi="Times New Roman"/>
          <w:sz w:val="24"/>
          <w:szCs w:val="24"/>
        </w:rPr>
        <w:t xml:space="preserve"> z PSZOK </w:t>
      </w:r>
      <w:r w:rsidR="00DA2F62">
        <w:rPr>
          <w:rFonts w:ascii="Times New Roman" w:hAnsi="Times New Roman"/>
          <w:sz w:val="24"/>
          <w:szCs w:val="24"/>
        </w:rPr>
        <w:t xml:space="preserve">oraz wielkogabarytowe </w:t>
      </w:r>
      <w:r w:rsidRPr="00222A13">
        <w:rPr>
          <w:rFonts w:ascii="Times New Roman" w:hAnsi="Times New Roman"/>
          <w:sz w:val="24"/>
          <w:szCs w:val="24"/>
        </w:rPr>
        <w:t>oraz ich zagospodarowanie. Następnie Wykonawca mnoży podaną cenę jednostkową przez podane orientacyjnie ilości odpadów. Sumę wynikającą z przemnożenia wywozu wszystkich odpadów Wykonawca przenosi do pkt 1,2,3  formularza, gdzie poda</w:t>
      </w:r>
      <w:r w:rsidR="00B846BB">
        <w:rPr>
          <w:rFonts w:ascii="Times New Roman" w:hAnsi="Times New Roman"/>
          <w:sz w:val="24"/>
          <w:szCs w:val="24"/>
        </w:rPr>
        <w:t>je łączną wartość brutto oferty</w:t>
      </w:r>
      <w:r w:rsidRPr="00222A13">
        <w:rPr>
          <w:rFonts w:ascii="Times New Roman" w:hAnsi="Times New Roman"/>
          <w:sz w:val="24"/>
          <w:szCs w:val="24"/>
        </w:rPr>
        <w:t>, łączną kwotę podatku VAT oraz łączna cenę oferty netto.</w:t>
      </w:r>
    </w:p>
    <w:p w:rsidR="00222A13" w:rsidRPr="0050689F" w:rsidRDefault="00222A13" w:rsidP="00222A13">
      <w:pPr>
        <w:jc w:val="both"/>
        <w:rPr>
          <w:rFonts w:ascii="Times New Roman" w:hAnsi="Times New Roman"/>
          <w:b/>
          <w:sz w:val="24"/>
          <w:szCs w:val="24"/>
        </w:rPr>
      </w:pPr>
      <w:r w:rsidRPr="0050689F">
        <w:rPr>
          <w:rFonts w:ascii="Times New Roman" w:hAnsi="Times New Roman"/>
          <w:b/>
          <w:sz w:val="24"/>
          <w:szCs w:val="24"/>
        </w:rPr>
        <w:t>4) Podana w ofercie cena nie stanowi wartości wynagrodzenia Wykonawcy, lecz służy tylko do porównania ofert złożonych w postępowaniu.</w:t>
      </w:r>
    </w:p>
    <w:p w:rsidR="00222A13" w:rsidRPr="00222A13" w:rsidRDefault="00222A13" w:rsidP="00222A13">
      <w:pPr>
        <w:jc w:val="both"/>
        <w:rPr>
          <w:rFonts w:ascii="Times New Roman" w:hAnsi="Times New Roman"/>
          <w:sz w:val="24"/>
          <w:szCs w:val="24"/>
        </w:rPr>
      </w:pPr>
      <w:r w:rsidRPr="00222A13">
        <w:rPr>
          <w:rFonts w:ascii="Times New Roman" w:hAnsi="Times New Roman"/>
          <w:sz w:val="24"/>
          <w:szCs w:val="24"/>
        </w:rPr>
        <w:t>5) Średnie ilości odpadów przedstawione w formularzu ofertowym nie stanowią ilości do zawarcia umowy, służą tylko do porównania ofert, dlatego też Wykonawcy nie będą przysługiwały żadne roszczenia co do zawartych w formularzu ofertowym ilości.</w:t>
      </w:r>
    </w:p>
    <w:p w:rsidR="00222A13" w:rsidRPr="00222A13" w:rsidRDefault="00222A13" w:rsidP="00222A13">
      <w:pPr>
        <w:jc w:val="both"/>
        <w:rPr>
          <w:rFonts w:ascii="Times New Roman" w:hAnsi="Times New Roman"/>
          <w:sz w:val="24"/>
          <w:szCs w:val="24"/>
        </w:rPr>
      </w:pPr>
      <w:r w:rsidRPr="00222A13">
        <w:rPr>
          <w:rFonts w:ascii="Times New Roman" w:hAnsi="Times New Roman"/>
          <w:sz w:val="24"/>
          <w:szCs w:val="24"/>
        </w:rPr>
        <w:t>6) Do porównania ofert będzie brana pod uwagę cena całkowita brutto ( z VAT).</w:t>
      </w:r>
    </w:p>
    <w:p w:rsidR="00222A13" w:rsidRPr="00222A13" w:rsidRDefault="00222A13" w:rsidP="00222A13">
      <w:pPr>
        <w:jc w:val="both"/>
        <w:rPr>
          <w:rFonts w:ascii="Times New Roman" w:hAnsi="Times New Roman"/>
          <w:sz w:val="24"/>
          <w:szCs w:val="24"/>
        </w:rPr>
      </w:pPr>
      <w:r w:rsidRPr="00222A13">
        <w:rPr>
          <w:rFonts w:ascii="Times New Roman" w:hAnsi="Times New Roman"/>
          <w:sz w:val="24"/>
          <w:szCs w:val="24"/>
        </w:rPr>
        <w:t>7) Cena Brutto ( z VAT) oferty musi być podana cyfrowo i słownie, wyrażona w złotych polskich w zaokrągleniu do dwóch miejsc po przecinku ( grosze).</w:t>
      </w:r>
    </w:p>
    <w:p w:rsidR="00222A13" w:rsidRPr="00222A13" w:rsidRDefault="00222A13" w:rsidP="00222A13">
      <w:pPr>
        <w:jc w:val="both"/>
        <w:rPr>
          <w:rFonts w:ascii="Times New Roman" w:hAnsi="Times New Roman"/>
          <w:sz w:val="24"/>
          <w:szCs w:val="24"/>
        </w:rPr>
      </w:pPr>
      <w:r w:rsidRPr="00222A13">
        <w:rPr>
          <w:rFonts w:ascii="Times New Roman" w:hAnsi="Times New Roman"/>
          <w:sz w:val="24"/>
          <w:szCs w:val="24"/>
        </w:rPr>
        <w:t>8) Wykonawca może podać tylko jedną cenę za wykonanie przedmiotu zamówienia. Prawidłowe ustalenie podatku VAT należy do obowiązków Wykonawcy zgodnie z przepisami ustawy o podatku od towarów i usług oraz podatku akcyzowego.</w:t>
      </w:r>
    </w:p>
    <w:p w:rsidR="00222A13" w:rsidRPr="00B846BB" w:rsidRDefault="00222A13" w:rsidP="00222A13">
      <w:pPr>
        <w:jc w:val="both"/>
        <w:rPr>
          <w:rFonts w:ascii="Times New Roman" w:hAnsi="Times New Roman"/>
          <w:sz w:val="24"/>
          <w:szCs w:val="24"/>
        </w:rPr>
      </w:pPr>
      <w:r w:rsidRPr="00B846BB">
        <w:rPr>
          <w:rFonts w:ascii="Times New Roman" w:hAnsi="Times New Roman"/>
          <w:sz w:val="24"/>
          <w:szCs w:val="24"/>
        </w:rPr>
        <w:t xml:space="preserve">9) Cena za odbiór zmieszanych odpadów komunalnych </w:t>
      </w:r>
      <w:r w:rsidR="00B846BB" w:rsidRPr="00B846BB">
        <w:rPr>
          <w:rFonts w:ascii="Times New Roman" w:hAnsi="Times New Roman"/>
          <w:sz w:val="24"/>
          <w:szCs w:val="24"/>
        </w:rPr>
        <w:t>powinna również uwzględniać</w:t>
      </w:r>
      <w:r w:rsidRPr="00B846BB">
        <w:rPr>
          <w:rFonts w:ascii="Times New Roman" w:hAnsi="Times New Roman"/>
          <w:sz w:val="24"/>
          <w:szCs w:val="24"/>
        </w:rPr>
        <w:t xml:space="preserve"> cen</w:t>
      </w:r>
      <w:r w:rsidR="00B846BB" w:rsidRPr="00B846BB">
        <w:rPr>
          <w:rFonts w:ascii="Times New Roman" w:hAnsi="Times New Roman"/>
          <w:sz w:val="24"/>
          <w:szCs w:val="24"/>
        </w:rPr>
        <w:t>ę</w:t>
      </w:r>
      <w:r w:rsidRPr="00B846BB">
        <w:rPr>
          <w:rFonts w:ascii="Times New Roman" w:hAnsi="Times New Roman"/>
          <w:sz w:val="24"/>
          <w:szCs w:val="24"/>
        </w:rPr>
        <w:t xml:space="preserve"> przyjęcia tych odpadów przez </w:t>
      </w:r>
      <w:r w:rsidR="00B846BB" w:rsidRPr="00B846BB">
        <w:rPr>
          <w:rFonts w:ascii="Times New Roman" w:hAnsi="Times New Roman"/>
          <w:sz w:val="24"/>
          <w:szCs w:val="24"/>
        </w:rPr>
        <w:t>stosowną instalacje sortowniczą</w:t>
      </w:r>
      <w:r w:rsidRPr="00B846BB">
        <w:rPr>
          <w:rFonts w:ascii="Times New Roman" w:hAnsi="Times New Roman"/>
          <w:sz w:val="24"/>
          <w:szCs w:val="24"/>
        </w:rPr>
        <w:t>.</w:t>
      </w:r>
    </w:p>
    <w:p w:rsidR="008702E7" w:rsidRDefault="008702E7" w:rsidP="00EE7BEE">
      <w:pPr>
        <w:spacing w:after="0" w:line="360" w:lineRule="auto"/>
        <w:jc w:val="both"/>
        <w:rPr>
          <w:rFonts w:ascii="Times New Roman" w:hAnsi="Times New Roman"/>
          <w:b/>
          <w:sz w:val="24"/>
          <w:szCs w:val="24"/>
        </w:rPr>
      </w:pPr>
    </w:p>
    <w:p w:rsidR="00BB6344" w:rsidRDefault="005C6135" w:rsidP="00EE7BEE">
      <w:pPr>
        <w:spacing w:after="0" w:line="360" w:lineRule="auto"/>
        <w:jc w:val="both"/>
        <w:rPr>
          <w:rFonts w:ascii="Times New Roman" w:hAnsi="Times New Roman"/>
          <w:b/>
          <w:sz w:val="24"/>
          <w:szCs w:val="24"/>
        </w:rPr>
      </w:pPr>
      <w:r>
        <w:rPr>
          <w:rFonts w:ascii="Times New Roman" w:hAnsi="Times New Roman"/>
          <w:b/>
          <w:sz w:val="24"/>
          <w:szCs w:val="24"/>
        </w:rPr>
        <w:t>15</w:t>
      </w:r>
      <w:r w:rsidR="00BB6344" w:rsidRPr="000728ED">
        <w:rPr>
          <w:rFonts w:ascii="Times New Roman" w:hAnsi="Times New Roman"/>
          <w:b/>
          <w:sz w:val="24"/>
          <w:szCs w:val="24"/>
        </w:rPr>
        <w:t>. Opis kryteriów, którymi Zamawiający będzie się kierował przy wyborze oferty, wraz z podaniem znaczenia tych kryteriów i sposobu oceny ofert.</w:t>
      </w:r>
    </w:p>
    <w:p w:rsidR="00F63895" w:rsidRPr="000728ED" w:rsidRDefault="00F63895" w:rsidP="00EE7BEE">
      <w:pPr>
        <w:spacing w:after="0" w:line="360" w:lineRule="auto"/>
        <w:jc w:val="both"/>
        <w:rPr>
          <w:rFonts w:ascii="Times New Roman" w:hAnsi="Times New Roman"/>
          <w:sz w:val="24"/>
          <w:szCs w:val="24"/>
        </w:rPr>
      </w:pPr>
    </w:p>
    <w:p w:rsidR="009D0594" w:rsidRPr="00222A13" w:rsidRDefault="009D0594" w:rsidP="00EE7BEE">
      <w:pPr>
        <w:spacing w:after="0" w:line="360" w:lineRule="auto"/>
        <w:rPr>
          <w:rFonts w:ascii="Times New Roman" w:hAnsi="Times New Roman"/>
          <w:color w:val="000000"/>
          <w:sz w:val="24"/>
          <w:szCs w:val="24"/>
        </w:rPr>
      </w:pPr>
      <w:r w:rsidRPr="00222A13">
        <w:rPr>
          <w:rFonts w:ascii="Times New Roman" w:hAnsi="Times New Roman"/>
          <w:color w:val="000000"/>
          <w:sz w:val="24"/>
          <w:szCs w:val="24"/>
        </w:rPr>
        <w:t>1</w:t>
      </w:r>
      <w:r w:rsidR="005C6135" w:rsidRPr="00222A13">
        <w:rPr>
          <w:rFonts w:ascii="Times New Roman" w:hAnsi="Times New Roman"/>
          <w:color w:val="000000"/>
          <w:sz w:val="24"/>
          <w:szCs w:val="24"/>
        </w:rPr>
        <w:t>5</w:t>
      </w:r>
      <w:r w:rsidRPr="00222A13">
        <w:rPr>
          <w:rFonts w:ascii="Times New Roman" w:hAnsi="Times New Roman"/>
          <w:color w:val="000000"/>
          <w:sz w:val="24"/>
          <w:szCs w:val="24"/>
        </w:rPr>
        <w:t>.</w:t>
      </w:r>
      <w:r w:rsidR="005C6135" w:rsidRPr="00222A13">
        <w:rPr>
          <w:rFonts w:ascii="Times New Roman" w:hAnsi="Times New Roman"/>
          <w:color w:val="000000"/>
          <w:sz w:val="24"/>
          <w:szCs w:val="24"/>
        </w:rPr>
        <w:t xml:space="preserve">1 Jedynym kryterium oceny ofert  </w:t>
      </w:r>
      <w:r w:rsidRPr="00222A13">
        <w:rPr>
          <w:rFonts w:ascii="Times New Roman" w:hAnsi="Times New Roman"/>
          <w:color w:val="000000"/>
          <w:sz w:val="24"/>
          <w:szCs w:val="24"/>
        </w:rPr>
        <w:t xml:space="preserve">jest </w:t>
      </w:r>
      <w:r w:rsidRPr="00222A13">
        <w:rPr>
          <w:rFonts w:ascii="Times New Roman" w:hAnsi="Times New Roman"/>
          <w:b/>
          <w:color w:val="000000"/>
          <w:sz w:val="24"/>
          <w:szCs w:val="24"/>
        </w:rPr>
        <w:t>cena -100%</w:t>
      </w:r>
      <w:r w:rsidR="005C6135" w:rsidRPr="00222A13">
        <w:rPr>
          <w:rFonts w:ascii="Times New Roman" w:hAnsi="Times New Roman"/>
          <w:b/>
          <w:color w:val="000000"/>
          <w:sz w:val="24"/>
          <w:szCs w:val="24"/>
        </w:rPr>
        <w:t>.</w:t>
      </w:r>
      <w:r w:rsidR="005C6135" w:rsidRPr="00222A13">
        <w:rPr>
          <w:rFonts w:ascii="Times New Roman" w:hAnsi="Times New Roman"/>
          <w:color w:val="000000"/>
          <w:sz w:val="24"/>
          <w:szCs w:val="24"/>
        </w:rPr>
        <w:t xml:space="preserve">  </w:t>
      </w:r>
    </w:p>
    <w:p w:rsidR="009D0594" w:rsidRPr="00222A13" w:rsidRDefault="005C6135" w:rsidP="00EE7BEE">
      <w:pPr>
        <w:spacing w:after="0" w:line="360" w:lineRule="auto"/>
        <w:rPr>
          <w:rFonts w:ascii="Times New Roman" w:hAnsi="Times New Roman"/>
          <w:color w:val="000000"/>
          <w:sz w:val="24"/>
          <w:szCs w:val="24"/>
        </w:rPr>
      </w:pPr>
      <w:r w:rsidRPr="00222A13">
        <w:rPr>
          <w:rFonts w:ascii="Times New Roman" w:hAnsi="Times New Roman"/>
          <w:color w:val="000000"/>
          <w:sz w:val="24"/>
          <w:szCs w:val="24"/>
        </w:rPr>
        <w:t>15</w:t>
      </w:r>
      <w:r w:rsidR="009D0594" w:rsidRPr="00222A13">
        <w:rPr>
          <w:rFonts w:ascii="Times New Roman" w:hAnsi="Times New Roman"/>
          <w:color w:val="000000"/>
          <w:sz w:val="24"/>
          <w:szCs w:val="24"/>
        </w:rPr>
        <w:t>.2 Przy wyborze najkorzystniejszej oferty Zamawiający zastosuje następujący wzór:</w:t>
      </w:r>
    </w:p>
    <w:p w:rsidR="00B846BB" w:rsidRPr="00B846BB" w:rsidRDefault="009D0594" w:rsidP="00B846BB">
      <w:pPr>
        <w:shd w:val="clear" w:color="auto" w:fill="FFFFFF"/>
        <w:spacing w:line="226" w:lineRule="exact"/>
        <w:ind w:left="360"/>
        <w:rPr>
          <w:rFonts w:ascii="Times New Roman" w:hAnsi="Times New Roman"/>
          <w:sz w:val="24"/>
          <w:szCs w:val="24"/>
        </w:rPr>
      </w:pPr>
      <w:r w:rsidRPr="00B846BB">
        <w:rPr>
          <w:rFonts w:ascii="Times New Roman" w:hAnsi="Times New Roman"/>
          <w:color w:val="000000"/>
          <w:sz w:val="24"/>
          <w:szCs w:val="24"/>
        </w:rPr>
        <w:t xml:space="preserve">       </w:t>
      </w:r>
      <w:r w:rsidR="00E84447" w:rsidRPr="00B846BB">
        <w:rPr>
          <w:rFonts w:ascii="Times New Roman" w:hAnsi="Times New Roman"/>
          <w:color w:val="000000"/>
          <w:sz w:val="24"/>
          <w:szCs w:val="24"/>
        </w:rPr>
        <w:t xml:space="preserve"> </w:t>
      </w:r>
      <w:r w:rsidRPr="00B846BB">
        <w:rPr>
          <w:rFonts w:ascii="Times New Roman" w:hAnsi="Times New Roman"/>
          <w:color w:val="000000"/>
          <w:sz w:val="24"/>
          <w:szCs w:val="24"/>
        </w:rPr>
        <w:t xml:space="preserve"> </w:t>
      </w:r>
      <w:r w:rsidR="00B846BB" w:rsidRPr="00B846BB">
        <w:rPr>
          <w:rFonts w:ascii="Times New Roman" w:hAnsi="Times New Roman"/>
          <w:sz w:val="24"/>
          <w:szCs w:val="24"/>
        </w:rPr>
        <w:t>Punkty będą przyznawane wg wzoru:</w:t>
      </w:r>
    </w:p>
    <w:p w:rsidR="00B846BB" w:rsidRPr="00B846BB" w:rsidRDefault="00B846BB" w:rsidP="00B846BB">
      <w:pPr>
        <w:shd w:val="clear" w:color="auto" w:fill="FFFFFF"/>
        <w:spacing w:line="226" w:lineRule="exact"/>
        <w:ind w:left="360"/>
        <w:rPr>
          <w:rFonts w:ascii="Times New Roman" w:hAnsi="Times New Roman"/>
          <w:sz w:val="24"/>
          <w:szCs w:val="24"/>
        </w:rPr>
      </w:pPr>
    </w:p>
    <w:p w:rsidR="00B846BB" w:rsidRPr="00B846BB" w:rsidRDefault="00B846BB" w:rsidP="00B846BB">
      <w:pPr>
        <w:shd w:val="clear" w:color="auto" w:fill="FFFFFF"/>
        <w:spacing w:line="226" w:lineRule="exact"/>
        <w:ind w:left="3437"/>
        <w:rPr>
          <w:rFonts w:ascii="Times New Roman" w:hAnsi="Times New Roman"/>
          <w:sz w:val="24"/>
          <w:szCs w:val="24"/>
        </w:rPr>
      </w:pPr>
      <w:r w:rsidRPr="00B846BB">
        <w:rPr>
          <w:rFonts w:ascii="Times New Roman" w:hAnsi="Times New Roman"/>
          <w:sz w:val="24"/>
          <w:szCs w:val="24"/>
        </w:rPr>
        <w:lastRenderedPageBreak/>
        <w:t>cena oferowana najniższa</w:t>
      </w:r>
    </w:p>
    <w:p w:rsidR="00B846BB" w:rsidRPr="00B846BB" w:rsidRDefault="00B846BB" w:rsidP="00B846BB">
      <w:pPr>
        <w:shd w:val="clear" w:color="auto" w:fill="FFFFFF"/>
        <w:tabs>
          <w:tab w:val="left" w:leader="hyphen" w:pos="5669"/>
        </w:tabs>
        <w:spacing w:line="226" w:lineRule="exact"/>
        <w:ind w:left="3086"/>
        <w:rPr>
          <w:rFonts w:ascii="Times New Roman" w:hAnsi="Times New Roman"/>
          <w:sz w:val="24"/>
          <w:szCs w:val="24"/>
        </w:rPr>
      </w:pPr>
      <w:r w:rsidRPr="00B846BB">
        <w:rPr>
          <w:rFonts w:ascii="Times New Roman" w:hAnsi="Times New Roman"/>
          <w:sz w:val="24"/>
          <w:szCs w:val="24"/>
        </w:rPr>
        <w:t xml:space="preserve">c =   </w:t>
      </w:r>
      <w:r w:rsidRPr="00B846BB">
        <w:rPr>
          <w:rFonts w:ascii="Times New Roman" w:hAnsi="Times New Roman"/>
          <w:sz w:val="24"/>
          <w:szCs w:val="24"/>
        </w:rPr>
        <w:tab/>
        <w:t xml:space="preserve"> </w:t>
      </w:r>
      <w:r w:rsidRPr="00B846BB">
        <w:rPr>
          <w:rFonts w:ascii="Times New Roman" w:hAnsi="Times New Roman"/>
          <w:spacing w:val="-1"/>
          <w:sz w:val="24"/>
          <w:szCs w:val="24"/>
        </w:rPr>
        <w:t>x 100</w:t>
      </w:r>
    </w:p>
    <w:p w:rsidR="00B846BB" w:rsidRPr="00B846BB" w:rsidRDefault="00B846BB" w:rsidP="00B846BB">
      <w:pPr>
        <w:shd w:val="clear" w:color="auto" w:fill="FFFFFF"/>
        <w:spacing w:line="226" w:lineRule="exact"/>
        <w:ind w:left="149"/>
        <w:jc w:val="center"/>
        <w:rPr>
          <w:rFonts w:ascii="Times New Roman" w:hAnsi="Times New Roman"/>
          <w:sz w:val="24"/>
          <w:szCs w:val="24"/>
        </w:rPr>
      </w:pPr>
      <w:r w:rsidRPr="00B846BB">
        <w:rPr>
          <w:rFonts w:ascii="Times New Roman" w:hAnsi="Times New Roman"/>
          <w:sz w:val="24"/>
          <w:szCs w:val="24"/>
        </w:rPr>
        <w:t>cena oferty badanej</w:t>
      </w:r>
    </w:p>
    <w:p w:rsidR="00B846BB" w:rsidRPr="00B846BB" w:rsidRDefault="00B846BB" w:rsidP="00B846BB">
      <w:pPr>
        <w:shd w:val="clear" w:color="auto" w:fill="FFFFFF"/>
        <w:spacing w:line="226" w:lineRule="exact"/>
        <w:ind w:left="149"/>
        <w:rPr>
          <w:rFonts w:ascii="Times New Roman" w:hAnsi="Times New Roman"/>
          <w:sz w:val="24"/>
          <w:szCs w:val="24"/>
        </w:rPr>
      </w:pPr>
    </w:p>
    <w:p w:rsidR="00B846BB" w:rsidRPr="00B846BB" w:rsidRDefault="00B846BB" w:rsidP="00B846BB">
      <w:pPr>
        <w:ind w:left="142"/>
        <w:jc w:val="both"/>
        <w:rPr>
          <w:rFonts w:ascii="Times New Roman" w:hAnsi="Times New Roman"/>
          <w:b/>
          <w:bCs/>
          <w:color w:val="000000"/>
          <w:sz w:val="24"/>
          <w:szCs w:val="24"/>
        </w:rPr>
      </w:pPr>
      <w:r w:rsidRPr="00B846BB">
        <w:rPr>
          <w:rFonts w:ascii="Times New Roman" w:hAnsi="Times New Roman"/>
          <w:b/>
          <w:bCs/>
          <w:color w:val="000000"/>
          <w:sz w:val="24"/>
          <w:szCs w:val="24"/>
        </w:rPr>
        <w:t>Niniejsze zamówienie zostanie udzielone temu Wykonawcy, którego oferta uzyska najwy</w:t>
      </w:r>
      <w:r w:rsidRPr="00B846BB">
        <w:rPr>
          <w:rFonts w:ascii="Times New Roman" w:eastAsia="Arial,Bold" w:hAnsi="Times New Roman"/>
          <w:b/>
          <w:bCs/>
          <w:color w:val="000000"/>
          <w:sz w:val="24"/>
          <w:szCs w:val="24"/>
        </w:rPr>
        <w:t>ż</w:t>
      </w:r>
      <w:r w:rsidRPr="00B846BB">
        <w:rPr>
          <w:rFonts w:ascii="Times New Roman" w:hAnsi="Times New Roman"/>
          <w:b/>
          <w:bCs/>
          <w:color w:val="000000"/>
          <w:sz w:val="24"/>
          <w:szCs w:val="24"/>
        </w:rPr>
        <w:t>sz</w:t>
      </w:r>
      <w:r w:rsidRPr="00B846BB">
        <w:rPr>
          <w:rFonts w:ascii="Times New Roman" w:eastAsia="Arial,Bold" w:hAnsi="Times New Roman"/>
          <w:b/>
          <w:bCs/>
          <w:color w:val="000000"/>
          <w:sz w:val="24"/>
          <w:szCs w:val="24"/>
        </w:rPr>
        <w:t xml:space="preserve">ą </w:t>
      </w:r>
      <w:r w:rsidRPr="00B846BB">
        <w:rPr>
          <w:rFonts w:ascii="Times New Roman" w:hAnsi="Times New Roman"/>
          <w:b/>
          <w:bCs/>
          <w:color w:val="000000"/>
          <w:sz w:val="24"/>
          <w:szCs w:val="24"/>
        </w:rPr>
        <w:t>liczb</w:t>
      </w:r>
      <w:r w:rsidRPr="00B846BB">
        <w:rPr>
          <w:rFonts w:ascii="Times New Roman" w:eastAsia="Arial,Bold" w:hAnsi="Times New Roman"/>
          <w:b/>
          <w:bCs/>
          <w:color w:val="000000"/>
          <w:sz w:val="24"/>
          <w:szCs w:val="24"/>
        </w:rPr>
        <w:t xml:space="preserve">ę </w:t>
      </w:r>
      <w:r w:rsidRPr="00B846BB">
        <w:rPr>
          <w:rFonts w:ascii="Times New Roman" w:hAnsi="Times New Roman"/>
          <w:b/>
          <w:bCs/>
          <w:color w:val="000000"/>
          <w:sz w:val="24"/>
          <w:szCs w:val="24"/>
        </w:rPr>
        <w:t>punktów.</w:t>
      </w:r>
    </w:p>
    <w:p w:rsidR="00B846BB" w:rsidRPr="00B846BB" w:rsidRDefault="00B846BB" w:rsidP="00B846BB">
      <w:pPr>
        <w:autoSpaceDE w:val="0"/>
        <w:autoSpaceDN w:val="0"/>
        <w:adjustRightInd w:val="0"/>
        <w:spacing w:before="120"/>
        <w:jc w:val="both"/>
        <w:rPr>
          <w:rFonts w:ascii="Times New Roman" w:hAnsi="Times New Roman"/>
          <w:sz w:val="24"/>
          <w:szCs w:val="24"/>
        </w:rPr>
      </w:pPr>
      <w:r w:rsidRPr="00B846BB">
        <w:rPr>
          <w:rFonts w:ascii="Times New Roman" w:hAnsi="Times New Roman"/>
          <w:sz w:val="24"/>
          <w:szCs w:val="24"/>
          <w:u w:val="single"/>
        </w:rPr>
        <w:t>Maksymalna łączna liczba punktów jaką może uzyskać Wykonawca wynosi – 100 pkt</w:t>
      </w:r>
      <w:r w:rsidRPr="00B846BB">
        <w:rPr>
          <w:rFonts w:ascii="Times New Roman" w:hAnsi="Times New Roman"/>
          <w:sz w:val="24"/>
          <w:szCs w:val="24"/>
        </w:rPr>
        <w:t>.</w:t>
      </w:r>
    </w:p>
    <w:p w:rsidR="00B846BB" w:rsidRPr="00B846BB" w:rsidRDefault="00B846BB" w:rsidP="00B846BB">
      <w:pPr>
        <w:widowControl w:val="0"/>
        <w:shd w:val="clear" w:color="auto" w:fill="FFFFFF"/>
        <w:tabs>
          <w:tab w:val="left" w:pos="230"/>
        </w:tabs>
        <w:autoSpaceDE w:val="0"/>
        <w:autoSpaceDN w:val="0"/>
        <w:adjustRightInd w:val="0"/>
        <w:spacing w:line="226" w:lineRule="exact"/>
        <w:ind w:right="10"/>
        <w:jc w:val="both"/>
        <w:rPr>
          <w:rFonts w:ascii="Times New Roman" w:hAnsi="Times New Roman"/>
          <w:sz w:val="24"/>
          <w:szCs w:val="24"/>
        </w:rPr>
      </w:pPr>
    </w:p>
    <w:p w:rsidR="00B846BB" w:rsidRPr="00B846BB" w:rsidRDefault="00B846BB" w:rsidP="00B846BB">
      <w:pPr>
        <w:widowControl w:val="0"/>
        <w:shd w:val="clear" w:color="auto" w:fill="FFFFFF"/>
        <w:tabs>
          <w:tab w:val="left" w:pos="230"/>
        </w:tabs>
        <w:autoSpaceDE w:val="0"/>
        <w:autoSpaceDN w:val="0"/>
        <w:adjustRightInd w:val="0"/>
        <w:spacing w:after="120" w:line="360" w:lineRule="auto"/>
        <w:ind w:right="11"/>
        <w:jc w:val="both"/>
        <w:rPr>
          <w:rFonts w:ascii="Times New Roman" w:hAnsi="Times New Roman"/>
          <w:sz w:val="24"/>
          <w:szCs w:val="24"/>
        </w:rPr>
      </w:pPr>
      <w:r w:rsidRPr="00B846BB">
        <w:rPr>
          <w:rFonts w:ascii="Times New Roman" w:hAnsi="Times New Roman"/>
          <w:sz w:val="24"/>
          <w:szCs w:val="24"/>
        </w:rPr>
        <w:t>O wyborze oferty najkorzystniejszej zadecyduje najwyższa liczba uzyskanych punktów. Pod uwagę będą brane liczby zaokrąglone do dwóch miejsc po przecinku.</w:t>
      </w:r>
    </w:p>
    <w:p w:rsidR="00BB6344" w:rsidRPr="00222A13" w:rsidRDefault="00BB6344" w:rsidP="00B846BB">
      <w:pPr>
        <w:spacing w:after="0" w:line="360" w:lineRule="auto"/>
        <w:jc w:val="both"/>
        <w:rPr>
          <w:rFonts w:ascii="Times New Roman" w:hAnsi="Times New Roman"/>
          <w:color w:val="000000"/>
          <w:sz w:val="24"/>
          <w:szCs w:val="24"/>
        </w:rPr>
      </w:pPr>
      <w:r w:rsidRPr="00222A13">
        <w:rPr>
          <w:rFonts w:ascii="Times New Roman" w:hAnsi="Times New Roman"/>
          <w:color w:val="000000"/>
          <w:sz w:val="24"/>
          <w:szCs w:val="24"/>
        </w:rPr>
        <w:t>1</w:t>
      </w:r>
      <w:r w:rsidR="00087614" w:rsidRPr="00222A13">
        <w:rPr>
          <w:rFonts w:ascii="Times New Roman" w:hAnsi="Times New Roman"/>
          <w:color w:val="000000"/>
          <w:sz w:val="24"/>
          <w:szCs w:val="24"/>
        </w:rPr>
        <w:t>5</w:t>
      </w:r>
      <w:r w:rsidR="00F63895" w:rsidRPr="00222A13">
        <w:rPr>
          <w:rFonts w:ascii="Times New Roman" w:hAnsi="Times New Roman"/>
          <w:color w:val="000000"/>
          <w:sz w:val="24"/>
          <w:szCs w:val="24"/>
        </w:rPr>
        <w:t>.4</w:t>
      </w:r>
      <w:r w:rsidRPr="00222A13">
        <w:rPr>
          <w:rFonts w:ascii="Times New Roman" w:hAnsi="Times New Roman"/>
          <w:color w:val="000000"/>
          <w:sz w:val="24"/>
          <w:szCs w:val="24"/>
        </w:rPr>
        <w:t xml:space="preserve"> W toku badania ofert Zamawiający może żądać od Wykonawców wyjaśnień dotyczących treści oferty,</w:t>
      </w:r>
      <w:r w:rsidR="00B846BB">
        <w:rPr>
          <w:rFonts w:ascii="Times New Roman" w:hAnsi="Times New Roman"/>
          <w:color w:val="000000"/>
          <w:sz w:val="24"/>
          <w:szCs w:val="24"/>
        </w:rPr>
        <w:t xml:space="preserve"> </w:t>
      </w:r>
      <w:r w:rsidRPr="00222A13">
        <w:rPr>
          <w:rFonts w:ascii="Times New Roman" w:hAnsi="Times New Roman"/>
          <w:color w:val="000000"/>
          <w:sz w:val="24"/>
          <w:szCs w:val="24"/>
        </w:rPr>
        <w:t xml:space="preserve">oświadczeń i dokumentów, pełnomocnictw składających się na ofertę lub wezwać do ich uzupełnienia, jeśli spełnione zostaną przesłanki określone w art. 26 ust. 3 ustawy - </w:t>
      </w:r>
      <w:proofErr w:type="spellStart"/>
      <w:r w:rsidRPr="00222A13">
        <w:rPr>
          <w:rFonts w:ascii="Times New Roman" w:hAnsi="Times New Roman"/>
          <w:color w:val="000000"/>
          <w:sz w:val="24"/>
          <w:szCs w:val="24"/>
        </w:rPr>
        <w:t>Pzp</w:t>
      </w:r>
      <w:proofErr w:type="spellEnd"/>
      <w:r w:rsidRPr="00222A13">
        <w:rPr>
          <w:rFonts w:ascii="Times New Roman" w:hAnsi="Times New Roman"/>
          <w:color w:val="000000"/>
          <w:sz w:val="24"/>
          <w:szCs w:val="24"/>
        </w:rPr>
        <w:t xml:space="preserve"> . </w:t>
      </w:r>
    </w:p>
    <w:p w:rsidR="00BB6344" w:rsidRPr="00222A13" w:rsidRDefault="00BB6344" w:rsidP="00B846BB">
      <w:pPr>
        <w:spacing w:after="0" w:line="360" w:lineRule="auto"/>
        <w:jc w:val="both"/>
        <w:rPr>
          <w:rFonts w:ascii="Times New Roman" w:hAnsi="Times New Roman"/>
          <w:color w:val="000000"/>
          <w:sz w:val="24"/>
          <w:szCs w:val="24"/>
        </w:rPr>
      </w:pPr>
      <w:r w:rsidRPr="00222A13">
        <w:rPr>
          <w:rFonts w:ascii="Times New Roman" w:hAnsi="Times New Roman"/>
          <w:color w:val="000000"/>
          <w:sz w:val="24"/>
          <w:szCs w:val="24"/>
        </w:rPr>
        <w:t>1</w:t>
      </w:r>
      <w:r w:rsidR="00087614" w:rsidRPr="00222A13">
        <w:rPr>
          <w:rFonts w:ascii="Times New Roman" w:hAnsi="Times New Roman"/>
          <w:color w:val="000000"/>
          <w:sz w:val="24"/>
          <w:szCs w:val="24"/>
        </w:rPr>
        <w:t>5</w:t>
      </w:r>
      <w:r w:rsidRPr="00222A13">
        <w:rPr>
          <w:rFonts w:ascii="Times New Roman" w:hAnsi="Times New Roman"/>
          <w:color w:val="000000"/>
          <w:sz w:val="24"/>
          <w:szCs w:val="24"/>
        </w:rPr>
        <w:t>.</w:t>
      </w:r>
      <w:r w:rsidR="00087614" w:rsidRPr="00222A13">
        <w:rPr>
          <w:rFonts w:ascii="Times New Roman" w:hAnsi="Times New Roman"/>
          <w:color w:val="000000"/>
          <w:sz w:val="24"/>
          <w:szCs w:val="24"/>
        </w:rPr>
        <w:t>5</w:t>
      </w:r>
      <w:r w:rsidRPr="00222A13">
        <w:rPr>
          <w:rFonts w:ascii="Times New Roman" w:hAnsi="Times New Roman"/>
          <w:color w:val="000000"/>
          <w:sz w:val="24"/>
          <w:szCs w:val="24"/>
        </w:rPr>
        <w:t xml:space="preserve">  Złożone  na wezwanie Zamawiającego oświadczenia i dokumenty powinny potwierdzać spełnienie prze</w:t>
      </w:r>
      <w:r w:rsidR="0017226E" w:rsidRPr="00222A13">
        <w:rPr>
          <w:rFonts w:ascii="Times New Roman" w:hAnsi="Times New Roman"/>
          <w:color w:val="000000"/>
          <w:sz w:val="24"/>
          <w:szCs w:val="24"/>
        </w:rPr>
        <w:t>z Wykonawcę  warunków udziału w</w:t>
      </w:r>
      <w:r w:rsidR="00B846BB">
        <w:rPr>
          <w:rFonts w:ascii="Times New Roman" w:hAnsi="Times New Roman"/>
          <w:color w:val="000000"/>
          <w:sz w:val="24"/>
          <w:szCs w:val="24"/>
        </w:rPr>
        <w:t xml:space="preserve"> postępowaniu</w:t>
      </w:r>
      <w:r w:rsidRPr="00222A13">
        <w:rPr>
          <w:rFonts w:ascii="Times New Roman" w:hAnsi="Times New Roman"/>
          <w:color w:val="000000"/>
          <w:sz w:val="24"/>
          <w:szCs w:val="24"/>
        </w:rPr>
        <w:t>, nie później niż w dniu, w którym upłynął termin składania ofert.</w:t>
      </w:r>
    </w:p>
    <w:p w:rsidR="00BB6344" w:rsidRPr="00222A13" w:rsidRDefault="00BB6344" w:rsidP="00B846BB">
      <w:pPr>
        <w:spacing w:after="0" w:line="360" w:lineRule="auto"/>
        <w:jc w:val="both"/>
        <w:rPr>
          <w:rFonts w:ascii="Times New Roman" w:hAnsi="Times New Roman"/>
          <w:color w:val="000000"/>
          <w:sz w:val="24"/>
          <w:szCs w:val="24"/>
        </w:rPr>
      </w:pPr>
      <w:r w:rsidRPr="00222A13">
        <w:rPr>
          <w:rFonts w:ascii="Times New Roman" w:hAnsi="Times New Roman"/>
          <w:color w:val="000000"/>
          <w:sz w:val="24"/>
          <w:szCs w:val="24"/>
        </w:rPr>
        <w:t>1</w:t>
      </w:r>
      <w:r w:rsidR="00087614" w:rsidRPr="00222A13">
        <w:rPr>
          <w:rFonts w:ascii="Times New Roman" w:hAnsi="Times New Roman"/>
          <w:color w:val="000000"/>
          <w:sz w:val="24"/>
          <w:szCs w:val="24"/>
        </w:rPr>
        <w:t>5</w:t>
      </w:r>
      <w:r w:rsidRPr="00222A13">
        <w:rPr>
          <w:rFonts w:ascii="Times New Roman" w:hAnsi="Times New Roman"/>
          <w:color w:val="000000"/>
          <w:sz w:val="24"/>
          <w:szCs w:val="24"/>
        </w:rPr>
        <w:t>.</w:t>
      </w:r>
      <w:r w:rsidR="00087614" w:rsidRPr="00222A13">
        <w:rPr>
          <w:rFonts w:ascii="Times New Roman" w:hAnsi="Times New Roman"/>
          <w:color w:val="000000"/>
          <w:sz w:val="24"/>
          <w:szCs w:val="24"/>
        </w:rPr>
        <w:t>6</w:t>
      </w:r>
      <w:r w:rsidRPr="00222A13">
        <w:rPr>
          <w:rFonts w:ascii="Times New Roman" w:hAnsi="Times New Roman"/>
          <w:color w:val="000000"/>
          <w:sz w:val="24"/>
          <w:szCs w:val="24"/>
        </w:rPr>
        <w:t xml:space="preserve"> Zamawiający poprawi w ofercie :</w:t>
      </w:r>
    </w:p>
    <w:p w:rsidR="00BB6344" w:rsidRPr="00222A13" w:rsidRDefault="00BB6344" w:rsidP="00B846BB">
      <w:pPr>
        <w:spacing w:after="0" w:line="360" w:lineRule="auto"/>
        <w:jc w:val="both"/>
        <w:rPr>
          <w:rFonts w:ascii="Times New Roman" w:hAnsi="Times New Roman"/>
          <w:color w:val="000000"/>
          <w:sz w:val="24"/>
          <w:szCs w:val="24"/>
        </w:rPr>
      </w:pPr>
      <w:r w:rsidRPr="00222A13">
        <w:rPr>
          <w:rFonts w:ascii="Times New Roman" w:hAnsi="Times New Roman"/>
          <w:color w:val="000000"/>
          <w:sz w:val="24"/>
          <w:szCs w:val="24"/>
        </w:rPr>
        <w:t>1)  oczywiste omyłki pisarskie,</w:t>
      </w:r>
    </w:p>
    <w:p w:rsidR="00BB6344" w:rsidRPr="00222A13" w:rsidRDefault="00BB6344" w:rsidP="00B846BB">
      <w:pPr>
        <w:spacing w:after="0" w:line="360" w:lineRule="auto"/>
        <w:jc w:val="both"/>
        <w:rPr>
          <w:rFonts w:ascii="Times New Roman" w:hAnsi="Times New Roman"/>
          <w:color w:val="000000"/>
          <w:sz w:val="24"/>
          <w:szCs w:val="24"/>
        </w:rPr>
      </w:pPr>
      <w:r w:rsidRPr="00222A13">
        <w:rPr>
          <w:rFonts w:ascii="Times New Roman" w:hAnsi="Times New Roman"/>
          <w:color w:val="000000"/>
          <w:sz w:val="24"/>
          <w:szCs w:val="24"/>
        </w:rPr>
        <w:t>2)</w:t>
      </w:r>
      <w:r w:rsidR="00087614" w:rsidRPr="00222A13">
        <w:rPr>
          <w:rFonts w:ascii="Times New Roman" w:hAnsi="Times New Roman"/>
          <w:color w:val="000000"/>
          <w:sz w:val="24"/>
          <w:szCs w:val="24"/>
        </w:rPr>
        <w:t xml:space="preserve"> </w:t>
      </w:r>
      <w:r w:rsidRPr="00222A13">
        <w:rPr>
          <w:rFonts w:ascii="Times New Roman" w:hAnsi="Times New Roman"/>
          <w:color w:val="000000"/>
          <w:sz w:val="24"/>
          <w:szCs w:val="24"/>
        </w:rPr>
        <w:t>oczywiste omyłki rachunkowe, z uwzględnieniem konsekwencji rachunkowych dokonanych poprawek,</w:t>
      </w:r>
    </w:p>
    <w:p w:rsidR="00BB6344" w:rsidRPr="00222A13" w:rsidRDefault="00BB6344" w:rsidP="00B846BB">
      <w:pPr>
        <w:spacing w:after="0" w:line="360" w:lineRule="auto"/>
        <w:jc w:val="both"/>
        <w:rPr>
          <w:rFonts w:ascii="Times New Roman" w:hAnsi="Times New Roman"/>
          <w:color w:val="000000"/>
          <w:sz w:val="24"/>
          <w:szCs w:val="24"/>
        </w:rPr>
      </w:pPr>
      <w:r w:rsidRPr="00222A13">
        <w:rPr>
          <w:rFonts w:ascii="Times New Roman" w:hAnsi="Times New Roman"/>
          <w:color w:val="000000"/>
          <w:sz w:val="24"/>
          <w:szCs w:val="24"/>
        </w:rPr>
        <w:t>3)  inne omyłki polegające na niezgodności oferty ze specyfikacja istotnych warunków zamówienia, nie powodujące istotnych zmian w treści oferty</w:t>
      </w:r>
    </w:p>
    <w:p w:rsidR="00BB6344" w:rsidRPr="00222A13" w:rsidRDefault="00BB6344" w:rsidP="00B846BB">
      <w:pPr>
        <w:spacing w:after="0" w:line="360" w:lineRule="auto"/>
        <w:jc w:val="both"/>
        <w:rPr>
          <w:rFonts w:ascii="Times New Roman" w:hAnsi="Times New Roman"/>
          <w:color w:val="000000"/>
          <w:sz w:val="24"/>
          <w:szCs w:val="24"/>
        </w:rPr>
      </w:pPr>
      <w:r w:rsidRPr="00222A13">
        <w:rPr>
          <w:rFonts w:ascii="Times New Roman" w:hAnsi="Times New Roman"/>
          <w:color w:val="000000"/>
          <w:sz w:val="24"/>
          <w:szCs w:val="24"/>
        </w:rPr>
        <w:t>- zawiadamiając niezwłocznie Wykonawcę, którego oferta została poprawiona.</w:t>
      </w:r>
    </w:p>
    <w:p w:rsidR="00BB6344" w:rsidRPr="00222A13" w:rsidRDefault="00BB6344" w:rsidP="00B846BB">
      <w:pPr>
        <w:spacing w:after="0" w:line="360" w:lineRule="auto"/>
        <w:jc w:val="both"/>
        <w:rPr>
          <w:rFonts w:ascii="Times New Roman" w:hAnsi="Times New Roman"/>
          <w:color w:val="000000"/>
          <w:sz w:val="24"/>
          <w:szCs w:val="24"/>
        </w:rPr>
      </w:pPr>
      <w:r w:rsidRPr="00222A13">
        <w:rPr>
          <w:rFonts w:ascii="Times New Roman" w:hAnsi="Times New Roman"/>
          <w:color w:val="000000"/>
          <w:sz w:val="24"/>
          <w:szCs w:val="24"/>
        </w:rPr>
        <w:t>1</w:t>
      </w:r>
      <w:r w:rsidR="00087614" w:rsidRPr="00222A13">
        <w:rPr>
          <w:rFonts w:ascii="Times New Roman" w:hAnsi="Times New Roman"/>
          <w:color w:val="000000"/>
          <w:sz w:val="24"/>
          <w:szCs w:val="24"/>
        </w:rPr>
        <w:t>5</w:t>
      </w:r>
      <w:r w:rsidRPr="00222A13">
        <w:rPr>
          <w:rFonts w:ascii="Times New Roman" w:hAnsi="Times New Roman"/>
          <w:color w:val="000000"/>
          <w:sz w:val="24"/>
          <w:szCs w:val="24"/>
        </w:rPr>
        <w:t>.</w:t>
      </w:r>
      <w:r w:rsidR="00087614" w:rsidRPr="00222A13">
        <w:rPr>
          <w:rFonts w:ascii="Times New Roman" w:hAnsi="Times New Roman"/>
          <w:color w:val="000000"/>
          <w:sz w:val="24"/>
          <w:szCs w:val="24"/>
        </w:rPr>
        <w:t>7</w:t>
      </w:r>
      <w:r w:rsidRPr="00222A13">
        <w:rPr>
          <w:rFonts w:ascii="Times New Roman" w:hAnsi="Times New Roman"/>
          <w:color w:val="000000"/>
          <w:sz w:val="24"/>
          <w:szCs w:val="24"/>
        </w:rPr>
        <w:t xml:space="preserve"> Niezwłocznie po wyborze najkorzystniejszej oferty Zamawiający jednocześnie zawiadomi Wykonawców, którzy złożyli oferty o:</w:t>
      </w:r>
    </w:p>
    <w:p w:rsidR="00BB6344" w:rsidRPr="00222A13" w:rsidRDefault="00BB6344" w:rsidP="00B846BB">
      <w:pPr>
        <w:spacing w:after="0" w:line="360" w:lineRule="auto"/>
        <w:jc w:val="both"/>
        <w:rPr>
          <w:rFonts w:ascii="Times New Roman" w:hAnsi="Times New Roman"/>
          <w:color w:val="000000"/>
          <w:sz w:val="24"/>
          <w:szCs w:val="24"/>
        </w:rPr>
      </w:pPr>
      <w:r w:rsidRPr="00222A13">
        <w:rPr>
          <w:rFonts w:ascii="Times New Roman" w:hAnsi="Times New Roman"/>
          <w:color w:val="000000"/>
          <w:sz w:val="24"/>
          <w:szCs w:val="24"/>
        </w:rPr>
        <w:t>1) 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łączna punktację,</w:t>
      </w:r>
    </w:p>
    <w:p w:rsidR="00BB6344" w:rsidRPr="00222A13" w:rsidRDefault="00BB6344" w:rsidP="00EE7BEE">
      <w:pPr>
        <w:spacing w:after="0" w:line="360" w:lineRule="auto"/>
        <w:jc w:val="both"/>
        <w:rPr>
          <w:rFonts w:ascii="Times New Roman" w:hAnsi="Times New Roman"/>
          <w:color w:val="000000"/>
          <w:sz w:val="24"/>
          <w:szCs w:val="24"/>
        </w:rPr>
      </w:pPr>
      <w:r w:rsidRPr="00222A13">
        <w:rPr>
          <w:rFonts w:ascii="Times New Roman" w:hAnsi="Times New Roman"/>
          <w:color w:val="000000"/>
          <w:sz w:val="24"/>
          <w:szCs w:val="24"/>
        </w:rPr>
        <w:t>2) Wykonawcach, których oferty zostały odrzucone, podając uzasadnienie faktyczne i prawne,</w:t>
      </w:r>
    </w:p>
    <w:p w:rsidR="00BB6344" w:rsidRPr="00222A13" w:rsidRDefault="00BB6344" w:rsidP="00EE7BEE">
      <w:pPr>
        <w:spacing w:after="0" w:line="360" w:lineRule="auto"/>
        <w:jc w:val="both"/>
        <w:rPr>
          <w:rFonts w:ascii="Times New Roman" w:hAnsi="Times New Roman"/>
          <w:color w:val="000000"/>
          <w:sz w:val="24"/>
          <w:szCs w:val="24"/>
        </w:rPr>
      </w:pPr>
      <w:r w:rsidRPr="00222A13">
        <w:rPr>
          <w:rFonts w:ascii="Times New Roman" w:hAnsi="Times New Roman"/>
          <w:color w:val="000000"/>
          <w:sz w:val="24"/>
          <w:szCs w:val="24"/>
        </w:rPr>
        <w:lastRenderedPageBreak/>
        <w:t>3) Wykonawcach, którzy zostali wykluczeni z postępowania  o udzielenie zamówienia publicznego, podając uzasadnienie faktyczne i prawne,</w:t>
      </w:r>
    </w:p>
    <w:p w:rsidR="00BB6344" w:rsidRPr="00222A13" w:rsidRDefault="00BB6344" w:rsidP="00EE7BEE">
      <w:pPr>
        <w:spacing w:after="0" w:line="360" w:lineRule="auto"/>
        <w:jc w:val="both"/>
        <w:rPr>
          <w:rFonts w:ascii="Times New Roman" w:hAnsi="Times New Roman"/>
          <w:color w:val="000000"/>
          <w:sz w:val="24"/>
          <w:szCs w:val="24"/>
        </w:rPr>
      </w:pPr>
      <w:r w:rsidRPr="00222A13">
        <w:rPr>
          <w:rFonts w:ascii="Times New Roman" w:hAnsi="Times New Roman"/>
          <w:color w:val="000000"/>
          <w:sz w:val="24"/>
          <w:szCs w:val="24"/>
        </w:rPr>
        <w:t>4) terminie, określonym zgodnie z art. 94 ust. 2, po upływie którego umowa w sprawie zamówienia publicznego może być zawarta.</w:t>
      </w:r>
    </w:p>
    <w:p w:rsidR="00BB6344" w:rsidRPr="00222A13" w:rsidRDefault="00BB6344" w:rsidP="00EE7BEE">
      <w:pPr>
        <w:spacing w:after="0" w:line="360" w:lineRule="auto"/>
        <w:jc w:val="both"/>
        <w:rPr>
          <w:rFonts w:ascii="Times New Roman" w:hAnsi="Times New Roman"/>
          <w:color w:val="000000"/>
          <w:sz w:val="24"/>
          <w:szCs w:val="24"/>
        </w:rPr>
      </w:pPr>
      <w:r w:rsidRPr="00222A13">
        <w:rPr>
          <w:rFonts w:ascii="Times New Roman" w:hAnsi="Times New Roman"/>
          <w:color w:val="000000"/>
          <w:sz w:val="24"/>
          <w:szCs w:val="24"/>
        </w:rPr>
        <w:t>1</w:t>
      </w:r>
      <w:r w:rsidR="00087614" w:rsidRPr="00222A13">
        <w:rPr>
          <w:rFonts w:ascii="Times New Roman" w:hAnsi="Times New Roman"/>
          <w:color w:val="000000"/>
          <w:sz w:val="24"/>
          <w:szCs w:val="24"/>
        </w:rPr>
        <w:t>5</w:t>
      </w:r>
      <w:r w:rsidRPr="00222A13">
        <w:rPr>
          <w:rFonts w:ascii="Times New Roman" w:hAnsi="Times New Roman"/>
          <w:color w:val="000000"/>
          <w:sz w:val="24"/>
          <w:szCs w:val="24"/>
        </w:rPr>
        <w:t>.</w:t>
      </w:r>
      <w:r w:rsidR="00087614" w:rsidRPr="00222A13">
        <w:rPr>
          <w:rFonts w:ascii="Times New Roman" w:hAnsi="Times New Roman"/>
          <w:color w:val="000000"/>
          <w:sz w:val="24"/>
          <w:szCs w:val="24"/>
        </w:rPr>
        <w:t>8</w:t>
      </w:r>
      <w:r w:rsidRPr="00222A13">
        <w:rPr>
          <w:rFonts w:ascii="Times New Roman" w:hAnsi="Times New Roman"/>
          <w:color w:val="000000"/>
          <w:sz w:val="24"/>
          <w:szCs w:val="24"/>
        </w:rPr>
        <w:t xml:space="preserve"> Zakres informacji określony w pkt 1</w:t>
      </w:r>
      <w:r w:rsidR="0017226E" w:rsidRPr="00222A13">
        <w:rPr>
          <w:rFonts w:ascii="Times New Roman" w:hAnsi="Times New Roman"/>
          <w:color w:val="000000"/>
          <w:sz w:val="24"/>
          <w:szCs w:val="24"/>
        </w:rPr>
        <w:t>5</w:t>
      </w:r>
      <w:r w:rsidRPr="00222A13">
        <w:rPr>
          <w:rFonts w:ascii="Times New Roman" w:hAnsi="Times New Roman"/>
          <w:color w:val="000000"/>
          <w:sz w:val="24"/>
          <w:szCs w:val="24"/>
        </w:rPr>
        <w:t>.</w:t>
      </w:r>
      <w:r w:rsidR="0017226E" w:rsidRPr="00222A13">
        <w:rPr>
          <w:rFonts w:ascii="Times New Roman" w:hAnsi="Times New Roman"/>
          <w:color w:val="000000"/>
          <w:sz w:val="24"/>
          <w:szCs w:val="24"/>
        </w:rPr>
        <w:t>7</w:t>
      </w:r>
      <w:r w:rsidRPr="00222A13">
        <w:rPr>
          <w:rFonts w:ascii="Times New Roman" w:hAnsi="Times New Roman"/>
          <w:color w:val="000000"/>
          <w:sz w:val="24"/>
          <w:szCs w:val="24"/>
        </w:rPr>
        <w:t xml:space="preserve"> Zamawiający niezwłocznie  zamieszcza na własnej stronie internetowej i tablicy ogłoszeń w siedzibie Zamawiającego.                          </w:t>
      </w:r>
    </w:p>
    <w:p w:rsidR="00087614" w:rsidRDefault="00087614" w:rsidP="00EE7BEE">
      <w:pPr>
        <w:spacing w:after="0" w:line="360" w:lineRule="auto"/>
        <w:jc w:val="both"/>
        <w:rPr>
          <w:rFonts w:ascii="Times New Roman" w:hAnsi="Times New Roman"/>
          <w:b/>
          <w:sz w:val="24"/>
          <w:szCs w:val="24"/>
        </w:rPr>
      </w:pPr>
    </w:p>
    <w:p w:rsidR="00BB6344" w:rsidRDefault="00BB6344" w:rsidP="00EE7BEE">
      <w:pPr>
        <w:spacing w:after="0" w:line="360" w:lineRule="auto"/>
        <w:jc w:val="both"/>
        <w:rPr>
          <w:rFonts w:ascii="Times New Roman" w:hAnsi="Times New Roman"/>
          <w:b/>
          <w:sz w:val="24"/>
          <w:szCs w:val="24"/>
        </w:rPr>
      </w:pPr>
      <w:r w:rsidRPr="000728ED">
        <w:rPr>
          <w:rFonts w:ascii="Times New Roman" w:hAnsi="Times New Roman"/>
          <w:b/>
          <w:sz w:val="24"/>
          <w:szCs w:val="24"/>
        </w:rPr>
        <w:t>1</w:t>
      </w:r>
      <w:r w:rsidR="00087614">
        <w:rPr>
          <w:rFonts w:ascii="Times New Roman" w:hAnsi="Times New Roman"/>
          <w:b/>
          <w:sz w:val="24"/>
          <w:szCs w:val="24"/>
        </w:rPr>
        <w:t>6</w:t>
      </w:r>
      <w:r w:rsidRPr="000728ED">
        <w:rPr>
          <w:rFonts w:ascii="Times New Roman" w:hAnsi="Times New Roman"/>
          <w:b/>
          <w:sz w:val="24"/>
          <w:szCs w:val="24"/>
        </w:rPr>
        <w:t>. Informacja o formalnościach, jakie powinny być dopełnione po wyborze oferty</w:t>
      </w:r>
    </w:p>
    <w:p w:rsidR="00F63895" w:rsidRPr="000728ED" w:rsidRDefault="00F63895" w:rsidP="00EE7BEE">
      <w:pPr>
        <w:spacing w:after="0" w:line="360" w:lineRule="auto"/>
        <w:jc w:val="both"/>
        <w:rPr>
          <w:rFonts w:ascii="Times New Roman" w:hAnsi="Times New Roman"/>
          <w:b/>
          <w:sz w:val="24"/>
          <w:szCs w:val="24"/>
        </w:rPr>
      </w:pPr>
    </w:p>
    <w:p w:rsidR="00BB6344" w:rsidRPr="000728ED" w:rsidRDefault="00BB6344" w:rsidP="00EE7BEE">
      <w:pPr>
        <w:spacing w:after="0" w:line="360" w:lineRule="auto"/>
        <w:jc w:val="both"/>
        <w:rPr>
          <w:rFonts w:ascii="Times New Roman" w:hAnsi="Times New Roman"/>
          <w:sz w:val="24"/>
          <w:szCs w:val="24"/>
        </w:rPr>
      </w:pPr>
      <w:r w:rsidRPr="000728ED">
        <w:rPr>
          <w:rFonts w:ascii="Times New Roman" w:hAnsi="Times New Roman"/>
          <w:sz w:val="24"/>
          <w:szCs w:val="24"/>
        </w:rPr>
        <w:t>1</w:t>
      </w:r>
      <w:r w:rsidR="00087614">
        <w:rPr>
          <w:rFonts w:ascii="Times New Roman" w:hAnsi="Times New Roman"/>
          <w:sz w:val="24"/>
          <w:szCs w:val="24"/>
        </w:rPr>
        <w:t>6</w:t>
      </w:r>
      <w:r w:rsidRPr="000728ED">
        <w:rPr>
          <w:rFonts w:ascii="Times New Roman" w:hAnsi="Times New Roman"/>
          <w:sz w:val="24"/>
          <w:szCs w:val="24"/>
        </w:rPr>
        <w:t>.1 Przed podpisaniem umowy Wykonawca, który złożył najkorzystniejszą ofertą  przedłoży Zamawiającemu następujące dokumenty:</w:t>
      </w:r>
    </w:p>
    <w:p w:rsidR="00B739E1" w:rsidRDefault="00B739E1" w:rsidP="0017226E">
      <w:pPr>
        <w:spacing w:after="0" w:line="360" w:lineRule="auto"/>
        <w:jc w:val="both"/>
        <w:rPr>
          <w:rFonts w:ascii="Times New Roman" w:hAnsi="Times New Roman"/>
          <w:sz w:val="24"/>
          <w:szCs w:val="24"/>
        </w:rPr>
      </w:pPr>
      <w:r w:rsidRPr="00F81632">
        <w:rPr>
          <w:rFonts w:ascii="Times New Roman" w:hAnsi="Times New Roman"/>
          <w:sz w:val="24"/>
          <w:szCs w:val="24"/>
        </w:rPr>
        <w:t>-</w:t>
      </w:r>
      <w:r w:rsidR="003139C8" w:rsidRPr="00F81632">
        <w:rPr>
          <w:rFonts w:ascii="Times New Roman" w:hAnsi="Times New Roman"/>
          <w:sz w:val="24"/>
          <w:szCs w:val="24"/>
        </w:rPr>
        <w:t xml:space="preserve"> W przypadku wy</w:t>
      </w:r>
      <w:r w:rsidR="00A83A65" w:rsidRPr="00F81632">
        <w:rPr>
          <w:rFonts w:ascii="Times New Roman" w:hAnsi="Times New Roman"/>
          <w:sz w:val="24"/>
          <w:szCs w:val="24"/>
        </w:rPr>
        <w:t>brania oferty Wykonawców wspólnie ubiegających się o udzielenie zamówienia, Zamawiający żądać będzie, przed zawarciem umowy przedłożenia umowy regulującej współpracę tych Wykonawców, w przypadku nie złoż</w:t>
      </w:r>
      <w:r w:rsidR="004F2473">
        <w:rPr>
          <w:rFonts w:ascii="Times New Roman" w:hAnsi="Times New Roman"/>
          <w:sz w:val="24"/>
          <w:szCs w:val="24"/>
        </w:rPr>
        <w:t xml:space="preserve">enia jej wraz z ofertą, </w:t>
      </w:r>
    </w:p>
    <w:p w:rsidR="004F2473" w:rsidRPr="00F81632" w:rsidRDefault="004F2473" w:rsidP="0017226E">
      <w:pPr>
        <w:spacing w:after="0" w:line="360" w:lineRule="auto"/>
        <w:jc w:val="both"/>
        <w:rPr>
          <w:rFonts w:ascii="Times New Roman" w:hAnsi="Times New Roman"/>
          <w:sz w:val="24"/>
          <w:szCs w:val="24"/>
        </w:rPr>
      </w:pPr>
      <w:r>
        <w:rPr>
          <w:rFonts w:ascii="Times New Roman" w:hAnsi="Times New Roman"/>
          <w:sz w:val="24"/>
          <w:szCs w:val="24"/>
        </w:rPr>
        <w:t xml:space="preserve">- Wykonawca przed zawarciem umowy przedłoży Zamawiającemu </w:t>
      </w:r>
      <w:r w:rsidR="00C92038">
        <w:rPr>
          <w:rFonts w:ascii="Times New Roman" w:hAnsi="Times New Roman"/>
          <w:sz w:val="24"/>
          <w:szCs w:val="24"/>
        </w:rPr>
        <w:t xml:space="preserve"> wykaz samochodów, które będą odbierały odpady wraz ze wskazaniem ich numerów rejestracyjnych. </w:t>
      </w:r>
    </w:p>
    <w:p w:rsidR="00A83A65" w:rsidRPr="0017226E" w:rsidRDefault="00A83A65" w:rsidP="0017226E">
      <w:pPr>
        <w:spacing w:after="0" w:line="360" w:lineRule="auto"/>
        <w:jc w:val="both"/>
        <w:rPr>
          <w:rFonts w:ascii="Times New Roman" w:hAnsi="Times New Roman"/>
          <w:b/>
          <w:sz w:val="24"/>
          <w:szCs w:val="24"/>
        </w:rPr>
      </w:pPr>
    </w:p>
    <w:p w:rsidR="00B739E1" w:rsidRDefault="00B739E1" w:rsidP="00EE7BEE">
      <w:pPr>
        <w:spacing w:after="0" w:line="360" w:lineRule="auto"/>
        <w:rPr>
          <w:rFonts w:ascii="Times New Roman" w:hAnsi="Times New Roman"/>
          <w:b/>
          <w:sz w:val="24"/>
          <w:szCs w:val="24"/>
        </w:rPr>
      </w:pPr>
      <w:r>
        <w:rPr>
          <w:rFonts w:ascii="Times New Roman" w:hAnsi="Times New Roman"/>
          <w:b/>
          <w:sz w:val="24"/>
          <w:szCs w:val="24"/>
        </w:rPr>
        <w:t>1</w:t>
      </w:r>
      <w:r w:rsidR="00087614">
        <w:rPr>
          <w:rFonts w:ascii="Times New Roman" w:hAnsi="Times New Roman"/>
          <w:b/>
          <w:sz w:val="24"/>
          <w:szCs w:val="24"/>
        </w:rPr>
        <w:t>7</w:t>
      </w:r>
      <w:r>
        <w:rPr>
          <w:rFonts w:ascii="Times New Roman" w:hAnsi="Times New Roman"/>
          <w:b/>
          <w:sz w:val="24"/>
          <w:szCs w:val="24"/>
        </w:rPr>
        <w:t>. Wymagania dotyczące należytego wykonania umowy</w:t>
      </w:r>
    </w:p>
    <w:p w:rsidR="00F63895" w:rsidRDefault="00F63895" w:rsidP="00EE7BEE">
      <w:pPr>
        <w:spacing w:after="0" w:line="360" w:lineRule="auto"/>
        <w:rPr>
          <w:rFonts w:ascii="Times New Roman" w:hAnsi="Times New Roman"/>
          <w:b/>
          <w:sz w:val="24"/>
          <w:szCs w:val="24"/>
        </w:rPr>
      </w:pPr>
    </w:p>
    <w:p w:rsidR="00B739E1" w:rsidRPr="00B75C22" w:rsidRDefault="00B739E1" w:rsidP="00EE7BEE">
      <w:pPr>
        <w:spacing w:after="0" w:line="360" w:lineRule="auto"/>
        <w:jc w:val="both"/>
        <w:rPr>
          <w:rFonts w:ascii="Times New Roman" w:hAnsi="Times New Roman"/>
          <w:sz w:val="24"/>
          <w:szCs w:val="24"/>
        </w:rPr>
      </w:pPr>
      <w:r>
        <w:rPr>
          <w:rFonts w:ascii="Times New Roman" w:hAnsi="Times New Roman"/>
          <w:sz w:val="24"/>
          <w:szCs w:val="24"/>
        </w:rPr>
        <w:t>Zamawiający nie żąda zabezpieczenia należytego wykonania umowy od Wykonawcy, którego oferta zostanie uznana za najkorzystniejszą .</w:t>
      </w:r>
    </w:p>
    <w:p w:rsidR="00B739E1" w:rsidRDefault="00B739E1" w:rsidP="00EE7BEE">
      <w:pPr>
        <w:spacing w:after="0" w:line="360" w:lineRule="auto"/>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1</w:t>
      </w:r>
      <w:r w:rsidR="00087614">
        <w:rPr>
          <w:rFonts w:ascii="Times New Roman" w:hAnsi="Times New Roman"/>
          <w:b/>
          <w:sz w:val="24"/>
          <w:szCs w:val="24"/>
        </w:rPr>
        <w:t>8</w:t>
      </w:r>
      <w:r>
        <w:rPr>
          <w:rFonts w:ascii="Times New Roman" w:hAnsi="Times New Roman"/>
          <w:b/>
          <w:sz w:val="24"/>
          <w:szCs w:val="24"/>
        </w:rPr>
        <w:t>. Pouczenie o środkach prawnych przysługujących wykonawcom w toku postępowania o udzielenie zamówienia</w:t>
      </w:r>
    </w:p>
    <w:p w:rsidR="00F63895" w:rsidRDefault="00F63895" w:rsidP="00EE7BEE">
      <w:pPr>
        <w:spacing w:after="0" w:line="360" w:lineRule="auto"/>
        <w:rPr>
          <w:rFonts w:ascii="Times New Roman" w:hAnsi="Times New Roman"/>
          <w:b/>
          <w:sz w:val="24"/>
          <w:szCs w:val="24"/>
        </w:rPr>
      </w:pPr>
    </w:p>
    <w:p w:rsidR="00B739E1" w:rsidRDefault="00B739E1" w:rsidP="00B846BB">
      <w:pPr>
        <w:spacing w:after="0" w:line="360" w:lineRule="auto"/>
        <w:jc w:val="both"/>
        <w:rPr>
          <w:rFonts w:ascii="Times New Roman" w:hAnsi="Times New Roman"/>
          <w:sz w:val="24"/>
          <w:szCs w:val="24"/>
        </w:rPr>
      </w:pPr>
      <w:r>
        <w:rPr>
          <w:rFonts w:ascii="Times New Roman" w:hAnsi="Times New Roman"/>
          <w:sz w:val="24"/>
          <w:szCs w:val="24"/>
        </w:rPr>
        <w:t>1</w:t>
      </w:r>
      <w:r w:rsidR="00087614">
        <w:rPr>
          <w:rFonts w:ascii="Times New Roman" w:hAnsi="Times New Roman"/>
          <w:sz w:val="24"/>
          <w:szCs w:val="24"/>
        </w:rPr>
        <w:t>8</w:t>
      </w:r>
      <w:r>
        <w:rPr>
          <w:rFonts w:ascii="Times New Roman" w:hAnsi="Times New Roman"/>
          <w:sz w:val="24"/>
          <w:szCs w:val="24"/>
        </w:rPr>
        <w:t xml:space="preserve">.1 Środki ochrony prawnej przysługują Wykonawcy, a także innemu podmiotowi, jeśli ma lub miał interes w uzyskaniu niniejszego zamówienia oraz poniósł lub może ponieść szkodę w wyniku naruszenia przez Zamawiającego przepisów ustawy – </w:t>
      </w:r>
      <w:proofErr w:type="spellStart"/>
      <w:r>
        <w:rPr>
          <w:rFonts w:ascii="Times New Roman" w:hAnsi="Times New Roman"/>
          <w:sz w:val="24"/>
          <w:szCs w:val="24"/>
        </w:rPr>
        <w:t>Pzp</w:t>
      </w:r>
      <w:proofErr w:type="spellEnd"/>
      <w:r>
        <w:rPr>
          <w:rFonts w:ascii="Times New Roman" w:hAnsi="Times New Roman"/>
          <w:sz w:val="24"/>
          <w:szCs w:val="24"/>
        </w:rPr>
        <w:t>.</w:t>
      </w:r>
    </w:p>
    <w:p w:rsidR="00B739E1" w:rsidRDefault="00087614" w:rsidP="00B846BB">
      <w:pPr>
        <w:spacing w:after="0" w:line="360" w:lineRule="auto"/>
        <w:jc w:val="both"/>
        <w:rPr>
          <w:rFonts w:ascii="Times New Roman" w:hAnsi="Times New Roman"/>
          <w:sz w:val="24"/>
          <w:szCs w:val="24"/>
        </w:rPr>
      </w:pPr>
      <w:r>
        <w:rPr>
          <w:rFonts w:ascii="Times New Roman" w:hAnsi="Times New Roman"/>
          <w:sz w:val="24"/>
          <w:szCs w:val="24"/>
        </w:rPr>
        <w:t>18</w:t>
      </w:r>
      <w:r w:rsidR="00B739E1">
        <w:rPr>
          <w:rFonts w:ascii="Times New Roman" w:hAnsi="Times New Roman"/>
          <w:sz w:val="24"/>
          <w:szCs w:val="24"/>
        </w:rPr>
        <w:t>.2. Środki ochrony prawnej wobec ogłoszenia o zamówieniu oraz specyfikacji istotnych warunków zamówienia przysługują również organizacjom wpisanym na listę, o której mowa w art. 154 pkt 5 .</w:t>
      </w:r>
    </w:p>
    <w:p w:rsidR="00B739E1" w:rsidRDefault="00B739E1" w:rsidP="00B846BB">
      <w:pPr>
        <w:spacing w:after="0" w:line="360" w:lineRule="auto"/>
        <w:jc w:val="both"/>
        <w:rPr>
          <w:rFonts w:ascii="Times New Roman" w:hAnsi="Times New Roman"/>
          <w:sz w:val="24"/>
          <w:szCs w:val="24"/>
        </w:rPr>
      </w:pPr>
      <w:r>
        <w:rPr>
          <w:rFonts w:ascii="Times New Roman" w:hAnsi="Times New Roman"/>
          <w:sz w:val="24"/>
          <w:szCs w:val="24"/>
        </w:rPr>
        <w:t>1</w:t>
      </w:r>
      <w:r w:rsidR="00087614">
        <w:rPr>
          <w:rFonts w:ascii="Times New Roman" w:hAnsi="Times New Roman"/>
          <w:sz w:val="24"/>
          <w:szCs w:val="24"/>
        </w:rPr>
        <w:t>8</w:t>
      </w:r>
      <w:r>
        <w:rPr>
          <w:rFonts w:ascii="Times New Roman" w:hAnsi="Times New Roman"/>
          <w:sz w:val="24"/>
          <w:szCs w:val="24"/>
        </w:rPr>
        <w:t>.3 W niniejszym zamówieniu środki ochrony prawnej przysługują wobec czynności:</w:t>
      </w:r>
    </w:p>
    <w:p w:rsidR="00B739E1" w:rsidRDefault="00B739E1" w:rsidP="00B846BB">
      <w:pPr>
        <w:spacing w:after="0" w:line="360" w:lineRule="auto"/>
        <w:jc w:val="both"/>
        <w:rPr>
          <w:rFonts w:ascii="Times New Roman" w:hAnsi="Times New Roman"/>
          <w:sz w:val="24"/>
          <w:szCs w:val="24"/>
        </w:rPr>
      </w:pPr>
      <w:r>
        <w:rPr>
          <w:rFonts w:ascii="Times New Roman" w:hAnsi="Times New Roman"/>
          <w:sz w:val="24"/>
          <w:szCs w:val="24"/>
        </w:rPr>
        <w:t>1/ opisu sposobu dokonywania oceny spełnienia warunków udziału w postępowaniu,</w:t>
      </w:r>
    </w:p>
    <w:p w:rsidR="00B739E1" w:rsidRDefault="00B739E1" w:rsidP="00B846BB">
      <w:pPr>
        <w:spacing w:after="0" w:line="360" w:lineRule="auto"/>
        <w:jc w:val="both"/>
        <w:rPr>
          <w:rFonts w:ascii="Times New Roman" w:hAnsi="Times New Roman"/>
          <w:sz w:val="24"/>
          <w:szCs w:val="24"/>
        </w:rPr>
      </w:pPr>
      <w:r>
        <w:rPr>
          <w:rFonts w:ascii="Times New Roman" w:hAnsi="Times New Roman"/>
          <w:sz w:val="24"/>
          <w:szCs w:val="24"/>
        </w:rPr>
        <w:t>2/ wykluczenia odwołującego z postępowania o udzielenie zamówienia,</w:t>
      </w:r>
    </w:p>
    <w:p w:rsidR="00B739E1" w:rsidRDefault="00B739E1" w:rsidP="00B846BB">
      <w:pPr>
        <w:spacing w:after="0" w:line="360" w:lineRule="auto"/>
        <w:jc w:val="both"/>
        <w:rPr>
          <w:rFonts w:ascii="Times New Roman" w:hAnsi="Times New Roman"/>
          <w:sz w:val="24"/>
          <w:szCs w:val="24"/>
        </w:rPr>
      </w:pPr>
      <w:r>
        <w:rPr>
          <w:rFonts w:ascii="Times New Roman" w:hAnsi="Times New Roman"/>
          <w:sz w:val="24"/>
          <w:szCs w:val="24"/>
        </w:rPr>
        <w:lastRenderedPageBreak/>
        <w:t>3/ odrzucenia oferty odwołującego.</w:t>
      </w:r>
    </w:p>
    <w:p w:rsidR="00B739E1" w:rsidRDefault="00B739E1" w:rsidP="00B846BB">
      <w:pPr>
        <w:spacing w:after="0" w:line="360" w:lineRule="auto"/>
        <w:jc w:val="both"/>
        <w:rPr>
          <w:rFonts w:ascii="Times New Roman" w:hAnsi="Times New Roman"/>
          <w:sz w:val="24"/>
          <w:szCs w:val="24"/>
        </w:rPr>
      </w:pPr>
      <w:r>
        <w:rPr>
          <w:rFonts w:ascii="Times New Roman" w:hAnsi="Times New Roman"/>
          <w:sz w:val="24"/>
          <w:szCs w:val="24"/>
        </w:rPr>
        <w:t>1</w:t>
      </w:r>
      <w:r w:rsidR="00087614">
        <w:rPr>
          <w:rFonts w:ascii="Times New Roman" w:hAnsi="Times New Roman"/>
          <w:sz w:val="24"/>
          <w:szCs w:val="24"/>
        </w:rPr>
        <w:t>8</w:t>
      </w:r>
      <w:r>
        <w:rPr>
          <w:rFonts w:ascii="Times New Roman" w:hAnsi="Times New Roman"/>
          <w:sz w:val="24"/>
          <w:szCs w:val="24"/>
        </w:rPr>
        <w:t xml:space="preserve">.4  Odwołanie wnosi się do Prezesa Izby w formie pisemnej, w terminie 5 dni od dnia , w którym powzięto lub przy </w:t>
      </w:r>
      <w:r w:rsidRPr="007B16F3">
        <w:rPr>
          <w:rFonts w:ascii="Times New Roman" w:hAnsi="Times New Roman"/>
          <w:sz w:val="24"/>
          <w:szCs w:val="24"/>
        </w:rPr>
        <w:t>zachowaniu</w:t>
      </w:r>
      <w:r>
        <w:rPr>
          <w:rFonts w:ascii="Times New Roman" w:hAnsi="Times New Roman"/>
          <w:sz w:val="24"/>
          <w:szCs w:val="24"/>
        </w:rPr>
        <w:t xml:space="preserve"> należytej staranności można było powziąć wiadomość o okolicznościach stanowiących podstawę do jego wniesienia, przesyłając jednocześnie kopię Zamawiającemu.</w:t>
      </w:r>
    </w:p>
    <w:p w:rsidR="00B739E1" w:rsidRDefault="00B739E1" w:rsidP="00D76C4E">
      <w:pPr>
        <w:spacing w:after="0" w:line="360" w:lineRule="auto"/>
        <w:jc w:val="both"/>
        <w:rPr>
          <w:rFonts w:ascii="Times New Roman" w:hAnsi="Times New Roman"/>
          <w:sz w:val="24"/>
          <w:szCs w:val="24"/>
        </w:rPr>
      </w:pPr>
      <w:r>
        <w:rPr>
          <w:rFonts w:ascii="Times New Roman" w:hAnsi="Times New Roman"/>
          <w:sz w:val="24"/>
          <w:szCs w:val="24"/>
        </w:rPr>
        <w:t>1</w:t>
      </w:r>
      <w:r w:rsidR="00087614">
        <w:rPr>
          <w:rFonts w:ascii="Times New Roman" w:hAnsi="Times New Roman"/>
          <w:sz w:val="24"/>
          <w:szCs w:val="24"/>
        </w:rPr>
        <w:t>8</w:t>
      </w:r>
      <w:r>
        <w:rPr>
          <w:rFonts w:ascii="Times New Roman" w:hAnsi="Times New Roman"/>
          <w:sz w:val="24"/>
          <w:szCs w:val="24"/>
        </w:rPr>
        <w:t xml:space="preserve">.5 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 Zamawiającego. </w:t>
      </w:r>
    </w:p>
    <w:p w:rsidR="00B739E1" w:rsidRDefault="00B739E1" w:rsidP="00D76C4E">
      <w:pPr>
        <w:spacing w:after="0" w:line="360" w:lineRule="auto"/>
        <w:jc w:val="both"/>
        <w:rPr>
          <w:rFonts w:ascii="Times New Roman" w:hAnsi="Times New Roman"/>
          <w:sz w:val="24"/>
          <w:szCs w:val="24"/>
        </w:rPr>
      </w:pPr>
      <w:r>
        <w:rPr>
          <w:rFonts w:ascii="Times New Roman" w:hAnsi="Times New Roman"/>
          <w:sz w:val="24"/>
          <w:szCs w:val="24"/>
        </w:rPr>
        <w:t>1</w:t>
      </w:r>
      <w:r w:rsidR="00087614">
        <w:rPr>
          <w:rFonts w:ascii="Times New Roman" w:hAnsi="Times New Roman"/>
          <w:sz w:val="24"/>
          <w:szCs w:val="24"/>
        </w:rPr>
        <w:t>8</w:t>
      </w:r>
      <w:r>
        <w:rPr>
          <w:rFonts w:ascii="Times New Roman" w:hAnsi="Times New Roman"/>
          <w:sz w:val="24"/>
          <w:szCs w:val="24"/>
        </w:rPr>
        <w:t>.6 Wykonawca może w terminie przewidzianym na wniesienie odwołania poinformować Zamawiającego o niezgodnej z przepisami ustawy czynności podjętej przez niego lub zaniechaniu czynności, do której jest zobowiązany na podstawie ustawy, na które nie przysługuje odwołanie  na podstawie pkt 1</w:t>
      </w:r>
      <w:r w:rsidR="00FB22DD">
        <w:rPr>
          <w:rFonts w:ascii="Times New Roman" w:hAnsi="Times New Roman"/>
          <w:sz w:val="24"/>
          <w:szCs w:val="24"/>
        </w:rPr>
        <w:t>8</w:t>
      </w:r>
      <w:r>
        <w:rPr>
          <w:rFonts w:ascii="Times New Roman" w:hAnsi="Times New Roman"/>
          <w:sz w:val="24"/>
          <w:szCs w:val="24"/>
        </w:rPr>
        <w:t xml:space="preserve">.3. </w:t>
      </w:r>
    </w:p>
    <w:p w:rsidR="00B739E1" w:rsidRPr="00B846BB" w:rsidRDefault="00B739E1" w:rsidP="00D76C4E">
      <w:pPr>
        <w:spacing w:after="0" w:line="360" w:lineRule="auto"/>
        <w:jc w:val="both"/>
        <w:rPr>
          <w:rFonts w:ascii="Times New Roman" w:hAnsi="Times New Roman"/>
          <w:sz w:val="24"/>
          <w:szCs w:val="24"/>
        </w:rPr>
      </w:pPr>
      <w:r w:rsidRPr="00B846BB">
        <w:rPr>
          <w:rFonts w:ascii="Times New Roman" w:hAnsi="Times New Roman"/>
          <w:sz w:val="24"/>
          <w:szCs w:val="24"/>
        </w:rPr>
        <w:t>1</w:t>
      </w:r>
      <w:r w:rsidR="00087614" w:rsidRPr="00B846BB">
        <w:rPr>
          <w:rFonts w:ascii="Times New Roman" w:hAnsi="Times New Roman"/>
          <w:sz w:val="24"/>
          <w:szCs w:val="24"/>
        </w:rPr>
        <w:t>9</w:t>
      </w:r>
      <w:r w:rsidRPr="00B846BB">
        <w:rPr>
          <w:rFonts w:ascii="Times New Roman" w:hAnsi="Times New Roman"/>
          <w:sz w:val="24"/>
          <w:szCs w:val="24"/>
        </w:rPr>
        <w:t xml:space="preserve">. Zamawiając </w:t>
      </w:r>
      <w:r w:rsidR="00AC29BE" w:rsidRPr="00B846BB">
        <w:rPr>
          <w:rFonts w:ascii="Times New Roman" w:hAnsi="Times New Roman"/>
          <w:sz w:val="24"/>
          <w:szCs w:val="24"/>
        </w:rPr>
        <w:t xml:space="preserve">nie </w:t>
      </w:r>
      <w:r w:rsidRPr="00B846BB">
        <w:rPr>
          <w:rFonts w:ascii="Times New Roman" w:hAnsi="Times New Roman"/>
          <w:sz w:val="24"/>
          <w:szCs w:val="24"/>
        </w:rPr>
        <w:t>dopuszcza</w:t>
      </w:r>
      <w:r w:rsidR="00AC29BE" w:rsidRPr="00B846BB">
        <w:rPr>
          <w:rFonts w:ascii="Times New Roman" w:hAnsi="Times New Roman"/>
          <w:sz w:val="24"/>
          <w:szCs w:val="24"/>
        </w:rPr>
        <w:t xml:space="preserve"> składnia</w:t>
      </w:r>
      <w:r w:rsidRPr="00B846BB">
        <w:rPr>
          <w:rFonts w:ascii="Times New Roman" w:hAnsi="Times New Roman"/>
          <w:sz w:val="24"/>
          <w:szCs w:val="24"/>
        </w:rPr>
        <w:t xml:space="preserve"> ofert częściowych</w:t>
      </w:r>
      <w:r w:rsidR="00AC29BE" w:rsidRPr="00B846BB">
        <w:rPr>
          <w:rFonts w:ascii="Times New Roman" w:hAnsi="Times New Roman"/>
          <w:sz w:val="24"/>
          <w:szCs w:val="24"/>
        </w:rPr>
        <w:t xml:space="preserve">. </w:t>
      </w:r>
    </w:p>
    <w:p w:rsidR="00B739E1" w:rsidRPr="00B846BB" w:rsidRDefault="00087614" w:rsidP="00D76C4E">
      <w:pPr>
        <w:spacing w:after="0" w:line="360" w:lineRule="auto"/>
        <w:jc w:val="both"/>
        <w:rPr>
          <w:rFonts w:ascii="Times New Roman" w:hAnsi="Times New Roman"/>
          <w:sz w:val="24"/>
          <w:szCs w:val="24"/>
        </w:rPr>
      </w:pPr>
      <w:r w:rsidRPr="00B846BB">
        <w:rPr>
          <w:rFonts w:ascii="Times New Roman" w:hAnsi="Times New Roman"/>
          <w:sz w:val="24"/>
          <w:szCs w:val="24"/>
        </w:rPr>
        <w:t>20</w:t>
      </w:r>
      <w:r w:rsidR="00B739E1" w:rsidRPr="00B846BB">
        <w:rPr>
          <w:rFonts w:ascii="Times New Roman" w:hAnsi="Times New Roman"/>
          <w:sz w:val="24"/>
          <w:szCs w:val="24"/>
        </w:rPr>
        <w:t xml:space="preserve">. Zamawiający </w:t>
      </w:r>
      <w:r w:rsidR="00AC29BE" w:rsidRPr="00B846BB">
        <w:rPr>
          <w:rFonts w:ascii="Times New Roman" w:hAnsi="Times New Roman"/>
          <w:sz w:val="24"/>
          <w:szCs w:val="24"/>
        </w:rPr>
        <w:t>przewiduje udzielenie zamówień uzupełniających w ramach zamówienia, zgodnie z art. 67 ust.1 pkt 6.</w:t>
      </w:r>
    </w:p>
    <w:p w:rsidR="00B739E1" w:rsidRPr="00B846BB" w:rsidRDefault="00087614" w:rsidP="00D76C4E">
      <w:pPr>
        <w:spacing w:after="0" w:line="360" w:lineRule="auto"/>
        <w:jc w:val="both"/>
        <w:rPr>
          <w:rFonts w:ascii="Times New Roman" w:hAnsi="Times New Roman"/>
          <w:sz w:val="24"/>
          <w:szCs w:val="24"/>
        </w:rPr>
      </w:pPr>
      <w:r w:rsidRPr="00B846BB">
        <w:rPr>
          <w:rFonts w:ascii="Times New Roman" w:hAnsi="Times New Roman"/>
          <w:sz w:val="24"/>
          <w:szCs w:val="24"/>
        </w:rPr>
        <w:t>21</w:t>
      </w:r>
      <w:r w:rsidR="00B739E1" w:rsidRPr="00B846BB">
        <w:rPr>
          <w:rFonts w:ascii="Times New Roman" w:hAnsi="Times New Roman"/>
          <w:sz w:val="24"/>
          <w:szCs w:val="24"/>
        </w:rPr>
        <w:t>. Zamawiający nie dopuszcza składania ofert wariantowych</w:t>
      </w:r>
      <w:r w:rsidR="00AC29BE" w:rsidRPr="00B846BB">
        <w:rPr>
          <w:rFonts w:ascii="Times New Roman" w:hAnsi="Times New Roman"/>
          <w:sz w:val="24"/>
          <w:szCs w:val="24"/>
        </w:rPr>
        <w:t>.</w:t>
      </w:r>
    </w:p>
    <w:p w:rsidR="00B739E1" w:rsidRPr="00B846BB" w:rsidRDefault="00B739E1" w:rsidP="00D76C4E">
      <w:pPr>
        <w:spacing w:after="0" w:line="360" w:lineRule="auto"/>
        <w:jc w:val="both"/>
        <w:rPr>
          <w:rFonts w:ascii="Times New Roman" w:hAnsi="Times New Roman"/>
          <w:sz w:val="24"/>
          <w:szCs w:val="24"/>
        </w:rPr>
      </w:pPr>
      <w:r w:rsidRPr="00B846BB">
        <w:rPr>
          <w:rFonts w:ascii="Times New Roman" w:hAnsi="Times New Roman"/>
          <w:sz w:val="24"/>
          <w:szCs w:val="24"/>
        </w:rPr>
        <w:t>2</w:t>
      </w:r>
      <w:r w:rsidR="00087614" w:rsidRPr="00B846BB">
        <w:rPr>
          <w:rFonts w:ascii="Times New Roman" w:hAnsi="Times New Roman"/>
          <w:sz w:val="24"/>
          <w:szCs w:val="24"/>
        </w:rPr>
        <w:t>2</w:t>
      </w:r>
      <w:r w:rsidRPr="00B846BB">
        <w:rPr>
          <w:rFonts w:ascii="Times New Roman" w:hAnsi="Times New Roman"/>
          <w:sz w:val="24"/>
          <w:szCs w:val="24"/>
        </w:rPr>
        <w:t>. Zamawiający nie przewiduje aukcji elektronicznej</w:t>
      </w:r>
      <w:r w:rsidR="00AC29BE" w:rsidRPr="00B846BB">
        <w:rPr>
          <w:rFonts w:ascii="Times New Roman" w:hAnsi="Times New Roman"/>
          <w:sz w:val="24"/>
          <w:szCs w:val="24"/>
        </w:rPr>
        <w:t>.</w:t>
      </w:r>
    </w:p>
    <w:p w:rsidR="00087614" w:rsidRPr="00D85D13" w:rsidRDefault="00FB22DD" w:rsidP="00D76C4E">
      <w:pPr>
        <w:spacing w:after="0" w:line="360" w:lineRule="auto"/>
        <w:jc w:val="both"/>
        <w:rPr>
          <w:rFonts w:ascii="Times New Roman" w:hAnsi="Times New Roman"/>
          <w:color w:val="FF0000"/>
          <w:sz w:val="24"/>
          <w:szCs w:val="24"/>
        </w:rPr>
      </w:pPr>
      <w:r w:rsidRPr="00B846BB">
        <w:rPr>
          <w:rFonts w:ascii="Times New Roman" w:hAnsi="Times New Roman"/>
          <w:sz w:val="24"/>
          <w:szCs w:val="24"/>
        </w:rPr>
        <w:t xml:space="preserve">23. </w:t>
      </w:r>
      <w:r w:rsidR="00087614" w:rsidRPr="00B846BB">
        <w:rPr>
          <w:rFonts w:ascii="Times New Roman" w:hAnsi="Times New Roman"/>
          <w:sz w:val="24"/>
          <w:szCs w:val="24"/>
        </w:rPr>
        <w:t xml:space="preserve">Zamawiający </w:t>
      </w:r>
      <w:r w:rsidR="00AC29BE" w:rsidRPr="00B846BB">
        <w:rPr>
          <w:rFonts w:ascii="Times New Roman" w:hAnsi="Times New Roman"/>
          <w:sz w:val="24"/>
          <w:szCs w:val="24"/>
        </w:rPr>
        <w:t>dopuszcza możliwości zlecenia Podwykonawcom wykonania przedmiotu zamówienia. Zamawiający zgodnie z art. 36 ust.4 ustawy żąda wskazania przez</w:t>
      </w:r>
      <w:r w:rsidR="00AC29BE">
        <w:rPr>
          <w:rFonts w:ascii="Times New Roman" w:hAnsi="Times New Roman"/>
          <w:sz w:val="24"/>
          <w:szCs w:val="24"/>
        </w:rPr>
        <w:t xml:space="preserve"> Wykonawcę w ofercie części zamówienia, której wykonanie powierzy Podwykonawcom wg załącznika </w:t>
      </w:r>
      <w:r w:rsidR="00AC29BE" w:rsidRPr="00720FE5">
        <w:rPr>
          <w:rFonts w:ascii="Times New Roman" w:hAnsi="Times New Roman"/>
          <w:sz w:val="24"/>
          <w:szCs w:val="24"/>
        </w:rPr>
        <w:t xml:space="preserve">nr </w:t>
      </w:r>
      <w:r w:rsidR="00720FE5" w:rsidRPr="00720FE5">
        <w:rPr>
          <w:rFonts w:ascii="Times New Roman" w:hAnsi="Times New Roman"/>
          <w:sz w:val="24"/>
          <w:szCs w:val="24"/>
        </w:rPr>
        <w:t xml:space="preserve">9 </w:t>
      </w:r>
      <w:r w:rsidR="00D85D13" w:rsidRPr="00720FE5">
        <w:rPr>
          <w:rFonts w:ascii="Times New Roman" w:hAnsi="Times New Roman"/>
          <w:sz w:val="24"/>
          <w:szCs w:val="24"/>
        </w:rPr>
        <w:t>d</w:t>
      </w:r>
      <w:r w:rsidR="00AC29BE" w:rsidRPr="00720FE5">
        <w:rPr>
          <w:rFonts w:ascii="Times New Roman" w:hAnsi="Times New Roman"/>
          <w:sz w:val="24"/>
          <w:szCs w:val="24"/>
        </w:rPr>
        <w:t>o SIWZ.</w:t>
      </w:r>
      <w:r w:rsidR="00AC29BE" w:rsidRPr="00D85D13">
        <w:rPr>
          <w:rFonts w:ascii="Times New Roman" w:hAnsi="Times New Roman"/>
          <w:color w:val="FF0000"/>
          <w:sz w:val="24"/>
          <w:szCs w:val="24"/>
        </w:rPr>
        <w:t xml:space="preserve"> </w:t>
      </w:r>
    </w:p>
    <w:p w:rsidR="00BB6344" w:rsidRPr="005544E2" w:rsidRDefault="00BB6344" w:rsidP="00D76C4E">
      <w:pPr>
        <w:spacing w:after="0" w:line="360" w:lineRule="auto"/>
        <w:jc w:val="both"/>
        <w:rPr>
          <w:rFonts w:ascii="Times New Roman" w:hAnsi="Times New Roman"/>
          <w:color w:val="FF0000"/>
        </w:rPr>
      </w:pPr>
    </w:p>
    <w:p w:rsidR="00736AFB" w:rsidRPr="0050689F" w:rsidRDefault="00736AFB" w:rsidP="00D76C4E">
      <w:pPr>
        <w:spacing w:after="0" w:line="360" w:lineRule="auto"/>
        <w:jc w:val="both"/>
        <w:rPr>
          <w:rFonts w:ascii="Times New Roman" w:hAnsi="Times New Roman"/>
          <w:color w:val="000000"/>
          <w:u w:val="single"/>
        </w:rPr>
      </w:pPr>
      <w:r w:rsidRPr="0050689F">
        <w:rPr>
          <w:rFonts w:ascii="Times New Roman" w:hAnsi="Times New Roman"/>
          <w:color w:val="000000"/>
          <w:u w:val="single"/>
        </w:rPr>
        <w:t xml:space="preserve"> </w:t>
      </w:r>
      <w:r w:rsidR="0055250F" w:rsidRPr="0050689F">
        <w:rPr>
          <w:rFonts w:ascii="Times New Roman" w:hAnsi="Times New Roman"/>
          <w:color w:val="000000"/>
          <w:u w:val="single"/>
        </w:rPr>
        <w:t xml:space="preserve">Załączniki do SIWZ: </w:t>
      </w:r>
    </w:p>
    <w:p w:rsidR="0055250F" w:rsidRPr="0050689F" w:rsidRDefault="0055250F" w:rsidP="00EE7BEE">
      <w:pPr>
        <w:spacing w:after="0" w:line="360" w:lineRule="auto"/>
        <w:rPr>
          <w:rFonts w:ascii="Times New Roman" w:hAnsi="Times New Roman"/>
          <w:color w:val="000000"/>
        </w:rPr>
      </w:pPr>
      <w:r w:rsidRPr="0050689F">
        <w:rPr>
          <w:rFonts w:ascii="Times New Roman" w:hAnsi="Times New Roman"/>
          <w:color w:val="000000"/>
        </w:rPr>
        <w:t xml:space="preserve">1. Formularz ofertowy- Załącznik nr 1 do SIWZ, </w:t>
      </w:r>
    </w:p>
    <w:p w:rsidR="0055250F" w:rsidRPr="0050689F" w:rsidRDefault="0055250F" w:rsidP="00EE7BEE">
      <w:pPr>
        <w:spacing w:after="0" w:line="360" w:lineRule="auto"/>
        <w:rPr>
          <w:rFonts w:ascii="Times New Roman" w:hAnsi="Times New Roman"/>
          <w:color w:val="000000"/>
        </w:rPr>
      </w:pPr>
      <w:r w:rsidRPr="0050689F">
        <w:rPr>
          <w:rFonts w:ascii="Times New Roman" w:hAnsi="Times New Roman"/>
          <w:color w:val="000000"/>
        </w:rPr>
        <w:t xml:space="preserve">2. Wzór oświadczenia o spełnieniu warunków udziału w postępowaniu- Załącznik nr 2 do SIWZ, </w:t>
      </w:r>
    </w:p>
    <w:p w:rsidR="0055250F" w:rsidRPr="0050689F" w:rsidRDefault="0055250F" w:rsidP="00EE7BEE">
      <w:pPr>
        <w:spacing w:after="0" w:line="360" w:lineRule="auto"/>
        <w:rPr>
          <w:rFonts w:ascii="Times New Roman" w:hAnsi="Times New Roman"/>
          <w:color w:val="000000"/>
        </w:rPr>
      </w:pPr>
      <w:r w:rsidRPr="0050689F">
        <w:rPr>
          <w:rFonts w:ascii="Times New Roman" w:hAnsi="Times New Roman"/>
          <w:color w:val="000000"/>
        </w:rPr>
        <w:t xml:space="preserve">3. Wzór oświadczenia o braku podstaw do wykluczenia- Załącznik nr 3 do SIWZ, </w:t>
      </w:r>
    </w:p>
    <w:p w:rsidR="0055250F" w:rsidRPr="0050689F" w:rsidRDefault="0055250F" w:rsidP="0055250F">
      <w:pPr>
        <w:spacing w:after="0" w:line="360" w:lineRule="auto"/>
        <w:rPr>
          <w:rFonts w:ascii="Times New Roman" w:hAnsi="Times New Roman"/>
          <w:color w:val="000000"/>
        </w:rPr>
      </w:pPr>
      <w:r w:rsidRPr="0050689F">
        <w:rPr>
          <w:rFonts w:ascii="Times New Roman" w:hAnsi="Times New Roman"/>
          <w:color w:val="000000"/>
        </w:rPr>
        <w:t xml:space="preserve">4. Wzór oświadczenia o braku podstaw do wykluczenia (osoby fizyczne) - Załącznik nr 4 do SIWZ, </w:t>
      </w:r>
    </w:p>
    <w:p w:rsidR="0055250F" w:rsidRPr="0050689F" w:rsidRDefault="0055250F" w:rsidP="0055250F">
      <w:pPr>
        <w:spacing w:after="0" w:line="360" w:lineRule="auto"/>
        <w:rPr>
          <w:rFonts w:ascii="Times New Roman" w:hAnsi="Times New Roman"/>
          <w:color w:val="000000"/>
        </w:rPr>
      </w:pPr>
      <w:r w:rsidRPr="0050689F">
        <w:rPr>
          <w:rFonts w:ascii="Times New Roman" w:hAnsi="Times New Roman"/>
          <w:color w:val="000000"/>
        </w:rPr>
        <w:t xml:space="preserve">5. Wzór oświadczenia w trybie art. 24 ust. 2 pkt 5 ustawy </w:t>
      </w:r>
      <w:proofErr w:type="spellStart"/>
      <w:r w:rsidRPr="0050689F">
        <w:rPr>
          <w:rFonts w:ascii="Times New Roman" w:hAnsi="Times New Roman"/>
          <w:color w:val="000000"/>
        </w:rPr>
        <w:t>Pzp</w:t>
      </w:r>
      <w:proofErr w:type="spellEnd"/>
      <w:r w:rsidRPr="0050689F">
        <w:rPr>
          <w:rFonts w:ascii="Times New Roman" w:hAnsi="Times New Roman"/>
          <w:color w:val="000000"/>
        </w:rPr>
        <w:t xml:space="preserve">- Załącznik nr 5 do SIWZ </w:t>
      </w:r>
    </w:p>
    <w:p w:rsidR="0055250F" w:rsidRPr="0050689F" w:rsidRDefault="0055250F" w:rsidP="00EE7BEE">
      <w:pPr>
        <w:spacing w:after="0" w:line="360" w:lineRule="auto"/>
        <w:rPr>
          <w:rFonts w:ascii="Times New Roman" w:hAnsi="Times New Roman"/>
          <w:color w:val="000000"/>
        </w:rPr>
      </w:pPr>
      <w:r w:rsidRPr="0050689F">
        <w:rPr>
          <w:rFonts w:ascii="Times New Roman" w:hAnsi="Times New Roman"/>
          <w:color w:val="000000"/>
        </w:rPr>
        <w:t xml:space="preserve">6. Wykaz usług- Załącznik nr 6 do SIWZ, </w:t>
      </w:r>
    </w:p>
    <w:p w:rsidR="0055250F" w:rsidRDefault="0055250F" w:rsidP="00EE7BEE">
      <w:pPr>
        <w:spacing w:after="0" w:line="360" w:lineRule="auto"/>
        <w:rPr>
          <w:rFonts w:ascii="Times New Roman" w:hAnsi="Times New Roman"/>
          <w:color w:val="000000"/>
        </w:rPr>
      </w:pPr>
      <w:r w:rsidRPr="0050689F">
        <w:rPr>
          <w:rFonts w:ascii="Times New Roman" w:hAnsi="Times New Roman"/>
          <w:color w:val="000000"/>
        </w:rPr>
        <w:t xml:space="preserve">7. Wykaz wyposażenia- Załącznik nr 7 do SIWZ, </w:t>
      </w:r>
    </w:p>
    <w:p w:rsidR="001540C9" w:rsidRPr="0050689F" w:rsidRDefault="001540C9" w:rsidP="00EE7BEE">
      <w:pPr>
        <w:spacing w:after="0" w:line="360" w:lineRule="auto"/>
        <w:rPr>
          <w:rFonts w:ascii="Times New Roman" w:hAnsi="Times New Roman"/>
          <w:color w:val="000000"/>
        </w:rPr>
      </w:pPr>
      <w:r>
        <w:rPr>
          <w:rFonts w:ascii="Times New Roman" w:hAnsi="Times New Roman"/>
          <w:color w:val="000000"/>
        </w:rPr>
        <w:t>8. Oświadczenie- Załącznik nr 8 do SIWZ,</w:t>
      </w:r>
    </w:p>
    <w:p w:rsidR="0008653D" w:rsidRPr="0050689F" w:rsidRDefault="00226C71" w:rsidP="00EE7BEE">
      <w:pPr>
        <w:spacing w:after="0" w:line="360" w:lineRule="auto"/>
        <w:rPr>
          <w:rFonts w:ascii="Times New Roman" w:hAnsi="Times New Roman"/>
          <w:color w:val="000000"/>
        </w:rPr>
      </w:pPr>
      <w:r>
        <w:rPr>
          <w:rFonts w:ascii="Times New Roman" w:hAnsi="Times New Roman"/>
          <w:color w:val="000000"/>
        </w:rPr>
        <w:t>9</w:t>
      </w:r>
      <w:r w:rsidR="0008653D" w:rsidRPr="0050689F">
        <w:rPr>
          <w:rFonts w:ascii="Times New Roman" w:hAnsi="Times New Roman"/>
          <w:color w:val="000000"/>
        </w:rPr>
        <w:t xml:space="preserve">.Wykaz części zamówienia, których realizację </w:t>
      </w:r>
      <w:r w:rsidR="0050689F" w:rsidRPr="0050689F">
        <w:rPr>
          <w:rFonts w:ascii="Times New Roman" w:hAnsi="Times New Roman"/>
          <w:color w:val="000000"/>
        </w:rPr>
        <w:t xml:space="preserve">Wykonawca zamierza powierzyć </w:t>
      </w:r>
      <w:r w:rsidR="001540C9">
        <w:rPr>
          <w:rFonts w:ascii="Times New Roman" w:hAnsi="Times New Roman"/>
          <w:color w:val="000000"/>
        </w:rPr>
        <w:t>Podwykonawcom- Załą</w:t>
      </w:r>
      <w:r w:rsidR="0008653D" w:rsidRPr="0050689F">
        <w:rPr>
          <w:rFonts w:ascii="Times New Roman" w:hAnsi="Times New Roman"/>
          <w:color w:val="000000"/>
        </w:rPr>
        <w:t xml:space="preserve">cznik nr </w:t>
      </w:r>
      <w:r w:rsidR="001540C9">
        <w:rPr>
          <w:rFonts w:ascii="Times New Roman" w:hAnsi="Times New Roman"/>
          <w:color w:val="000000"/>
        </w:rPr>
        <w:t>9</w:t>
      </w:r>
      <w:r w:rsidR="0008653D" w:rsidRPr="0050689F">
        <w:rPr>
          <w:rFonts w:ascii="Times New Roman" w:hAnsi="Times New Roman"/>
          <w:color w:val="000000"/>
        </w:rPr>
        <w:t xml:space="preserve"> do SIWZ, </w:t>
      </w:r>
    </w:p>
    <w:p w:rsidR="00952D5E" w:rsidRPr="005544E2" w:rsidRDefault="00226C71" w:rsidP="00EE7BEE">
      <w:pPr>
        <w:spacing w:after="0" w:line="360" w:lineRule="auto"/>
        <w:rPr>
          <w:rFonts w:ascii="Times New Roman" w:hAnsi="Times New Roman"/>
          <w:color w:val="FF0000"/>
        </w:rPr>
      </w:pPr>
      <w:r>
        <w:rPr>
          <w:rFonts w:ascii="Times New Roman" w:hAnsi="Times New Roman"/>
          <w:color w:val="000000"/>
        </w:rPr>
        <w:t>10</w:t>
      </w:r>
      <w:r w:rsidR="0055250F" w:rsidRPr="0050689F">
        <w:rPr>
          <w:rFonts w:ascii="Times New Roman" w:hAnsi="Times New Roman"/>
          <w:color w:val="000000"/>
        </w:rPr>
        <w:t xml:space="preserve">. Wzór umowy- Załącznik nr </w:t>
      </w:r>
      <w:r w:rsidR="001540C9">
        <w:rPr>
          <w:rFonts w:ascii="Times New Roman" w:hAnsi="Times New Roman"/>
          <w:color w:val="000000"/>
        </w:rPr>
        <w:t>10</w:t>
      </w:r>
      <w:r w:rsidR="0055250F" w:rsidRPr="0050689F">
        <w:rPr>
          <w:rFonts w:ascii="Times New Roman" w:hAnsi="Times New Roman"/>
          <w:color w:val="000000"/>
        </w:rPr>
        <w:t xml:space="preserve"> do SIWZ. </w:t>
      </w:r>
    </w:p>
    <w:sectPr w:rsidR="00952D5E" w:rsidRPr="005544E2" w:rsidSect="008A5B24">
      <w:headerReference w:type="default" r:id="rId10"/>
      <w:footerReference w:type="default" r:id="rId11"/>
      <w:pgSz w:w="11906" w:h="16838"/>
      <w:pgMar w:top="1417" w:right="1417" w:bottom="1417" w:left="1417"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C74" w:rsidRDefault="00276C74" w:rsidP="001F3AE1">
      <w:pPr>
        <w:spacing w:after="0" w:line="240" w:lineRule="auto"/>
      </w:pPr>
      <w:r>
        <w:separator/>
      </w:r>
    </w:p>
  </w:endnote>
  <w:endnote w:type="continuationSeparator" w:id="0">
    <w:p w:rsidR="00276C74" w:rsidRDefault="00276C74" w:rsidP="001F3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NewRoman,Bold">
    <w:panose1 w:val="00000000000000000000"/>
    <w:charset w:val="80"/>
    <w:family w:val="auto"/>
    <w:notTrueType/>
    <w:pitch w:val="default"/>
    <w:sig w:usb0="00000001" w:usb1="08070000" w:usb2="00000010" w:usb3="00000000" w:csb0="00020000" w:csb1="00000000"/>
  </w:font>
  <w:font w:name="TimesNewRoman">
    <w:panose1 w:val="00000000000000000000"/>
    <w:charset w:val="80"/>
    <w:family w:val="auto"/>
    <w:notTrueType/>
    <w:pitch w:val="default"/>
    <w:sig w:usb0="00000001" w:usb1="08070000" w:usb2="00000010" w:usb3="00000000" w:csb0="00020000" w:csb1="00000000"/>
  </w:font>
  <w:font w:name="Arial,Bold">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4C" w:rsidRDefault="00CD1F4C">
    <w:pPr>
      <w:pStyle w:val="Stopka"/>
      <w:jc w:val="right"/>
    </w:pPr>
    <w:r>
      <w:fldChar w:fldCharType="begin"/>
    </w:r>
    <w:r>
      <w:instrText xml:space="preserve"> PAGE   \* MERGEFORMAT </w:instrText>
    </w:r>
    <w:r>
      <w:fldChar w:fldCharType="separate"/>
    </w:r>
    <w:r w:rsidR="00204707">
      <w:rPr>
        <w:noProof/>
      </w:rPr>
      <w:t>4</w:t>
    </w:r>
    <w:r>
      <w:fldChar w:fldCharType="end"/>
    </w:r>
  </w:p>
  <w:p w:rsidR="00CD1F4C" w:rsidRDefault="00CD1F4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C74" w:rsidRDefault="00276C74" w:rsidP="001F3AE1">
      <w:pPr>
        <w:spacing w:after="0" w:line="240" w:lineRule="auto"/>
      </w:pPr>
      <w:r>
        <w:separator/>
      </w:r>
    </w:p>
  </w:footnote>
  <w:footnote w:type="continuationSeparator" w:id="0">
    <w:p w:rsidR="00276C74" w:rsidRDefault="00276C74" w:rsidP="001F3A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F4C" w:rsidRDefault="00CD1F4C">
    <w:pPr>
      <w:pStyle w:val="Nagwek"/>
    </w:pPr>
  </w:p>
  <w:p w:rsidR="00CD1F4C" w:rsidRDefault="00CD1F4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6BA9"/>
    <w:multiLevelType w:val="hybridMultilevel"/>
    <w:tmpl w:val="E06E8A0C"/>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
    <w:nsid w:val="01D7528E"/>
    <w:multiLevelType w:val="hybridMultilevel"/>
    <w:tmpl w:val="753269A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nsid w:val="05EB2E52"/>
    <w:multiLevelType w:val="hybridMultilevel"/>
    <w:tmpl w:val="07F45F0C"/>
    <w:lvl w:ilvl="0" w:tplc="0415000F">
      <w:start w:val="1"/>
      <w:numFmt w:val="decimal"/>
      <w:lvlText w:val="%1."/>
      <w:lvlJc w:val="left"/>
      <w:pPr>
        <w:ind w:left="720" w:hanging="360"/>
      </w:pPr>
    </w:lvl>
    <w:lvl w:ilvl="1" w:tplc="FFFFFFFF">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46001A"/>
    <w:multiLevelType w:val="hybridMultilevel"/>
    <w:tmpl w:val="B55AC1B2"/>
    <w:lvl w:ilvl="0" w:tplc="5BFE9EF4">
      <w:start w:val="1"/>
      <w:numFmt w:val="lowerLetter"/>
      <w:lvlText w:val="%1)"/>
      <w:lvlJc w:val="left"/>
      <w:pPr>
        <w:tabs>
          <w:tab w:val="num" w:pos="2520"/>
        </w:tabs>
        <w:ind w:left="2520" w:hanging="360"/>
      </w:pPr>
      <w:rPr>
        <w:rFonts w:hint="default"/>
      </w:rPr>
    </w:lvl>
    <w:lvl w:ilvl="1" w:tplc="A5C4E23E">
      <w:start w:val="1"/>
      <w:numFmt w:val="lowerLetter"/>
      <w:lvlText w:val="%2."/>
      <w:lvlJc w:val="left"/>
      <w:pPr>
        <w:tabs>
          <w:tab w:val="num" w:pos="1440"/>
        </w:tabs>
        <w:ind w:left="1440" w:hanging="360"/>
      </w:pPr>
      <w:rPr>
        <w:rFonts w:hint="default"/>
      </w:rPr>
    </w:lvl>
    <w:lvl w:ilvl="2" w:tplc="6624ED74">
      <w:start w:val="1"/>
      <w:numFmt w:val="decimal"/>
      <w:lvlText w:val="%3."/>
      <w:lvlJc w:val="left"/>
      <w:pPr>
        <w:tabs>
          <w:tab w:val="num" w:pos="5040"/>
        </w:tabs>
        <w:ind w:left="50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A4C3163"/>
    <w:multiLevelType w:val="hybridMultilevel"/>
    <w:tmpl w:val="CCDEE9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AD95EAA"/>
    <w:multiLevelType w:val="hybridMultilevel"/>
    <w:tmpl w:val="E3B6558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0E8708E3"/>
    <w:multiLevelType w:val="hybridMultilevel"/>
    <w:tmpl w:val="5672EEC2"/>
    <w:lvl w:ilvl="0" w:tplc="71C64418">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2CC9448F"/>
    <w:multiLevelType w:val="hybridMultilevel"/>
    <w:tmpl w:val="D7A20E16"/>
    <w:lvl w:ilvl="0" w:tplc="04150017">
      <w:start w:val="1"/>
      <w:numFmt w:val="lowerLetter"/>
      <w:lvlText w:val="%1)"/>
      <w:lvlJc w:val="left"/>
      <w:pPr>
        <w:ind w:left="2160" w:hanging="360"/>
      </w:pPr>
    </w:lvl>
    <w:lvl w:ilvl="1" w:tplc="04150019">
      <w:start w:val="1"/>
      <w:numFmt w:val="lowerLetter"/>
      <w:lvlText w:val="%2."/>
      <w:lvlJc w:val="left"/>
      <w:pPr>
        <w:ind w:left="2880" w:hanging="360"/>
      </w:pPr>
    </w:lvl>
    <w:lvl w:ilvl="2" w:tplc="0415001B">
      <w:start w:val="1"/>
      <w:numFmt w:val="lowerRoman"/>
      <w:lvlText w:val="%3."/>
      <w:lvlJc w:val="right"/>
      <w:pPr>
        <w:ind w:left="3600" w:hanging="180"/>
      </w:pPr>
    </w:lvl>
    <w:lvl w:ilvl="3" w:tplc="0415000F">
      <w:start w:val="1"/>
      <w:numFmt w:val="decimal"/>
      <w:lvlText w:val="%4."/>
      <w:lvlJc w:val="left"/>
      <w:pPr>
        <w:ind w:left="4320" w:hanging="360"/>
      </w:pPr>
    </w:lvl>
    <w:lvl w:ilvl="4" w:tplc="04150019">
      <w:start w:val="1"/>
      <w:numFmt w:val="lowerLetter"/>
      <w:lvlText w:val="%5."/>
      <w:lvlJc w:val="left"/>
      <w:pPr>
        <w:ind w:left="5040" w:hanging="360"/>
      </w:pPr>
    </w:lvl>
    <w:lvl w:ilvl="5" w:tplc="0415001B">
      <w:start w:val="1"/>
      <w:numFmt w:val="lowerRoman"/>
      <w:lvlText w:val="%6."/>
      <w:lvlJc w:val="right"/>
      <w:pPr>
        <w:ind w:left="5760" w:hanging="180"/>
      </w:pPr>
    </w:lvl>
    <w:lvl w:ilvl="6" w:tplc="0415000F">
      <w:start w:val="1"/>
      <w:numFmt w:val="decimal"/>
      <w:lvlText w:val="%7."/>
      <w:lvlJc w:val="left"/>
      <w:pPr>
        <w:ind w:left="6480" w:hanging="360"/>
      </w:pPr>
    </w:lvl>
    <w:lvl w:ilvl="7" w:tplc="04150019">
      <w:start w:val="1"/>
      <w:numFmt w:val="lowerLetter"/>
      <w:lvlText w:val="%8."/>
      <w:lvlJc w:val="left"/>
      <w:pPr>
        <w:ind w:left="7200" w:hanging="360"/>
      </w:pPr>
    </w:lvl>
    <w:lvl w:ilvl="8" w:tplc="0415001B">
      <w:start w:val="1"/>
      <w:numFmt w:val="lowerRoman"/>
      <w:lvlText w:val="%9."/>
      <w:lvlJc w:val="right"/>
      <w:pPr>
        <w:ind w:left="7920" w:hanging="180"/>
      </w:pPr>
    </w:lvl>
  </w:abstractNum>
  <w:abstractNum w:abstractNumId="8">
    <w:nsid w:val="3522193A"/>
    <w:multiLevelType w:val="hybridMultilevel"/>
    <w:tmpl w:val="AF967DF4"/>
    <w:lvl w:ilvl="0" w:tplc="4CA27A70">
      <w:start w:val="1"/>
      <w:numFmt w:val="lowerLetter"/>
      <w:lvlText w:val="%1)"/>
      <w:lvlJc w:val="left"/>
      <w:pPr>
        <w:ind w:left="0" w:firstLine="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F36374F"/>
    <w:multiLevelType w:val="hybridMultilevel"/>
    <w:tmpl w:val="4D2E35A2"/>
    <w:lvl w:ilvl="0" w:tplc="31CCC5AE">
      <w:start w:val="1"/>
      <w:numFmt w:val="decimal"/>
      <w:lvlText w:val="%1)"/>
      <w:lvlJc w:val="left"/>
      <w:pPr>
        <w:tabs>
          <w:tab w:val="num" w:pos="1440"/>
        </w:tabs>
        <w:ind w:left="1440" w:hanging="360"/>
      </w:pPr>
      <w:rPr>
        <w:rFonts w:hint="default"/>
        <w:b w:val="0"/>
        <w:color w:val="auto"/>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0">
    <w:nsid w:val="432E0559"/>
    <w:multiLevelType w:val="hybridMultilevel"/>
    <w:tmpl w:val="C19279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5CE31B0"/>
    <w:multiLevelType w:val="hybridMultilevel"/>
    <w:tmpl w:val="AC3C2D22"/>
    <w:lvl w:ilvl="0" w:tplc="F8B2573A">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9DD6E07"/>
    <w:multiLevelType w:val="hybridMultilevel"/>
    <w:tmpl w:val="88C46BD6"/>
    <w:lvl w:ilvl="0" w:tplc="8670D5DA">
      <w:start w:val="1"/>
      <w:numFmt w:val="bullet"/>
      <w:lvlText w:val=""/>
      <w:lvlJc w:val="left"/>
      <w:pPr>
        <w:tabs>
          <w:tab w:val="num" w:pos="720"/>
        </w:tabs>
        <w:ind w:left="720" w:hanging="360"/>
      </w:pPr>
      <w:rPr>
        <w:rFonts w:ascii="Wingdings" w:hAnsi="Wingdings" w:hint="default"/>
        <w:sz w:val="20"/>
        <w:szCs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nsid w:val="56524D5B"/>
    <w:multiLevelType w:val="hybridMultilevel"/>
    <w:tmpl w:val="BDB8C5AA"/>
    <w:lvl w:ilvl="0" w:tplc="FFFFFFFF">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nsid w:val="57551F9F"/>
    <w:multiLevelType w:val="hybridMultilevel"/>
    <w:tmpl w:val="10EC9348"/>
    <w:lvl w:ilvl="0" w:tplc="BFFE0AF8">
      <w:start w:val="1"/>
      <w:numFmt w:val="decimal"/>
      <w:lvlText w:val="%1."/>
      <w:lvlJc w:val="left"/>
      <w:pPr>
        <w:tabs>
          <w:tab w:val="num" w:pos="720"/>
        </w:tabs>
        <w:ind w:left="720" w:hanging="360"/>
      </w:pPr>
      <w:rPr>
        <w:rFonts w:ascii="Times New Roman" w:hAnsi="Times New Roman" w:cs="Times New Roman" w:hint="default"/>
        <w:b/>
        <w:sz w:val="22"/>
        <w:szCs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582A1BF0"/>
    <w:multiLevelType w:val="hybridMultilevel"/>
    <w:tmpl w:val="ADB0B21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5A9A7D5E"/>
    <w:multiLevelType w:val="hybridMultilevel"/>
    <w:tmpl w:val="A2982C16"/>
    <w:lvl w:ilvl="0" w:tplc="8670D5DA">
      <w:start w:val="1"/>
      <w:numFmt w:val="bullet"/>
      <w:lvlText w:val=""/>
      <w:lvlJc w:val="left"/>
      <w:pPr>
        <w:tabs>
          <w:tab w:val="num" w:pos="720"/>
        </w:tabs>
        <w:ind w:left="720" w:hanging="360"/>
      </w:pPr>
      <w:rPr>
        <w:rFonts w:ascii="Wingdings" w:hAnsi="Wingdings" w:hint="default"/>
        <w:sz w:val="20"/>
        <w:szCs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nsid w:val="76D239C7"/>
    <w:multiLevelType w:val="hybridMultilevel"/>
    <w:tmpl w:val="6E564490"/>
    <w:lvl w:ilvl="0" w:tplc="FFFFFFFF">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nsid w:val="79A74168"/>
    <w:multiLevelType w:val="singleLevel"/>
    <w:tmpl w:val="F6A0159C"/>
    <w:lvl w:ilvl="0">
      <w:start w:val="1"/>
      <w:numFmt w:val="decimal"/>
      <w:lvlText w:val="%1."/>
      <w:legacy w:legacy="1" w:legacySpace="0" w:legacyIndent="283"/>
      <w:lvlJc w:val="left"/>
      <w:pPr>
        <w:ind w:left="283" w:hanging="283"/>
      </w:pPr>
    </w:lvl>
  </w:abstractNum>
  <w:num w:numId="1">
    <w:abstractNumId w:val="14"/>
  </w:num>
  <w:num w:numId="2">
    <w:abstractNumId w:val="5"/>
  </w:num>
  <w:num w:numId="3">
    <w:abstractNumId w:val="18"/>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0"/>
  </w:num>
  <w:num w:numId="8">
    <w:abstractNumId w:val="9"/>
  </w:num>
  <w:num w:numId="9">
    <w:abstractNumId w:val="8"/>
  </w:num>
  <w:num w:numId="10">
    <w:abstractNumId w:val="3"/>
  </w:num>
  <w:num w:numId="11">
    <w:abstractNumId w:val="15"/>
  </w:num>
  <w:num w:numId="12">
    <w:abstractNumId w:val="2"/>
  </w:num>
  <w:num w:numId="13">
    <w:abstractNumId w:val="11"/>
  </w:num>
  <w:num w:numId="14">
    <w:abstractNumId w:val="1"/>
  </w:num>
  <w:num w:numId="15">
    <w:abstractNumId w:val="13"/>
  </w:num>
  <w:num w:numId="16">
    <w:abstractNumId w:val="17"/>
  </w:num>
  <w:num w:numId="17">
    <w:abstractNumId w:val="10"/>
  </w:num>
  <w:num w:numId="18">
    <w:abstractNumId w:val="4"/>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AE1"/>
    <w:rsid w:val="00006BEF"/>
    <w:rsid w:val="0002013B"/>
    <w:rsid w:val="00031428"/>
    <w:rsid w:val="00051B35"/>
    <w:rsid w:val="00064A7E"/>
    <w:rsid w:val="00067CFE"/>
    <w:rsid w:val="000752C0"/>
    <w:rsid w:val="0007681F"/>
    <w:rsid w:val="00077D23"/>
    <w:rsid w:val="0008653D"/>
    <w:rsid w:val="00087614"/>
    <w:rsid w:val="000A0FE7"/>
    <w:rsid w:val="000B4CCA"/>
    <w:rsid w:val="000B66A4"/>
    <w:rsid w:val="000D4935"/>
    <w:rsid w:val="000E04EC"/>
    <w:rsid w:val="000F3976"/>
    <w:rsid w:val="000F5A7C"/>
    <w:rsid w:val="00107D03"/>
    <w:rsid w:val="0011484A"/>
    <w:rsid w:val="00125DB1"/>
    <w:rsid w:val="00134D04"/>
    <w:rsid w:val="00142F45"/>
    <w:rsid w:val="00144FEA"/>
    <w:rsid w:val="00151E12"/>
    <w:rsid w:val="001525D9"/>
    <w:rsid w:val="001540C9"/>
    <w:rsid w:val="00171959"/>
    <w:rsid w:val="0017226E"/>
    <w:rsid w:val="001769E8"/>
    <w:rsid w:val="00185FAA"/>
    <w:rsid w:val="001B6AAB"/>
    <w:rsid w:val="001C384D"/>
    <w:rsid w:val="001F3AE1"/>
    <w:rsid w:val="002042BF"/>
    <w:rsid w:val="00204707"/>
    <w:rsid w:val="002074A8"/>
    <w:rsid w:val="00217C9A"/>
    <w:rsid w:val="00222A13"/>
    <w:rsid w:val="00223F78"/>
    <w:rsid w:val="00226C71"/>
    <w:rsid w:val="002404EA"/>
    <w:rsid w:val="00242F80"/>
    <w:rsid w:val="00243FDB"/>
    <w:rsid w:val="00261521"/>
    <w:rsid w:val="00262961"/>
    <w:rsid w:val="00263D50"/>
    <w:rsid w:val="00274F07"/>
    <w:rsid w:val="00276C74"/>
    <w:rsid w:val="002844D3"/>
    <w:rsid w:val="0029405B"/>
    <w:rsid w:val="002A4B1E"/>
    <w:rsid w:val="002A6C28"/>
    <w:rsid w:val="002B26F5"/>
    <w:rsid w:val="002B3ACB"/>
    <w:rsid w:val="002B502B"/>
    <w:rsid w:val="002B6A83"/>
    <w:rsid w:val="003037F9"/>
    <w:rsid w:val="003139C8"/>
    <w:rsid w:val="00335A51"/>
    <w:rsid w:val="00346BA2"/>
    <w:rsid w:val="00363643"/>
    <w:rsid w:val="003737E3"/>
    <w:rsid w:val="003B2ED1"/>
    <w:rsid w:val="003B3B57"/>
    <w:rsid w:val="003B542A"/>
    <w:rsid w:val="003C13EF"/>
    <w:rsid w:val="003C21E0"/>
    <w:rsid w:val="003D368C"/>
    <w:rsid w:val="003E4974"/>
    <w:rsid w:val="003E692A"/>
    <w:rsid w:val="00400FDA"/>
    <w:rsid w:val="004129E5"/>
    <w:rsid w:val="00417AB2"/>
    <w:rsid w:val="00427218"/>
    <w:rsid w:val="0043048A"/>
    <w:rsid w:val="00440948"/>
    <w:rsid w:val="0047263E"/>
    <w:rsid w:val="00484AB6"/>
    <w:rsid w:val="00493CCF"/>
    <w:rsid w:val="004B3051"/>
    <w:rsid w:val="004B38B1"/>
    <w:rsid w:val="004B430C"/>
    <w:rsid w:val="004C46C0"/>
    <w:rsid w:val="004F2473"/>
    <w:rsid w:val="004F4C07"/>
    <w:rsid w:val="00504D1F"/>
    <w:rsid w:val="0050689F"/>
    <w:rsid w:val="00506C3B"/>
    <w:rsid w:val="00523EA4"/>
    <w:rsid w:val="0053078D"/>
    <w:rsid w:val="005334AC"/>
    <w:rsid w:val="0055250F"/>
    <w:rsid w:val="005544E2"/>
    <w:rsid w:val="005550FE"/>
    <w:rsid w:val="00556056"/>
    <w:rsid w:val="00566F3E"/>
    <w:rsid w:val="00571251"/>
    <w:rsid w:val="005741D2"/>
    <w:rsid w:val="00582302"/>
    <w:rsid w:val="0059576D"/>
    <w:rsid w:val="00597234"/>
    <w:rsid w:val="005B5DBF"/>
    <w:rsid w:val="005C2C51"/>
    <w:rsid w:val="005C6135"/>
    <w:rsid w:val="005C7FB9"/>
    <w:rsid w:val="005E0E28"/>
    <w:rsid w:val="005F140E"/>
    <w:rsid w:val="005F6AC5"/>
    <w:rsid w:val="00613387"/>
    <w:rsid w:val="006237E5"/>
    <w:rsid w:val="00626C34"/>
    <w:rsid w:val="00634DFA"/>
    <w:rsid w:val="00635F3F"/>
    <w:rsid w:val="00660395"/>
    <w:rsid w:val="006655B6"/>
    <w:rsid w:val="0068574E"/>
    <w:rsid w:val="00687912"/>
    <w:rsid w:val="00693650"/>
    <w:rsid w:val="006B0AAE"/>
    <w:rsid w:val="006C6E86"/>
    <w:rsid w:val="006F3DCA"/>
    <w:rsid w:val="0070709D"/>
    <w:rsid w:val="00720FE5"/>
    <w:rsid w:val="00725583"/>
    <w:rsid w:val="00736AFB"/>
    <w:rsid w:val="00755AFF"/>
    <w:rsid w:val="00755D03"/>
    <w:rsid w:val="00765655"/>
    <w:rsid w:val="00790CEF"/>
    <w:rsid w:val="007B1BF9"/>
    <w:rsid w:val="007B7B2A"/>
    <w:rsid w:val="007C2EC8"/>
    <w:rsid w:val="007C6F6D"/>
    <w:rsid w:val="007D320D"/>
    <w:rsid w:val="007E25B2"/>
    <w:rsid w:val="007E5089"/>
    <w:rsid w:val="007E6BF5"/>
    <w:rsid w:val="007F4D60"/>
    <w:rsid w:val="008329F9"/>
    <w:rsid w:val="00844249"/>
    <w:rsid w:val="00857455"/>
    <w:rsid w:val="00865F9C"/>
    <w:rsid w:val="008702E7"/>
    <w:rsid w:val="0087191C"/>
    <w:rsid w:val="008A5B24"/>
    <w:rsid w:val="008B0C3E"/>
    <w:rsid w:val="008B30CB"/>
    <w:rsid w:val="008B47A4"/>
    <w:rsid w:val="008C40C5"/>
    <w:rsid w:val="008E1353"/>
    <w:rsid w:val="008E3813"/>
    <w:rsid w:val="008E3F97"/>
    <w:rsid w:val="008E4548"/>
    <w:rsid w:val="008F06C8"/>
    <w:rsid w:val="00900BE7"/>
    <w:rsid w:val="00900EF4"/>
    <w:rsid w:val="009177D2"/>
    <w:rsid w:val="00917A65"/>
    <w:rsid w:val="009330A4"/>
    <w:rsid w:val="00952D5E"/>
    <w:rsid w:val="00963373"/>
    <w:rsid w:val="00963E43"/>
    <w:rsid w:val="00975767"/>
    <w:rsid w:val="009A721E"/>
    <w:rsid w:val="009B2310"/>
    <w:rsid w:val="009B530B"/>
    <w:rsid w:val="009C3C9C"/>
    <w:rsid w:val="009D0594"/>
    <w:rsid w:val="009E1007"/>
    <w:rsid w:val="009E32ED"/>
    <w:rsid w:val="009F0756"/>
    <w:rsid w:val="00A14CC6"/>
    <w:rsid w:val="00A512BC"/>
    <w:rsid w:val="00A57458"/>
    <w:rsid w:val="00A62A96"/>
    <w:rsid w:val="00A64FEA"/>
    <w:rsid w:val="00A773E2"/>
    <w:rsid w:val="00A83A65"/>
    <w:rsid w:val="00A83F09"/>
    <w:rsid w:val="00A91551"/>
    <w:rsid w:val="00A94B4D"/>
    <w:rsid w:val="00AA6C68"/>
    <w:rsid w:val="00AB72AE"/>
    <w:rsid w:val="00AC07F8"/>
    <w:rsid w:val="00AC29BE"/>
    <w:rsid w:val="00AC548F"/>
    <w:rsid w:val="00AC70B1"/>
    <w:rsid w:val="00AC73A6"/>
    <w:rsid w:val="00AE26AC"/>
    <w:rsid w:val="00AE53BC"/>
    <w:rsid w:val="00AE6E60"/>
    <w:rsid w:val="00B06210"/>
    <w:rsid w:val="00B21A82"/>
    <w:rsid w:val="00B22A26"/>
    <w:rsid w:val="00B34497"/>
    <w:rsid w:val="00B62F96"/>
    <w:rsid w:val="00B651BD"/>
    <w:rsid w:val="00B730CC"/>
    <w:rsid w:val="00B739E1"/>
    <w:rsid w:val="00B74CF0"/>
    <w:rsid w:val="00B846BB"/>
    <w:rsid w:val="00B86CAE"/>
    <w:rsid w:val="00B9564F"/>
    <w:rsid w:val="00BA7C64"/>
    <w:rsid w:val="00BB6344"/>
    <w:rsid w:val="00BC3019"/>
    <w:rsid w:val="00BD7C65"/>
    <w:rsid w:val="00C056DC"/>
    <w:rsid w:val="00C12823"/>
    <w:rsid w:val="00C43926"/>
    <w:rsid w:val="00C55752"/>
    <w:rsid w:val="00C57D82"/>
    <w:rsid w:val="00C60BD2"/>
    <w:rsid w:val="00C92038"/>
    <w:rsid w:val="00C97E2D"/>
    <w:rsid w:val="00CA2649"/>
    <w:rsid w:val="00CB0C0C"/>
    <w:rsid w:val="00CC3C79"/>
    <w:rsid w:val="00CD1F4C"/>
    <w:rsid w:val="00CF1D69"/>
    <w:rsid w:val="00CF4C6B"/>
    <w:rsid w:val="00D26C1D"/>
    <w:rsid w:val="00D273C3"/>
    <w:rsid w:val="00D27933"/>
    <w:rsid w:val="00D53FAF"/>
    <w:rsid w:val="00D70524"/>
    <w:rsid w:val="00D706FD"/>
    <w:rsid w:val="00D75BBF"/>
    <w:rsid w:val="00D76C4E"/>
    <w:rsid w:val="00D80CC2"/>
    <w:rsid w:val="00D85D13"/>
    <w:rsid w:val="00DA135F"/>
    <w:rsid w:val="00DA2F62"/>
    <w:rsid w:val="00DB090F"/>
    <w:rsid w:val="00DE3CFF"/>
    <w:rsid w:val="00DE789D"/>
    <w:rsid w:val="00DE7FBC"/>
    <w:rsid w:val="00DF3C6C"/>
    <w:rsid w:val="00DF5418"/>
    <w:rsid w:val="00E135A9"/>
    <w:rsid w:val="00E2702E"/>
    <w:rsid w:val="00E35288"/>
    <w:rsid w:val="00E41514"/>
    <w:rsid w:val="00E42B2D"/>
    <w:rsid w:val="00E443E1"/>
    <w:rsid w:val="00E50AC1"/>
    <w:rsid w:val="00E55F2E"/>
    <w:rsid w:val="00E568CA"/>
    <w:rsid w:val="00E61B67"/>
    <w:rsid w:val="00E66796"/>
    <w:rsid w:val="00E84447"/>
    <w:rsid w:val="00E855C5"/>
    <w:rsid w:val="00E86F13"/>
    <w:rsid w:val="00E87A01"/>
    <w:rsid w:val="00E918B7"/>
    <w:rsid w:val="00E92686"/>
    <w:rsid w:val="00E96382"/>
    <w:rsid w:val="00E96CBB"/>
    <w:rsid w:val="00EA4C91"/>
    <w:rsid w:val="00EB2EFC"/>
    <w:rsid w:val="00ED0BDD"/>
    <w:rsid w:val="00ED4FDC"/>
    <w:rsid w:val="00ED58CD"/>
    <w:rsid w:val="00ED6B4F"/>
    <w:rsid w:val="00EE4254"/>
    <w:rsid w:val="00EE7BEE"/>
    <w:rsid w:val="00EF1B0B"/>
    <w:rsid w:val="00EF6ABB"/>
    <w:rsid w:val="00F36FA9"/>
    <w:rsid w:val="00F425BC"/>
    <w:rsid w:val="00F51A2B"/>
    <w:rsid w:val="00F52837"/>
    <w:rsid w:val="00F62808"/>
    <w:rsid w:val="00F63895"/>
    <w:rsid w:val="00F63C5B"/>
    <w:rsid w:val="00F80063"/>
    <w:rsid w:val="00F81593"/>
    <w:rsid w:val="00F81632"/>
    <w:rsid w:val="00FA0793"/>
    <w:rsid w:val="00FB2068"/>
    <w:rsid w:val="00FB22DD"/>
    <w:rsid w:val="00FB242E"/>
    <w:rsid w:val="00FB3D77"/>
    <w:rsid w:val="00FC4512"/>
    <w:rsid w:val="00FE5AAA"/>
    <w:rsid w:val="00FF02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F3AE1"/>
    <w:pPr>
      <w:spacing w:after="200" w:line="276" w:lineRule="auto"/>
    </w:pPr>
    <w:rPr>
      <w:rFonts w:eastAsia="Times New Roman"/>
      <w:sz w:val="22"/>
      <w:szCs w:val="22"/>
      <w:lang w:eastAsia="en-US"/>
    </w:rPr>
  </w:style>
  <w:style w:type="paragraph" w:styleId="Nagwek1">
    <w:name w:val="heading 1"/>
    <w:basedOn w:val="Normalny"/>
    <w:next w:val="Normalny"/>
    <w:link w:val="Nagwek1Znak"/>
    <w:uiPriority w:val="9"/>
    <w:qFormat/>
    <w:rsid w:val="001F3AE1"/>
    <w:pPr>
      <w:keepNext/>
      <w:spacing w:after="0" w:line="240" w:lineRule="auto"/>
      <w:outlineLvl w:val="0"/>
    </w:pPr>
    <w:rPr>
      <w:rFonts w:ascii="Times New Roman" w:hAnsi="Times New Roman"/>
      <w:b/>
      <w:sz w:val="36"/>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F3AE1"/>
    <w:rPr>
      <w:rFonts w:ascii="Times New Roman" w:eastAsia="Times New Roman" w:hAnsi="Times New Roman" w:cs="Times New Roman"/>
      <w:b/>
      <w:sz w:val="36"/>
      <w:szCs w:val="20"/>
      <w:lang w:eastAsia="pl-PL"/>
    </w:rPr>
  </w:style>
  <w:style w:type="paragraph" w:customStyle="1" w:styleId="paragraf">
    <w:name w:val="paragraf"/>
    <w:basedOn w:val="Normalny"/>
    <w:rsid w:val="001F3AE1"/>
    <w:pPr>
      <w:keepNext/>
      <w:tabs>
        <w:tab w:val="right" w:leader="dot" w:pos="8789"/>
      </w:tabs>
      <w:spacing w:before="120" w:after="120" w:line="240" w:lineRule="auto"/>
      <w:jc w:val="center"/>
    </w:pPr>
    <w:rPr>
      <w:rFonts w:ascii="Arial" w:hAnsi="Arial"/>
      <w:sz w:val="24"/>
      <w:szCs w:val="20"/>
      <w:lang w:eastAsia="pl-PL"/>
    </w:rPr>
  </w:style>
  <w:style w:type="paragraph" w:customStyle="1" w:styleId="Adres">
    <w:name w:val="Adres"/>
    <w:basedOn w:val="Tekstpodstawowy"/>
    <w:rsid w:val="001F3AE1"/>
    <w:pPr>
      <w:keepLines/>
      <w:spacing w:after="0" w:line="240" w:lineRule="auto"/>
    </w:pPr>
    <w:rPr>
      <w:rFonts w:ascii="Arial" w:hAnsi="Arial"/>
      <w:sz w:val="20"/>
      <w:szCs w:val="20"/>
      <w:lang w:eastAsia="pl-PL"/>
    </w:rPr>
  </w:style>
  <w:style w:type="paragraph" w:styleId="Tekstpodstawowy">
    <w:name w:val="Body Text"/>
    <w:basedOn w:val="Normalny"/>
    <w:link w:val="TekstpodstawowyZnak"/>
    <w:uiPriority w:val="99"/>
    <w:semiHidden/>
    <w:unhideWhenUsed/>
    <w:rsid w:val="001F3AE1"/>
    <w:pPr>
      <w:spacing w:after="120"/>
    </w:pPr>
  </w:style>
  <w:style w:type="character" w:customStyle="1" w:styleId="TekstpodstawowyZnak">
    <w:name w:val="Tekst podstawowy Znak"/>
    <w:basedOn w:val="Domylnaczcionkaakapitu"/>
    <w:link w:val="Tekstpodstawowy"/>
    <w:uiPriority w:val="99"/>
    <w:semiHidden/>
    <w:rsid w:val="001F3AE1"/>
    <w:rPr>
      <w:rFonts w:ascii="Calibri" w:eastAsia="Times New Roman" w:hAnsi="Calibri" w:cs="Times New Roman"/>
    </w:rPr>
  </w:style>
  <w:style w:type="paragraph" w:styleId="Nagwek">
    <w:name w:val="header"/>
    <w:basedOn w:val="Normalny"/>
    <w:link w:val="NagwekZnak"/>
    <w:uiPriority w:val="99"/>
    <w:unhideWhenUsed/>
    <w:rsid w:val="001F3AE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F3AE1"/>
    <w:rPr>
      <w:rFonts w:ascii="Calibri" w:eastAsia="Times New Roman" w:hAnsi="Calibri" w:cs="Times New Roman"/>
    </w:rPr>
  </w:style>
  <w:style w:type="paragraph" w:styleId="Stopka">
    <w:name w:val="footer"/>
    <w:basedOn w:val="Normalny"/>
    <w:link w:val="StopkaZnak"/>
    <w:uiPriority w:val="99"/>
    <w:unhideWhenUsed/>
    <w:rsid w:val="001F3A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F3AE1"/>
    <w:rPr>
      <w:rFonts w:ascii="Calibri" w:eastAsia="Times New Roman" w:hAnsi="Calibri" w:cs="Times New Roman"/>
    </w:rPr>
  </w:style>
  <w:style w:type="paragraph" w:styleId="Tekstdymka">
    <w:name w:val="Balloon Text"/>
    <w:basedOn w:val="Normalny"/>
    <w:link w:val="TekstdymkaZnak"/>
    <w:uiPriority w:val="99"/>
    <w:semiHidden/>
    <w:unhideWhenUsed/>
    <w:rsid w:val="001F3AE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F3AE1"/>
    <w:rPr>
      <w:rFonts w:ascii="Tahoma" w:eastAsia="Times New Roman" w:hAnsi="Tahoma" w:cs="Tahoma"/>
      <w:sz w:val="16"/>
      <w:szCs w:val="16"/>
    </w:rPr>
  </w:style>
  <w:style w:type="character" w:styleId="Hipercze">
    <w:name w:val="Hyperlink"/>
    <w:basedOn w:val="Domylnaczcionkaakapitu"/>
    <w:rsid w:val="00E50AC1"/>
    <w:rPr>
      <w:rFonts w:cs="Times New Roman"/>
      <w:color w:val="0000FF"/>
      <w:u w:val="single"/>
    </w:rPr>
  </w:style>
  <w:style w:type="paragraph" w:customStyle="1" w:styleId="pkt">
    <w:name w:val="pkt"/>
    <w:basedOn w:val="Normalny"/>
    <w:rsid w:val="00E50AC1"/>
    <w:pPr>
      <w:autoSpaceDE w:val="0"/>
      <w:autoSpaceDN w:val="0"/>
      <w:spacing w:before="60" w:after="60" w:line="360" w:lineRule="auto"/>
      <w:ind w:left="851" w:hanging="295"/>
      <w:jc w:val="both"/>
    </w:pPr>
    <w:rPr>
      <w:rFonts w:ascii="Univers-PL" w:hAnsi="Univers-PL"/>
      <w:sz w:val="19"/>
      <w:szCs w:val="19"/>
      <w:lang w:eastAsia="pl-PL"/>
    </w:rPr>
  </w:style>
  <w:style w:type="paragraph" w:customStyle="1" w:styleId="Default">
    <w:name w:val="Default"/>
    <w:rsid w:val="002404EA"/>
    <w:pPr>
      <w:autoSpaceDE w:val="0"/>
      <w:autoSpaceDN w:val="0"/>
      <w:adjustRightInd w:val="0"/>
    </w:pPr>
    <w:rPr>
      <w:rFonts w:ascii="Arial" w:eastAsia="Times New Roman" w:hAnsi="Arial" w:cs="Arial"/>
      <w:color w:val="000000"/>
      <w:sz w:val="24"/>
      <w:szCs w:val="24"/>
    </w:rPr>
  </w:style>
  <w:style w:type="paragraph" w:styleId="Akapitzlist">
    <w:name w:val="List Paragraph"/>
    <w:basedOn w:val="Normalny"/>
    <w:uiPriority w:val="34"/>
    <w:qFormat/>
    <w:rsid w:val="00B62F96"/>
    <w:pPr>
      <w:ind w:left="720"/>
      <w:contextualSpacing/>
    </w:pPr>
    <w:rPr>
      <w:rFonts w:eastAsia="Calibri"/>
    </w:rPr>
  </w:style>
  <w:style w:type="paragraph" w:styleId="Tekstprzypisudolnego">
    <w:name w:val="footnote text"/>
    <w:basedOn w:val="Normalny"/>
    <w:link w:val="TekstprzypisudolnegoZnak"/>
    <w:uiPriority w:val="99"/>
    <w:semiHidden/>
    <w:unhideWhenUsed/>
    <w:rsid w:val="00B62F96"/>
    <w:pPr>
      <w:spacing w:after="0" w:line="240" w:lineRule="auto"/>
    </w:pPr>
    <w:rPr>
      <w:rFonts w:eastAsia="Calibri"/>
      <w:sz w:val="20"/>
      <w:szCs w:val="20"/>
    </w:rPr>
  </w:style>
  <w:style w:type="character" w:customStyle="1" w:styleId="TekstprzypisudolnegoZnak">
    <w:name w:val="Tekst przypisu dolnego Znak"/>
    <w:basedOn w:val="Domylnaczcionkaakapitu"/>
    <w:link w:val="Tekstprzypisudolnego"/>
    <w:uiPriority w:val="99"/>
    <w:semiHidden/>
    <w:rsid w:val="00B62F96"/>
    <w:rPr>
      <w:rFonts w:ascii="Calibri" w:eastAsia="Calibri" w:hAnsi="Calibri" w:cs="Times New Roman"/>
      <w:lang w:eastAsia="en-US"/>
    </w:rPr>
  </w:style>
  <w:style w:type="character" w:styleId="Odwoanieprzypisudolnego">
    <w:name w:val="footnote reference"/>
    <w:basedOn w:val="Domylnaczcionkaakapitu"/>
    <w:uiPriority w:val="99"/>
    <w:semiHidden/>
    <w:unhideWhenUsed/>
    <w:rsid w:val="00B62F96"/>
    <w:rPr>
      <w:vertAlign w:val="superscript"/>
    </w:rPr>
  </w:style>
  <w:style w:type="paragraph" w:styleId="Tekstpodstawowywcity">
    <w:name w:val="Body Text Indent"/>
    <w:basedOn w:val="Normalny"/>
    <w:link w:val="TekstpodstawowywcityZnak"/>
    <w:uiPriority w:val="99"/>
    <w:semiHidden/>
    <w:unhideWhenUsed/>
    <w:rsid w:val="008E3813"/>
    <w:pPr>
      <w:spacing w:after="120"/>
      <w:ind w:left="283"/>
    </w:pPr>
  </w:style>
  <w:style w:type="character" w:customStyle="1" w:styleId="TekstpodstawowywcityZnak">
    <w:name w:val="Tekst podstawowy wcięty Znak"/>
    <w:basedOn w:val="Domylnaczcionkaakapitu"/>
    <w:link w:val="Tekstpodstawowywcity"/>
    <w:uiPriority w:val="99"/>
    <w:semiHidden/>
    <w:rsid w:val="008E3813"/>
    <w:rPr>
      <w:rFonts w:eastAsia="Times New Roman"/>
      <w:sz w:val="22"/>
      <w:szCs w:val="22"/>
      <w:lang w:eastAsia="en-US"/>
    </w:rPr>
  </w:style>
  <w:style w:type="character" w:customStyle="1" w:styleId="FTYTULZnak">
    <w:name w:val="F.TYTUL Znak"/>
    <w:basedOn w:val="Domylnaczcionkaakapitu"/>
    <w:link w:val="FTYTUL"/>
    <w:locked/>
    <w:rsid w:val="008B47A4"/>
    <w:rPr>
      <w:rFonts w:ascii="Times New Roman" w:eastAsia="Times New Roman" w:hAnsi="Times New Roman"/>
      <w:b/>
      <w:bCs/>
      <w:smallCaps/>
      <w:sz w:val="24"/>
      <w:szCs w:val="28"/>
    </w:rPr>
  </w:style>
  <w:style w:type="paragraph" w:customStyle="1" w:styleId="FTYTUL">
    <w:name w:val="F.TYTUL"/>
    <w:link w:val="FTYTULZnak"/>
    <w:autoRedefine/>
    <w:qFormat/>
    <w:rsid w:val="008B47A4"/>
    <w:pPr>
      <w:spacing w:line="360" w:lineRule="auto"/>
      <w:jc w:val="center"/>
    </w:pPr>
    <w:rPr>
      <w:rFonts w:ascii="Times New Roman" w:eastAsia="Times New Roman" w:hAnsi="Times New Roman"/>
      <w:b/>
      <w:bCs/>
      <w:smallCaps/>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F3AE1"/>
    <w:pPr>
      <w:spacing w:after="200" w:line="276" w:lineRule="auto"/>
    </w:pPr>
    <w:rPr>
      <w:rFonts w:eastAsia="Times New Roman"/>
      <w:sz w:val="22"/>
      <w:szCs w:val="22"/>
      <w:lang w:eastAsia="en-US"/>
    </w:rPr>
  </w:style>
  <w:style w:type="paragraph" w:styleId="Nagwek1">
    <w:name w:val="heading 1"/>
    <w:basedOn w:val="Normalny"/>
    <w:next w:val="Normalny"/>
    <w:link w:val="Nagwek1Znak"/>
    <w:uiPriority w:val="9"/>
    <w:qFormat/>
    <w:rsid w:val="001F3AE1"/>
    <w:pPr>
      <w:keepNext/>
      <w:spacing w:after="0" w:line="240" w:lineRule="auto"/>
      <w:outlineLvl w:val="0"/>
    </w:pPr>
    <w:rPr>
      <w:rFonts w:ascii="Times New Roman" w:hAnsi="Times New Roman"/>
      <w:b/>
      <w:sz w:val="36"/>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F3AE1"/>
    <w:rPr>
      <w:rFonts w:ascii="Times New Roman" w:eastAsia="Times New Roman" w:hAnsi="Times New Roman" w:cs="Times New Roman"/>
      <w:b/>
      <w:sz w:val="36"/>
      <w:szCs w:val="20"/>
      <w:lang w:eastAsia="pl-PL"/>
    </w:rPr>
  </w:style>
  <w:style w:type="paragraph" w:customStyle="1" w:styleId="paragraf">
    <w:name w:val="paragraf"/>
    <w:basedOn w:val="Normalny"/>
    <w:rsid w:val="001F3AE1"/>
    <w:pPr>
      <w:keepNext/>
      <w:tabs>
        <w:tab w:val="right" w:leader="dot" w:pos="8789"/>
      </w:tabs>
      <w:spacing w:before="120" w:after="120" w:line="240" w:lineRule="auto"/>
      <w:jc w:val="center"/>
    </w:pPr>
    <w:rPr>
      <w:rFonts w:ascii="Arial" w:hAnsi="Arial"/>
      <w:sz w:val="24"/>
      <w:szCs w:val="20"/>
      <w:lang w:eastAsia="pl-PL"/>
    </w:rPr>
  </w:style>
  <w:style w:type="paragraph" w:customStyle="1" w:styleId="Adres">
    <w:name w:val="Adres"/>
    <w:basedOn w:val="Tekstpodstawowy"/>
    <w:rsid w:val="001F3AE1"/>
    <w:pPr>
      <w:keepLines/>
      <w:spacing w:after="0" w:line="240" w:lineRule="auto"/>
    </w:pPr>
    <w:rPr>
      <w:rFonts w:ascii="Arial" w:hAnsi="Arial"/>
      <w:sz w:val="20"/>
      <w:szCs w:val="20"/>
      <w:lang w:eastAsia="pl-PL"/>
    </w:rPr>
  </w:style>
  <w:style w:type="paragraph" w:styleId="Tekstpodstawowy">
    <w:name w:val="Body Text"/>
    <w:basedOn w:val="Normalny"/>
    <w:link w:val="TekstpodstawowyZnak"/>
    <w:uiPriority w:val="99"/>
    <w:semiHidden/>
    <w:unhideWhenUsed/>
    <w:rsid w:val="001F3AE1"/>
    <w:pPr>
      <w:spacing w:after="120"/>
    </w:pPr>
  </w:style>
  <w:style w:type="character" w:customStyle="1" w:styleId="TekstpodstawowyZnak">
    <w:name w:val="Tekst podstawowy Znak"/>
    <w:basedOn w:val="Domylnaczcionkaakapitu"/>
    <w:link w:val="Tekstpodstawowy"/>
    <w:uiPriority w:val="99"/>
    <w:semiHidden/>
    <w:rsid w:val="001F3AE1"/>
    <w:rPr>
      <w:rFonts w:ascii="Calibri" w:eastAsia="Times New Roman" w:hAnsi="Calibri" w:cs="Times New Roman"/>
    </w:rPr>
  </w:style>
  <w:style w:type="paragraph" w:styleId="Nagwek">
    <w:name w:val="header"/>
    <w:basedOn w:val="Normalny"/>
    <w:link w:val="NagwekZnak"/>
    <w:uiPriority w:val="99"/>
    <w:unhideWhenUsed/>
    <w:rsid w:val="001F3AE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F3AE1"/>
    <w:rPr>
      <w:rFonts w:ascii="Calibri" w:eastAsia="Times New Roman" w:hAnsi="Calibri" w:cs="Times New Roman"/>
    </w:rPr>
  </w:style>
  <w:style w:type="paragraph" w:styleId="Stopka">
    <w:name w:val="footer"/>
    <w:basedOn w:val="Normalny"/>
    <w:link w:val="StopkaZnak"/>
    <w:uiPriority w:val="99"/>
    <w:unhideWhenUsed/>
    <w:rsid w:val="001F3A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F3AE1"/>
    <w:rPr>
      <w:rFonts w:ascii="Calibri" w:eastAsia="Times New Roman" w:hAnsi="Calibri" w:cs="Times New Roman"/>
    </w:rPr>
  </w:style>
  <w:style w:type="paragraph" w:styleId="Tekstdymka">
    <w:name w:val="Balloon Text"/>
    <w:basedOn w:val="Normalny"/>
    <w:link w:val="TekstdymkaZnak"/>
    <w:uiPriority w:val="99"/>
    <w:semiHidden/>
    <w:unhideWhenUsed/>
    <w:rsid w:val="001F3AE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F3AE1"/>
    <w:rPr>
      <w:rFonts w:ascii="Tahoma" w:eastAsia="Times New Roman" w:hAnsi="Tahoma" w:cs="Tahoma"/>
      <w:sz w:val="16"/>
      <w:szCs w:val="16"/>
    </w:rPr>
  </w:style>
  <w:style w:type="character" w:styleId="Hipercze">
    <w:name w:val="Hyperlink"/>
    <w:basedOn w:val="Domylnaczcionkaakapitu"/>
    <w:rsid w:val="00E50AC1"/>
    <w:rPr>
      <w:rFonts w:cs="Times New Roman"/>
      <w:color w:val="0000FF"/>
      <w:u w:val="single"/>
    </w:rPr>
  </w:style>
  <w:style w:type="paragraph" w:customStyle="1" w:styleId="pkt">
    <w:name w:val="pkt"/>
    <w:basedOn w:val="Normalny"/>
    <w:rsid w:val="00E50AC1"/>
    <w:pPr>
      <w:autoSpaceDE w:val="0"/>
      <w:autoSpaceDN w:val="0"/>
      <w:spacing w:before="60" w:after="60" w:line="360" w:lineRule="auto"/>
      <w:ind w:left="851" w:hanging="295"/>
      <w:jc w:val="both"/>
    </w:pPr>
    <w:rPr>
      <w:rFonts w:ascii="Univers-PL" w:hAnsi="Univers-PL"/>
      <w:sz w:val="19"/>
      <w:szCs w:val="19"/>
      <w:lang w:eastAsia="pl-PL"/>
    </w:rPr>
  </w:style>
  <w:style w:type="paragraph" w:customStyle="1" w:styleId="Default">
    <w:name w:val="Default"/>
    <w:rsid w:val="002404EA"/>
    <w:pPr>
      <w:autoSpaceDE w:val="0"/>
      <w:autoSpaceDN w:val="0"/>
      <w:adjustRightInd w:val="0"/>
    </w:pPr>
    <w:rPr>
      <w:rFonts w:ascii="Arial" w:eastAsia="Times New Roman" w:hAnsi="Arial" w:cs="Arial"/>
      <w:color w:val="000000"/>
      <w:sz w:val="24"/>
      <w:szCs w:val="24"/>
    </w:rPr>
  </w:style>
  <w:style w:type="paragraph" w:styleId="Akapitzlist">
    <w:name w:val="List Paragraph"/>
    <w:basedOn w:val="Normalny"/>
    <w:uiPriority w:val="34"/>
    <w:qFormat/>
    <w:rsid w:val="00B62F96"/>
    <w:pPr>
      <w:ind w:left="720"/>
      <w:contextualSpacing/>
    </w:pPr>
    <w:rPr>
      <w:rFonts w:eastAsia="Calibri"/>
    </w:rPr>
  </w:style>
  <w:style w:type="paragraph" w:styleId="Tekstprzypisudolnego">
    <w:name w:val="footnote text"/>
    <w:basedOn w:val="Normalny"/>
    <w:link w:val="TekstprzypisudolnegoZnak"/>
    <w:uiPriority w:val="99"/>
    <w:semiHidden/>
    <w:unhideWhenUsed/>
    <w:rsid w:val="00B62F96"/>
    <w:pPr>
      <w:spacing w:after="0" w:line="240" w:lineRule="auto"/>
    </w:pPr>
    <w:rPr>
      <w:rFonts w:eastAsia="Calibri"/>
      <w:sz w:val="20"/>
      <w:szCs w:val="20"/>
    </w:rPr>
  </w:style>
  <w:style w:type="character" w:customStyle="1" w:styleId="TekstprzypisudolnegoZnak">
    <w:name w:val="Tekst przypisu dolnego Znak"/>
    <w:basedOn w:val="Domylnaczcionkaakapitu"/>
    <w:link w:val="Tekstprzypisudolnego"/>
    <w:uiPriority w:val="99"/>
    <w:semiHidden/>
    <w:rsid w:val="00B62F96"/>
    <w:rPr>
      <w:rFonts w:ascii="Calibri" w:eastAsia="Calibri" w:hAnsi="Calibri" w:cs="Times New Roman"/>
      <w:lang w:eastAsia="en-US"/>
    </w:rPr>
  </w:style>
  <w:style w:type="character" w:styleId="Odwoanieprzypisudolnego">
    <w:name w:val="footnote reference"/>
    <w:basedOn w:val="Domylnaczcionkaakapitu"/>
    <w:uiPriority w:val="99"/>
    <w:semiHidden/>
    <w:unhideWhenUsed/>
    <w:rsid w:val="00B62F96"/>
    <w:rPr>
      <w:vertAlign w:val="superscript"/>
    </w:rPr>
  </w:style>
  <w:style w:type="paragraph" w:styleId="Tekstpodstawowywcity">
    <w:name w:val="Body Text Indent"/>
    <w:basedOn w:val="Normalny"/>
    <w:link w:val="TekstpodstawowywcityZnak"/>
    <w:uiPriority w:val="99"/>
    <w:semiHidden/>
    <w:unhideWhenUsed/>
    <w:rsid w:val="008E3813"/>
    <w:pPr>
      <w:spacing w:after="120"/>
      <w:ind w:left="283"/>
    </w:pPr>
  </w:style>
  <w:style w:type="character" w:customStyle="1" w:styleId="TekstpodstawowywcityZnak">
    <w:name w:val="Tekst podstawowy wcięty Znak"/>
    <w:basedOn w:val="Domylnaczcionkaakapitu"/>
    <w:link w:val="Tekstpodstawowywcity"/>
    <w:uiPriority w:val="99"/>
    <w:semiHidden/>
    <w:rsid w:val="008E3813"/>
    <w:rPr>
      <w:rFonts w:eastAsia="Times New Roman"/>
      <w:sz w:val="22"/>
      <w:szCs w:val="22"/>
      <w:lang w:eastAsia="en-US"/>
    </w:rPr>
  </w:style>
  <w:style w:type="character" w:customStyle="1" w:styleId="FTYTULZnak">
    <w:name w:val="F.TYTUL Znak"/>
    <w:basedOn w:val="Domylnaczcionkaakapitu"/>
    <w:link w:val="FTYTUL"/>
    <w:locked/>
    <w:rsid w:val="008B47A4"/>
    <w:rPr>
      <w:rFonts w:ascii="Times New Roman" w:eastAsia="Times New Roman" w:hAnsi="Times New Roman"/>
      <w:b/>
      <w:bCs/>
      <w:smallCaps/>
      <w:sz w:val="24"/>
      <w:szCs w:val="28"/>
    </w:rPr>
  </w:style>
  <w:style w:type="paragraph" w:customStyle="1" w:styleId="FTYTUL">
    <w:name w:val="F.TYTUL"/>
    <w:link w:val="FTYTULZnak"/>
    <w:autoRedefine/>
    <w:qFormat/>
    <w:rsid w:val="008B47A4"/>
    <w:pPr>
      <w:spacing w:line="360" w:lineRule="auto"/>
      <w:jc w:val="center"/>
    </w:pPr>
    <w:rPr>
      <w:rFonts w:ascii="Times New Roman" w:eastAsia="Times New Roman" w:hAnsi="Times New Roman"/>
      <w:b/>
      <w:bCs/>
      <w:smallCap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41033">
      <w:bodyDiv w:val="1"/>
      <w:marLeft w:val="0"/>
      <w:marRight w:val="0"/>
      <w:marTop w:val="0"/>
      <w:marBottom w:val="0"/>
      <w:divBdr>
        <w:top w:val="none" w:sz="0" w:space="0" w:color="auto"/>
        <w:left w:val="none" w:sz="0" w:space="0" w:color="auto"/>
        <w:bottom w:val="none" w:sz="0" w:space="0" w:color="auto"/>
        <w:right w:val="none" w:sz="0" w:space="0" w:color="auto"/>
      </w:divBdr>
    </w:div>
    <w:div w:id="334496565">
      <w:bodyDiv w:val="1"/>
      <w:marLeft w:val="0"/>
      <w:marRight w:val="0"/>
      <w:marTop w:val="0"/>
      <w:marBottom w:val="0"/>
      <w:divBdr>
        <w:top w:val="none" w:sz="0" w:space="0" w:color="auto"/>
        <w:left w:val="none" w:sz="0" w:space="0" w:color="auto"/>
        <w:bottom w:val="none" w:sz="0" w:space="0" w:color="auto"/>
        <w:right w:val="none" w:sz="0" w:space="0" w:color="auto"/>
      </w:divBdr>
    </w:div>
    <w:div w:id="1284576433">
      <w:bodyDiv w:val="1"/>
      <w:marLeft w:val="0"/>
      <w:marRight w:val="0"/>
      <w:marTop w:val="0"/>
      <w:marBottom w:val="0"/>
      <w:divBdr>
        <w:top w:val="none" w:sz="0" w:space="0" w:color="auto"/>
        <w:left w:val="none" w:sz="0" w:space="0" w:color="auto"/>
        <w:bottom w:val="none" w:sz="0" w:space="0" w:color="auto"/>
        <w:right w:val="none" w:sz="0" w:space="0" w:color="auto"/>
      </w:divBdr>
    </w:div>
    <w:div w:id="1291545842">
      <w:bodyDiv w:val="1"/>
      <w:marLeft w:val="0"/>
      <w:marRight w:val="0"/>
      <w:marTop w:val="0"/>
      <w:marBottom w:val="0"/>
      <w:divBdr>
        <w:top w:val="none" w:sz="0" w:space="0" w:color="auto"/>
        <w:left w:val="none" w:sz="0" w:space="0" w:color="auto"/>
        <w:bottom w:val="none" w:sz="0" w:space="0" w:color="auto"/>
        <w:right w:val="none" w:sz="0" w:space="0" w:color="auto"/>
      </w:divBdr>
    </w:div>
    <w:div w:id="136721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bip.wrota.lubuskie.pl/ugprzewoz/"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4B4B3D-FD57-4953-A953-26618637D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22</Pages>
  <Words>6546</Words>
  <Characters>39278</Characters>
  <Application>Microsoft Office Word</Application>
  <DocSecurity>0</DocSecurity>
  <Lines>327</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45733</CharactersWithSpaces>
  <SharedDoc>false</SharedDoc>
  <HLinks>
    <vt:vector size="12" baseType="variant">
      <vt:variant>
        <vt:i4>1114206</vt:i4>
      </vt:variant>
      <vt:variant>
        <vt:i4>3</vt:i4>
      </vt:variant>
      <vt:variant>
        <vt:i4>0</vt:i4>
      </vt:variant>
      <vt:variant>
        <vt:i4>5</vt:i4>
      </vt:variant>
      <vt:variant>
        <vt:lpwstr>http://www.bip.gminazary.pl/</vt:lpwstr>
      </vt:variant>
      <vt:variant>
        <vt:lpwstr/>
      </vt:variant>
      <vt:variant>
        <vt:i4>1114206</vt:i4>
      </vt:variant>
      <vt:variant>
        <vt:i4>0</vt:i4>
      </vt:variant>
      <vt:variant>
        <vt:i4>0</vt:i4>
      </vt:variant>
      <vt:variant>
        <vt:i4>5</vt:i4>
      </vt:variant>
      <vt:variant>
        <vt:lpwstr>http://www.bip.gminazary.pl/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Mariusz</dc:creator>
  <cp:lastModifiedBy>Mariusz</cp:lastModifiedBy>
  <cp:revision>11</cp:revision>
  <cp:lastPrinted>2013-05-28T07:59:00Z</cp:lastPrinted>
  <dcterms:created xsi:type="dcterms:W3CDTF">2013-05-23T06:30:00Z</dcterms:created>
  <dcterms:modified xsi:type="dcterms:W3CDTF">2013-05-28T08:53:00Z</dcterms:modified>
</cp:coreProperties>
</file>