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2" w:rsidRDefault="001802F2">
      <w:pPr>
        <w:pStyle w:val="Tekstpodstawowy"/>
        <w:rPr>
          <w:rFonts w:ascii="Times New Roman"/>
        </w:rPr>
      </w:pPr>
    </w:p>
    <w:p w:rsidR="001802F2" w:rsidRDefault="001802F2">
      <w:pPr>
        <w:pStyle w:val="Tekstpodstawowy"/>
        <w:rPr>
          <w:rFonts w:ascii="Times New Roman"/>
        </w:rPr>
      </w:pPr>
    </w:p>
    <w:p w:rsidR="001802F2" w:rsidRDefault="001802F2">
      <w:pPr>
        <w:pStyle w:val="Tekstpodstawowy"/>
        <w:spacing w:before="7"/>
        <w:rPr>
          <w:rFonts w:ascii="Times New Roman"/>
          <w:sz w:val="21"/>
        </w:rPr>
      </w:pPr>
    </w:p>
    <w:p w:rsidR="001802F2" w:rsidRDefault="00945FF4" w:rsidP="00945FF4">
      <w:pPr>
        <w:pStyle w:val="Tekstpodstawowy"/>
        <w:ind w:left="3499"/>
        <w:jc w:val="both"/>
        <w:rPr>
          <w:rFonts w:ascii="Times New Roman"/>
        </w:rPr>
      </w:pPr>
      <w:r>
        <w:rPr>
          <w:rFonts w:ascii="Times New Roman"/>
          <w:noProof/>
          <w:lang w:eastAsia="pl-PL"/>
        </w:rPr>
        <w:drawing>
          <wp:inline distT="0" distB="0" distL="0" distR="0">
            <wp:extent cx="929550" cy="1072777"/>
            <wp:effectExtent l="0" t="0" r="4445" b="0"/>
            <wp:docPr id="2" name="Obraz 2" descr="C:\Users\Mariusz\Desktop\POL_Przewóz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usz\Desktop\POL_Przewóz_CO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56" cy="1076592"/>
                    </a:xfrm>
                    <a:prstGeom prst="rect">
                      <a:avLst/>
                    </a:prstGeom>
                    <a:noFill/>
                    <a:ln>
                      <a:noFill/>
                    </a:ln>
                  </pic:spPr>
                </pic:pic>
              </a:graphicData>
            </a:graphic>
          </wp:inline>
        </w:drawing>
      </w:r>
    </w:p>
    <w:p w:rsidR="001802F2" w:rsidRDefault="003B093B">
      <w:pPr>
        <w:pStyle w:val="Tekstpodstawowy"/>
        <w:rPr>
          <w:rFonts w:ascii="Times New Roman"/>
        </w:rPr>
      </w:pPr>
      <w:r>
        <w:rPr>
          <w:rFonts w:ascii="Times New Roman"/>
        </w:rPr>
        <w:t xml:space="preserve">     </w:t>
      </w:r>
    </w:p>
    <w:p w:rsidR="001802F2" w:rsidRDefault="001802F2">
      <w:pPr>
        <w:pStyle w:val="Tekstpodstawowy"/>
        <w:spacing w:before="3"/>
        <w:rPr>
          <w:rFonts w:ascii="Times New Roman"/>
          <w:sz w:val="28"/>
        </w:rPr>
      </w:pPr>
    </w:p>
    <w:p w:rsidR="001802F2" w:rsidRDefault="00945FF4" w:rsidP="00945FF4">
      <w:pPr>
        <w:pStyle w:val="Tytu"/>
        <w:jc w:val="left"/>
      </w:pPr>
      <w:r>
        <w:t xml:space="preserve">           </w:t>
      </w:r>
      <w:r w:rsidR="000F1136">
        <w:t xml:space="preserve">   </w:t>
      </w:r>
      <w:r>
        <w:t xml:space="preserve">   </w:t>
      </w:r>
      <w:r w:rsidR="00011076">
        <w:t>SPECYFIKACJA WARUNKÓW ZAMÓWIENIA</w:t>
      </w:r>
    </w:p>
    <w:p w:rsidR="001802F2" w:rsidRDefault="001802F2">
      <w:pPr>
        <w:pStyle w:val="Tekstpodstawowy"/>
        <w:rPr>
          <w:b/>
          <w:sz w:val="30"/>
        </w:rPr>
      </w:pPr>
    </w:p>
    <w:p w:rsidR="001802F2" w:rsidRDefault="001802F2">
      <w:pPr>
        <w:pStyle w:val="Tekstpodstawowy"/>
        <w:rPr>
          <w:b/>
          <w:sz w:val="26"/>
        </w:rPr>
      </w:pPr>
    </w:p>
    <w:p w:rsidR="001802F2" w:rsidRDefault="00945FF4" w:rsidP="00945FF4">
      <w:pPr>
        <w:ind w:left="355" w:right="217"/>
        <w:rPr>
          <w:b/>
          <w:sz w:val="24"/>
        </w:rPr>
      </w:pPr>
      <w:r>
        <w:rPr>
          <w:b/>
          <w:sz w:val="24"/>
        </w:rPr>
        <w:t xml:space="preserve">                                           </w:t>
      </w:r>
      <w:r w:rsidR="000F1136">
        <w:rPr>
          <w:b/>
          <w:sz w:val="24"/>
        </w:rPr>
        <w:t xml:space="preserve"> </w:t>
      </w:r>
      <w:r>
        <w:rPr>
          <w:b/>
          <w:sz w:val="24"/>
        </w:rPr>
        <w:t xml:space="preserve">    </w:t>
      </w:r>
      <w:r w:rsidR="00011076">
        <w:rPr>
          <w:b/>
          <w:sz w:val="24"/>
        </w:rPr>
        <w:t>ZAMAWIAJĄCY:</w:t>
      </w:r>
    </w:p>
    <w:p w:rsidR="001802F2" w:rsidRDefault="001802F2">
      <w:pPr>
        <w:pStyle w:val="Tekstpodstawowy"/>
        <w:spacing w:before="8"/>
        <w:rPr>
          <w:b/>
          <w:sz w:val="32"/>
        </w:rPr>
      </w:pPr>
    </w:p>
    <w:p w:rsidR="001802F2" w:rsidRPr="003B093B" w:rsidRDefault="00945FF4" w:rsidP="00945FF4">
      <w:pPr>
        <w:pStyle w:val="Tekstpodstawowy"/>
        <w:ind w:left="355" w:right="216"/>
      </w:pPr>
      <w:r>
        <w:t xml:space="preserve">                                                       </w:t>
      </w:r>
      <w:r w:rsidR="00D63B46">
        <w:t xml:space="preserve">  </w:t>
      </w:r>
      <w:r>
        <w:t xml:space="preserve"> </w:t>
      </w:r>
      <w:r w:rsidR="00CC5DDE">
        <w:t xml:space="preserve">    </w:t>
      </w:r>
      <w:r>
        <w:t xml:space="preserve"> </w:t>
      </w:r>
      <w:r w:rsidR="00CC5DDE">
        <w:t>OSP Piotrów</w:t>
      </w:r>
    </w:p>
    <w:p w:rsidR="001802F2" w:rsidRDefault="001802F2" w:rsidP="00CC5DDE">
      <w:pPr>
        <w:pStyle w:val="Tekstpodstawowy"/>
        <w:spacing w:before="10"/>
        <w:jc w:val="center"/>
        <w:rPr>
          <w:sz w:val="30"/>
        </w:rPr>
      </w:pPr>
    </w:p>
    <w:p w:rsidR="001802F2" w:rsidRPr="00945FF4" w:rsidRDefault="00011076" w:rsidP="00945FF4">
      <w:pPr>
        <w:pStyle w:val="Tekstpodstawowy"/>
        <w:spacing w:before="1" w:line="360" w:lineRule="auto"/>
        <w:ind w:left="355" w:right="223"/>
        <w:jc w:val="both"/>
      </w:pPr>
      <w:r w:rsidRPr="00945FF4">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w:t>
      </w:r>
      <w:r w:rsidRPr="00945FF4">
        <w:rPr>
          <w:w w:val="99"/>
        </w:rPr>
        <w:t>poz.</w:t>
      </w:r>
      <w:r w:rsidRPr="00945FF4">
        <w:t xml:space="preserve"> </w:t>
      </w:r>
      <w:r w:rsidRPr="00945FF4">
        <w:rPr>
          <w:w w:val="99"/>
        </w:rPr>
        <w:t>2019)</w:t>
      </w:r>
      <w:r w:rsidRPr="00945FF4">
        <w:rPr>
          <w:w w:val="26"/>
        </w:rPr>
        <w:t> </w:t>
      </w:r>
    </w:p>
    <w:p w:rsidR="001802F2" w:rsidRDefault="001802F2">
      <w:pPr>
        <w:pStyle w:val="Tekstpodstawowy"/>
        <w:rPr>
          <w:sz w:val="22"/>
        </w:rPr>
      </w:pPr>
    </w:p>
    <w:p w:rsidR="001802F2" w:rsidRDefault="001802F2">
      <w:pPr>
        <w:pStyle w:val="Tekstpodstawowy"/>
        <w:spacing w:before="9"/>
        <w:rPr>
          <w:sz w:val="19"/>
        </w:rPr>
      </w:pPr>
    </w:p>
    <w:p w:rsidR="001802F2" w:rsidRDefault="00011076">
      <w:pPr>
        <w:spacing w:line="360" w:lineRule="auto"/>
        <w:ind w:left="865" w:right="729"/>
        <w:jc w:val="center"/>
        <w:rPr>
          <w:b/>
          <w:sz w:val="24"/>
        </w:rPr>
      </w:pPr>
      <w:r>
        <w:rPr>
          <w:b/>
          <w:sz w:val="24"/>
        </w:rPr>
        <w:t>„</w:t>
      </w:r>
      <w:r w:rsidR="00A84176" w:rsidRPr="00A84176">
        <w:rPr>
          <w:b/>
          <w:sz w:val="24"/>
        </w:rPr>
        <w:t>Zakup samochodu ratowniczo-gaśniczego dla</w:t>
      </w:r>
      <w:r w:rsidR="00A84176">
        <w:rPr>
          <w:b/>
          <w:sz w:val="24"/>
        </w:rPr>
        <w:t xml:space="preserve"> OSP w Piotrowie</w:t>
      </w:r>
      <w:r>
        <w:rPr>
          <w:b/>
          <w:sz w:val="24"/>
        </w:rPr>
        <w:t>”</w:t>
      </w: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30"/>
        </w:rPr>
      </w:pPr>
    </w:p>
    <w:p w:rsidR="00945FF4" w:rsidRDefault="00945FF4">
      <w:pPr>
        <w:pStyle w:val="Tekstpodstawowy"/>
        <w:rPr>
          <w:b/>
          <w:sz w:val="30"/>
        </w:rPr>
      </w:pPr>
    </w:p>
    <w:p w:rsidR="00945FF4" w:rsidRDefault="00945FF4">
      <w:pPr>
        <w:pStyle w:val="Tekstpodstawowy"/>
        <w:rPr>
          <w:b/>
          <w:sz w:val="30"/>
        </w:rPr>
      </w:pPr>
    </w:p>
    <w:p w:rsidR="001802F2" w:rsidRPr="00945FF4" w:rsidRDefault="00945FF4">
      <w:pPr>
        <w:pStyle w:val="Nagwek1"/>
        <w:ind w:left="355" w:right="218"/>
        <w:jc w:val="center"/>
        <w:rPr>
          <w:rFonts w:ascii="Arial" w:hAnsi="Arial" w:cs="Arial"/>
          <w:sz w:val="22"/>
          <w:szCs w:val="22"/>
        </w:rPr>
      </w:pPr>
      <w:r w:rsidRPr="00945FF4">
        <w:rPr>
          <w:rFonts w:ascii="Arial" w:hAnsi="Arial" w:cs="Arial"/>
          <w:sz w:val="22"/>
          <w:szCs w:val="22"/>
        </w:rPr>
        <w:t>RG</w:t>
      </w:r>
      <w:r w:rsidR="00011076" w:rsidRPr="00945FF4">
        <w:rPr>
          <w:rFonts w:ascii="Arial" w:hAnsi="Arial" w:cs="Arial"/>
          <w:sz w:val="22"/>
          <w:szCs w:val="22"/>
        </w:rPr>
        <w:t>. 272.</w:t>
      </w:r>
      <w:r w:rsidR="00A84176">
        <w:rPr>
          <w:rFonts w:ascii="Arial" w:hAnsi="Arial" w:cs="Arial"/>
          <w:sz w:val="22"/>
          <w:szCs w:val="22"/>
        </w:rPr>
        <w:t>2</w:t>
      </w:r>
      <w:r w:rsidR="00011076" w:rsidRPr="00945FF4">
        <w:rPr>
          <w:rFonts w:ascii="Arial" w:hAnsi="Arial" w:cs="Arial"/>
          <w:sz w:val="22"/>
          <w:szCs w:val="22"/>
        </w:rPr>
        <w:t>.2021</w:t>
      </w: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1802F2" w:rsidRPr="00945FF4" w:rsidRDefault="003B093B" w:rsidP="003B093B">
      <w:pPr>
        <w:pStyle w:val="Tekstpodstawowy"/>
        <w:ind w:right="6008"/>
        <w:jc w:val="center"/>
        <w:rPr>
          <w:sz w:val="24"/>
          <w:szCs w:val="24"/>
        </w:rPr>
      </w:pPr>
      <w:r>
        <w:rPr>
          <w:sz w:val="24"/>
          <w:szCs w:val="24"/>
        </w:rPr>
        <w:t xml:space="preserve">                        </w:t>
      </w:r>
      <w:r w:rsidR="00CC5DDE">
        <w:rPr>
          <w:sz w:val="24"/>
          <w:szCs w:val="24"/>
        </w:rPr>
        <w:t xml:space="preserve"> OSP w Piotrowie</w:t>
      </w:r>
    </w:p>
    <w:p w:rsidR="001802F2" w:rsidRPr="00945FF4" w:rsidRDefault="00CC5DDE" w:rsidP="00CC5DDE">
      <w:pPr>
        <w:pStyle w:val="Tekstpodstawowy"/>
        <w:tabs>
          <w:tab w:val="left" w:pos="377"/>
        </w:tabs>
        <w:spacing w:line="230" w:lineRule="exact"/>
        <w:ind w:right="6036"/>
        <w:jc w:val="center"/>
      </w:pPr>
      <w:r>
        <w:t xml:space="preserve">          </w:t>
      </w:r>
      <w:r w:rsidR="00250C64">
        <w:t xml:space="preserve">               Prezes- </w:t>
      </w:r>
      <w:r>
        <w:t>Piotr Biernacki</w:t>
      </w:r>
    </w:p>
    <w:p w:rsidR="001802F2" w:rsidRDefault="00011076">
      <w:pPr>
        <w:pStyle w:val="Nagwek1"/>
        <w:spacing w:line="276" w:lineRule="exact"/>
        <w:ind w:left="262" w:right="4028"/>
        <w:jc w:val="center"/>
      </w:pPr>
      <w:r>
        <w:t>………………………………………………..………</w:t>
      </w:r>
    </w:p>
    <w:p w:rsidR="001802F2" w:rsidRDefault="00011076">
      <w:pPr>
        <w:spacing w:before="7"/>
        <w:ind w:left="180" w:right="4028"/>
        <w:jc w:val="center"/>
        <w:rPr>
          <w:i/>
          <w:sz w:val="14"/>
        </w:rPr>
      </w:pPr>
      <w:r>
        <w:rPr>
          <w:i/>
          <w:sz w:val="14"/>
        </w:rPr>
        <w:t>data i podpis zamawiającego (lub osoby upoważnionej do reprezentowania)</w:t>
      </w:r>
    </w:p>
    <w:p w:rsidR="001802F2" w:rsidRDefault="001802F2">
      <w:pPr>
        <w:pStyle w:val="Tekstpodstawowy"/>
        <w:rPr>
          <w:i/>
          <w:sz w:val="16"/>
        </w:rPr>
      </w:pPr>
    </w:p>
    <w:p w:rsidR="001802F2" w:rsidRDefault="001802F2">
      <w:pPr>
        <w:pStyle w:val="Tekstpodstawowy"/>
        <w:rPr>
          <w:i/>
          <w:sz w:val="16"/>
        </w:rPr>
      </w:pPr>
    </w:p>
    <w:p w:rsidR="001802F2" w:rsidRDefault="001802F2">
      <w:pPr>
        <w:pStyle w:val="Tekstpodstawowy"/>
        <w:spacing w:before="5"/>
        <w:rPr>
          <w:i/>
          <w:sz w:val="15"/>
        </w:rPr>
      </w:pPr>
    </w:p>
    <w:p w:rsidR="001802F2" w:rsidRPr="00CC5DDE" w:rsidRDefault="00945FF4">
      <w:pPr>
        <w:pStyle w:val="Nagwek1"/>
        <w:ind w:left="355" w:right="647"/>
        <w:jc w:val="center"/>
        <w:rPr>
          <w:rFonts w:ascii="Arial" w:hAnsi="Arial" w:cs="Arial"/>
          <w:sz w:val="22"/>
          <w:szCs w:val="22"/>
        </w:rPr>
      </w:pPr>
      <w:r w:rsidRPr="00CC5DDE">
        <w:rPr>
          <w:rFonts w:ascii="Arial" w:hAnsi="Arial" w:cs="Arial"/>
          <w:sz w:val="22"/>
          <w:szCs w:val="22"/>
        </w:rPr>
        <w:t xml:space="preserve">Przewóz </w:t>
      </w:r>
      <w:r w:rsidR="00011076" w:rsidRPr="00CC5DDE">
        <w:rPr>
          <w:rFonts w:ascii="Arial" w:hAnsi="Arial" w:cs="Arial"/>
          <w:sz w:val="22"/>
          <w:szCs w:val="22"/>
        </w:rPr>
        <w:t xml:space="preserve">  </w:t>
      </w:r>
      <w:r w:rsidR="00A84176" w:rsidRPr="00CC5DDE">
        <w:rPr>
          <w:rFonts w:ascii="Arial" w:hAnsi="Arial" w:cs="Arial"/>
          <w:sz w:val="22"/>
          <w:szCs w:val="22"/>
        </w:rPr>
        <w:t>21</w:t>
      </w:r>
      <w:r w:rsidR="00011076" w:rsidRPr="00CC5DDE">
        <w:rPr>
          <w:rFonts w:ascii="Arial" w:hAnsi="Arial" w:cs="Arial"/>
          <w:sz w:val="22"/>
          <w:szCs w:val="22"/>
        </w:rPr>
        <w:t>.0</w:t>
      </w:r>
      <w:r w:rsidR="00A84176" w:rsidRPr="00CC5DDE">
        <w:rPr>
          <w:rFonts w:ascii="Arial" w:hAnsi="Arial" w:cs="Arial"/>
          <w:sz w:val="22"/>
          <w:szCs w:val="22"/>
        </w:rPr>
        <w:t>6</w:t>
      </w:r>
      <w:r w:rsidR="00011076" w:rsidRPr="00CC5DDE">
        <w:rPr>
          <w:rFonts w:ascii="Arial" w:hAnsi="Arial" w:cs="Arial"/>
          <w:sz w:val="22"/>
          <w:szCs w:val="22"/>
        </w:rPr>
        <w:t>.2021 r.</w:t>
      </w:r>
    </w:p>
    <w:p w:rsidR="001802F2" w:rsidRDefault="001802F2">
      <w:pPr>
        <w:jc w:val="center"/>
        <w:sectPr w:rsidR="001802F2">
          <w:headerReference w:type="default" r:id="rId9"/>
          <w:footerReference w:type="default" r:id="rId10"/>
          <w:type w:val="continuous"/>
          <w:pgSz w:w="11910" w:h="16840"/>
          <w:pgMar w:top="1660" w:right="1280" w:bottom="880" w:left="1140" w:header="709" w:footer="692" w:gutter="0"/>
          <w:pgNumType w:start="1"/>
          <w:cols w:space="708"/>
        </w:sectPr>
      </w:pPr>
    </w:p>
    <w:p w:rsidR="001802F2" w:rsidRDefault="001802F2">
      <w:pPr>
        <w:pStyle w:val="Tekstpodstawowy"/>
        <w:spacing w:before="10"/>
        <w:rPr>
          <w:rFonts w:ascii="Times New Roman"/>
          <w:sz w:val="11"/>
        </w:rPr>
      </w:pPr>
    </w:p>
    <w:p w:rsidR="001802F2" w:rsidRDefault="00957C89">
      <w:pPr>
        <w:pStyle w:val="Nagwek2"/>
        <w:numPr>
          <w:ilvl w:val="0"/>
          <w:numId w:val="32"/>
        </w:numPr>
        <w:tabs>
          <w:tab w:val="left" w:pos="395"/>
        </w:tabs>
        <w:spacing w:before="93"/>
        <w:ind w:hanging="117"/>
        <w:jc w:val="left"/>
      </w:pPr>
      <w:r>
        <w:rPr>
          <w:noProof/>
          <w:lang w:eastAsia="pl-PL"/>
        </w:rPr>
        <mc:AlternateContent>
          <mc:Choice Requires="wps">
            <w:drawing>
              <wp:anchor distT="0" distB="0" distL="0" distR="0" simplePos="0" relativeHeight="487587840" behindDoc="1" locked="0" layoutInCell="1" allowOverlap="1">
                <wp:simplePos x="0" y="0"/>
                <wp:positionH relativeFrom="page">
                  <wp:posOffset>882650</wp:posOffset>
                </wp:positionH>
                <wp:positionV relativeFrom="paragraph">
                  <wp:posOffset>292735</wp:posOffset>
                </wp:positionV>
                <wp:extent cx="5797550" cy="18415"/>
                <wp:effectExtent l="0" t="0" r="0" b="0"/>
                <wp:wrapTopAndBottom/>
                <wp:docPr id="5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480 461"/>
                            <a:gd name="T3" fmla="*/ 480 h 29"/>
                            <a:gd name="T4" fmla="+- 0 1390 1390"/>
                            <a:gd name="T5" fmla="*/ T4 w 9130"/>
                            <a:gd name="T6" fmla="+- 0 480 461"/>
                            <a:gd name="T7" fmla="*/ 480 h 29"/>
                            <a:gd name="T8" fmla="+- 0 1390 1390"/>
                            <a:gd name="T9" fmla="*/ T8 w 9130"/>
                            <a:gd name="T10" fmla="+- 0 489 461"/>
                            <a:gd name="T11" fmla="*/ 489 h 29"/>
                            <a:gd name="T12" fmla="+- 0 10519 1390"/>
                            <a:gd name="T13" fmla="*/ T12 w 9130"/>
                            <a:gd name="T14" fmla="+- 0 489 461"/>
                            <a:gd name="T15" fmla="*/ 489 h 29"/>
                            <a:gd name="T16" fmla="+- 0 10519 1390"/>
                            <a:gd name="T17" fmla="*/ T16 w 9130"/>
                            <a:gd name="T18" fmla="+- 0 480 461"/>
                            <a:gd name="T19" fmla="*/ 480 h 29"/>
                            <a:gd name="T20" fmla="+- 0 10519 1390"/>
                            <a:gd name="T21" fmla="*/ T20 w 9130"/>
                            <a:gd name="T22" fmla="+- 0 461 461"/>
                            <a:gd name="T23" fmla="*/ 461 h 29"/>
                            <a:gd name="T24" fmla="+- 0 1390 1390"/>
                            <a:gd name="T25" fmla="*/ T24 w 9130"/>
                            <a:gd name="T26" fmla="+- 0 461 461"/>
                            <a:gd name="T27" fmla="*/ 461 h 29"/>
                            <a:gd name="T28" fmla="+- 0 1390 1390"/>
                            <a:gd name="T29" fmla="*/ T28 w 9130"/>
                            <a:gd name="T30" fmla="+- 0 470 461"/>
                            <a:gd name="T31" fmla="*/ 470 h 29"/>
                            <a:gd name="T32" fmla="+- 0 10519 1390"/>
                            <a:gd name="T33" fmla="*/ T32 w 9130"/>
                            <a:gd name="T34" fmla="+- 0 470 461"/>
                            <a:gd name="T35" fmla="*/ 470 h 29"/>
                            <a:gd name="T36" fmla="+- 0 10519 1390"/>
                            <a:gd name="T37" fmla="*/ T36 w 9130"/>
                            <a:gd name="T38" fmla="+- 0 461 461"/>
                            <a:gd name="T39" fmla="*/ 46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style="position:absolute;margin-left:69.5pt;margin-top:23.05pt;width:456.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" path="m9129,19l,19r,9l9129,28r,-9xm9129,l,,,9r9129,l9129,xe" fillcolor="black" stroked="f">
                <v:path arrowok="t" o:connecttype="custom" o:connectlocs="5796915,304800;0,304800;0,310515;5796915,310515;5796915,304800;5796915,292735;0,292735;0,298450;5796915,298450;5796915,292735" o:connectangles="0,0,0,0,0,0,0,0,0,0"/>
                <w10:wrap type="topAndBottom" anchorx="page"/>
              </v:shape>
            </w:pict>
          </mc:Fallback>
        </mc:AlternateContent>
      </w:r>
      <w:r w:rsidR="00011076">
        <w:t>NAZWA ORAZ ADRES ZAMAWIAJĄCEGO</w:t>
      </w:r>
    </w:p>
    <w:p w:rsidR="001802F2" w:rsidRDefault="001802F2">
      <w:pPr>
        <w:pStyle w:val="Tekstpodstawowy"/>
        <w:spacing w:before="8"/>
        <w:rPr>
          <w:b/>
          <w:sz w:val="22"/>
        </w:rPr>
      </w:pPr>
    </w:p>
    <w:p w:rsidR="00CC5DDE" w:rsidRPr="00250C64" w:rsidRDefault="00CC5DDE" w:rsidP="00CC5DDE">
      <w:pPr>
        <w:pStyle w:val="Tekstpodstawowy"/>
        <w:spacing w:before="115" w:line="360" w:lineRule="auto"/>
        <w:ind w:right="4185"/>
        <w:rPr>
          <w:b/>
        </w:rPr>
      </w:pPr>
      <w:r w:rsidRPr="00250C64">
        <w:rPr>
          <w:b/>
        </w:rPr>
        <w:t xml:space="preserve">          Ochotnicza Straż Pożarna w Piotrowie</w:t>
      </w:r>
    </w:p>
    <w:p w:rsidR="00CC5DDE" w:rsidRPr="00250C64" w:rsidRDefault="00CC5DDE" w:rsidP="00CC5DDE">
      <w:pPr>
        <w:pStyle w:val="Tekstpodstawowy"/>
        <w:spacing w:before="115" w:line="360" w:lineRule="auto"/>
        <w:ind w:right="4185"/>
        <w:rPr>
          <w:b/>
        </w:rPr>
      </w:pPr>
      <w:r w:rsidRPr="00250C64">
        <w:rPr>
          <w:b/>
        </w:rPr>
        <w:t xml:space="preserve">          Piotrów 49 A</w:t>
      </w:r>
    </w:p>
    <w:p w:rsidR="00CC5DDE" w:rsidRPr="00250C64" w:rsidRDefault="00CC5DDE" w:rsidP="00CC5DDE">
      <w:pPr>
        <w:pStyle w:val="Tekstpodstawowy"/>
        <w:spacing w:before="115" w:line="360" w:lineRule="auto"/>
        <w:ind w:left="562" w:right="4185"/>
        <w:rPr>
          <w:b/>
        </w:rPr>
      </w:pPr>
      <w:r w:rsidRPr="00250C64">
        <w:rPr>
          <w:b/>
        </w:rPr>
        <w:t xml:space="preserve">68-132 Przewóz </w:t>
      </w:r>
    </w:p>
    <w:p w:rsidR="00250C64" w:rsidRPr="00250C64" w:rsidRDefault="00250C64" w:rsidP="00CC5DDE">
      <w:pPr>
        <w:pStyle w:val="Tekstpodstawowy"/>
        <w:spacing w:before="115" w:line="360" w:lineRule="auto"/>
        <w:ind w:left="562" w:right="4185"/>
        <w:rPr>
          <w:b/>
        </w:rPr>
      </w:pPr>
      <w:r w:rsidRPr="00250C64">
        <w:rPr>
          <w:b/>
        </w:rPr>
        <w:t>NIP 9282047418</w:t>
      </w:r>
    </w:p>
    <w:p w:rsidR="00250C64" w:rsidRPr="00250C64" w:rsidRDefault="00250C64" w:rsidP="00CC5DDE">
      <w:pPr>
        <w:pStyle w:val="Tekstpodstawowy"/>
        <w:spacing w:before="115" w:line="360" w:lineRule="auto"/>
        <w:ind w:left="562" w:right="4185"/>
        <w:rPr>
          <w:b/>
        </w:rPr>
      </w:pPr>
      <w:r w:rsidRPr="00250C64">
        <w:rPr>
          <w:b/>
        </w:rPr>
        <w:t>REGON 080083676</w:t>
      </w:r>
    </w:p>
    <w:p w:rsidR="001802F2" w:rsidRDefault="00011076" w:rsidP="00CC5DDE">
      <w:pPr>
        <w:pStyle w:val="Tekstpodstawowy"/>
        <w:spacing w:before="115" w:line="360" w:lineRule="auto"/>
        <w:ind w:left="562" w:right="4185"/>
      </w:pPr>
      <w:r>
        <w:t xml:space="preserve">STRONA INTERNETOWA: </w:t>
      </w:r>
      <w:r w:rsidR="002A4E34">
        <w:t>https://przewoz.com.pl</w:t>
      </w:r>
      <w:r w:rsidR="002A4E34" w:rsidRPr="002A4E34">
        <w:t xml:space="preserve"> </w:t>
      </w:r>
      <w:r>
        <w:t>TEL. 68</w:t>
      </w:r>
      <w:r w:rsidR="002A4E34">
        <w:t> 362 32 79</w:t>
      </w:r>
    </w:p>
    <w:p w:rsidR="001802F2" w:rsidRDefault="00011076">
      <w:pPr>
        <w:pStyle w:val="Tekstpodstawowy"/>
        <w:ind w:left="562"/>
      </w:pPr>
      <w:r>
        <w:t>ADRES</w:t>
      </w:r>
      <w:r w:rsidR="002A4E34">
        <w:t xml:space="preserve"> POCZTY ELEKTRONICZNEJ: E-MAIL: </w:t>
      </w:r>
      <w:r w:rsidR="00A07A2E" w:rsidRPr="00A07A2E">
        <w:rPr>
          <w:color w:val="000000" w:themeColor="text1"/>
        </w:rPr>
        <w:t>urzadgminy@przewoz.com.pl</w:t>
      </w:r>
    </w:p>
    <w:p w:rsidR="00A07A2E" w:rsidRDefault="00011076">
      <w:pPr>
        <w:pStyle w:val="Tekstpodstawowy"/>
        <w:spacing w:before="116" w:line="360" w:lineRule="auto"/>
        <w:ind w:left="562" w:right="1784"/>
      </w:pPr>
      <w:proofErr w:type="spellStart"/>
      <w:r>
        <w:t>ePUAP</w:t>
      </w:r>
      <w:proofErr w:type="spellEnd"/>
      <w:r>
        <w:t xml:space="preserve"> DOSTĘPNY POD ADRESEM: HTTPS://EPUAP.GOV.PL/WPS/PORTAL NAZWA ADRESATA: </w:t>
      </w:r>
      <w:r w:rsidR="00946E86">
        <w:t>URZĄD GMINY W PRZEWOZIE</w:t>
      </w:r>
    </w:p>
    <w:p w:rsidR="001802F2" w:rsidRDefault="00011076">
      <w:pPr>
        <w:pStyle w:val="Tekstpodstawowy"/>
        <w:spacing w:before="116" w:line="360" w:lineRule="auto"/>
        <w:ind w:left="562" w:right="1784"/>
      </w:pPr>
      <w:r>
        <w:t xml:space="preserve"> IDENTYFIKATOR ADRESATA:</w:t>
      </w:r>
      <w:r w:rsidR="009322FA">
        <w:t xml:space="preserve"> </w:t>
      </w:r>
      <w:r>
        <w:t xml:space="preserve"> </w:t>
      </w:r>
      <w:r w:rsidR="009322FA" w:rsidRPr="009322FA">
        <w:t>/mp10y59xwh/</w:t>
      </w:r>
      <w:proofErr w:type="spellStart"/>
      <w:r w:rsidR="009322FA" w:rsidRPr="009322FA">
        <w:t>SkrytkaESP</w:t>
      </w:r>
      <w:proofErr w:type="spellEnd"/>
    </w:p>
    <w:p w:rsidR="001802F2" w:rsidRDefault="00011076">
      <w:pPr>
        <w:pStyle w:val="Nagwek2"/>
        <w:spacing w:line="360" w:lineRule="auto"/>
      </w:pPr>
      <w:r>
        <w:t xml:space="preserve">Strona internetowa, na której jest prowadzone postępowanie i na której będą dostępne wszelkie dokumenty związane z prowadzoną procedurą: </w:t>
      </w:r>
      <w:r w:rsidR="00A07A2E" w:rsidRPr="00A07A2E">
        <w:rPr>
          <w:b w:val="0"/>
          <w:color w:val="000000" w:themeColor="text1"/>
        </w:rPr>
        <w:t>https://przewoz.com.pl</w:t>
      </w:r>
    </w:p>
    <w:p w:rsidR="001802F2" w:rsidRDefault="00011076">
      <w:pPr>
        <w:ind w:left="562"/>
        <w:rPr>
          <w:b/>
          <w:sz w:val="20"/>
        </w:rPr>
      </w:pPr>
      <w:r>
        <w:rPr>
          <w:b/>
          <w:sz w:val="20"/>
        </w:rPr>
        <w:t>Miejsce publikacji ogłoszenia:</w:t>
      </w:r>
    </w:p>
    <w:p w:rsidR="001802F2" w:rsidRPr="00DF1BB5" w:rsidRDefault="00011076">
      <w:pPr>
        <w:spacing w:before="112"/>
        <w:ind w:left="562"/>
        <w:rPr>
          <w:b/>
          <w:sz w:val="20"/>
          <w:szCs w:val="20"/>
        </w:rPr>
      </w:pPr>
      <w:r w:rsidRPr="00DF1BB5">
        <w:rPr>
          <w:sz w:val="20"/>
        </w:rPr>
        <w:t>Strona internetowa Zamawiającego</w:t>
      </w:r>
      <w:r>
        <w:rPr>
          <w:b/>
          <w:sz w:val="20"/>
        </w:rPr>
        <w:t xml:space="preserve">: </w:t>
      </w:r>
      <w:r w:rsidR="00DF1BB5" w:rsidRPr="00DF1BB5">
        <w:rPr>
          <w:b/>
          <w:sz w:val="20"/>
          <w:szCs w:val="20"/>
        </w:rPr>
        <w:t>www.</w:t>
      </w:r>
      <w:r w:rsidR="00A07A2E" w:rsidRPr="00DF1BB5">
        <w:rPr>
          <w:b/>
          <w:sz w:val="20"/>
          <w:szCs w:val="20"/>
        </w:rPr>
        <w:t>przewoz.com.pl</w:t>
      </w:r>
    </w:p>
    <w:p w:rsidR="001802F2" w:rsidRDefault="00011076">
      <w:pPr>
        <w:spacing w:before="116" w:line="360" w:lineRule="auto"/>
        <w:ind w:left="562" w:right="2450"/>
        <w:rPr>
          <w:sz w:val="20"/>
        </w:rPr>
      </w:pPr>
      <w:r>
        <w:rPr>
          <w:b/>
          <w:sz w:val="20"/>
        </w:rPr>
        <w:t>Biuletyn Zamówień Publicznych</w:t>
      </w:r>
      <w:r w:rsidRPr="00A07A2E">
        <w:rPr>
          <w:b/>
          <w:color w:val="000000" w:themeColor="text1"/>
          <w:sz w:val="20"/>
        </w:rPr>
        <w:t xml:space="preserve">: </w:t>
      </w:r>
      <w:hyperlink r:id="rId11">
        <w:r w:rsidRPr="00A07A2E">
          <w:rPr>
            <w:b/>
            <w:color w:val="000000" w:themeColor="text1"/>
            <w:sz w:val="20"/>
          </w:rPr>
          <w:t>https://ezamowienia.gov.pl/pl/</w:t>
        </w:r>
      </w:hyperlink>
      <w:r>
        <w:rPr>
          <w:b/>
          <w:color w:val="FF0000"/>
          <w:sz w:val="20"/>
        </w:rPr>
        <w:t xml:space="preserve"> </w:t>
      </w:r>
      <w:r>
        <w:rPr>
          <w:b/>
          <w:sz w:val="20"/>
        </w:rPr>
        <w:t xml:space="preserve">Urząd Zamówień Publicznych, </w:t>
      </w:r>
      <w:proofErr w:type="spellStart"/>
      <w:r>
        <w:rPr>
          <w:b/>
          <w:sz w:val="20"/>
        </w:rPr>
        <w:t>miniPortal</w:t>
      </w:r>
      <w:proofErr w:type="spellEnd"/>
      <w:r>
        <w:rPr>
          <w:b/>
          <w:sz w:val="20"/>
        </w:rPr>
        <w:t>:</w:t>
      </w:r>
      <w:r w:rsidRPr="00A07A2E">
        <w:rPr>
          <w:b/>
          <w:color w:val="000000" w:themeColor="text1"/>
          <w:sz w:val="20"/>
        </w:rPr>
        <w:t xml:space="preserve"> </w:t>
      </w:r>
      <w:hyperlink r:id="rId12">
        <w:r w:rsidRPr="00A07A2E">
          <w:rPr>
            <w:color w:val="000000" w:themeColor="text1"/>
            <w:sz w:val="20"/>
          </w:rPr>
          <w:t>https://miniportal.uzp.gov.pl</w:t>
        </w:r>
      </w:hyperlink>
    </w:p>
    <w:p w:rsidR="001802F2" w:rsidRDefault="00011076">
      <w:pPr>
        <w:pStyle w:val="Tekstpodstawowy"/>
        <w:spacing w:before="1" w:line="360" w:lineRule="auto"/>
        <w:ind w:left="562"/>
      </w:pPr>
      <w:r>
        <w:t xml:space="preserve">Wykonawca zamierzający wziąć udział w postepowaniu o udzielenie zamówienia publicznego, zobowiązany jest posiadać konto na </w:t>
      </w:r>
      <w:proofErr w:type="spellStart"/>
      <w:r>
        <w:t>ePUAP</w:t>
      </w:r>
      <w:proofErr w:type="spellEnd"/>
      <w:r>
        <w:t>.</w:t>
      </w:r>
    </w:p>
    <w:p w:rsidR="001802F2" w:rsidRDefault="00011076">
      <w:pPr>
        <w:pStyle w:val="Tekstpodstawowy"/>
        <w:spacing w:before="1" w:line="360" w:lineRule="auto"/>
        <w:ind w:left="562"/>
      </w:pPr>
      <w:r>
        <w:t xml:space="preserve">Wykonawca posiadający konto na </w:t>
      </w:r>
      <w:proofErr w:type="spellStart"/>
      <w:r>
        <w:t>ePUAP</w:t>
      </w:r>
      <w:proofErr w:type="spellEnd"/>
      <w:r>
        <w:t xml:space="preserve"> ma dostęp do formularzy: złożenia, zmiany, wycofania oferty lub wniosku oraz do formularza do komunikacji.</w:t>
      </w:r>
    </w:p>
    <w:p w:rsidR="001802F2" w:rsidRDefault="00011076">
      <w:pPr>
        <w:pStyle w:val="Tekstpodstawowy"/>
        <w:spacing w:line="229" w:lineRule="exact"/>
        <w:ind w:left="562"/>
      </w:pPr>
      <w:r>
        <w:t xml:space="preserve">Zarejestrowanie i utrzymanie konta na </w:t>
      </w:r>
      <w:proofErr w:type="spellStart"/>
      <w:r>
        <w:t>ePUAP</w:t>
      </w:r>
      <w:proofErr w:type="spellEnd"/>
      <w:r>
        <w:t xml:space="preserve"> oraz korzystanie jest bezpłatne.</w:t>
      </w:r>
    </w:p>
    <w:p w:rsidR="001802F2" w:rsidRDefault="001802F2">
      <w:pPr>
        <w:pStyle w:val="Tekstpodstawowy"/>
        <w:spacing w:before="11"/>
        <w:rPr>
          <w:sz w:val="30"/>
        </w:rPr>
      </w:pPr>
    </w:p>
    <w:p w:rsidR="001802F2" w:rsidRDefault="00011076">
      <w:pPr>
        <w:pStyle w:val="Tekstpodstawowy"/>
        <w:ind w:left="562"/>
      </w:pPr>
      <w:r>
        <w:t xml:space="preserve">Godziny pracy </w:t>
      </w:r>
      <w:r w:rsidR="00A07A2E">
        <w:t>urzędu</w:t>
      </w:r>
      <w:r>
        <w:t>: w poniedziałek 7:00 do 16:00, od wtorku do piątku od 7:00 do 15:00.</w:t>
      </w:r>
    </w:p>
    <w:p w:rsidR="001802F2" w:rsidRDefault="001802F2">
      <w:pPr>
        <w:pStyle w:val="Tekstpodstawowy"/>
        <w:rPr>
          <w:sz w:val="22"/>
        </w:rPr>
      </w:pPr>
    </w:p>
    <w:p w:rsidR="001802F2" w:rsidRDefault="001802F2">
      <w:pPr>
        <w:pStyle w:val="Tekstpodstawowy"/>
        <w:spacing w:before="4"/>
        <w:rPr>
          <w:sz w:val="19"/>
        </w:rPr>
      </w:pPr>
    </w:p>
    <w:p w:rsidR="001802F2" w:rsidRDefault="00957C89">
      <w:pPr>
        <w:pStyle w:val="Nagwek2"/>
        <w:numPr>
          <w:ilvl w:val="0"/>
          <w:numId w:val="32"/>
        </w:numPr>
        <w:tabs>
          <w:tab w:val="left" w:pos="563"/>
        </w:tabs>
        <w:spacing w:before="1"/>
        <w:ind w:left="562" w:hanging="285"/>
        <w:jc w:val="left"/>
      </w:pPr>
      <w:r>
        <w:rPr>
          <w:noProof/>
          <w:lang w:eastAsia="pl-PL"/>
        </w:rPr>
        <mc:AlternateContent>
          <mc:Choice Requires="wps">
            <w:drawing>
              <wp:anchor distT="0" distB="0" distL="0" distR="0" simplePos="0" relativeHeight="487588352"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style="position:absolute;margin-left:69.5pt;margin-top:18.45pt;width:456.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zFdg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OCHRONA DANYCH</w:t>
      </w:r>
      <w:r w:rsidR="00011076">
        <w:rPr>
          <w:spacing w:val="-6"/>
        </w:rPr>
        <w:t xml:space="preserve"> </w:t>
      </w:r>
      <w:r w:rsidR="00011076">
        <w:t>OSOBOWYCH</w:t>
      </w:r>
    </w:p>
    <w:p w:rsidR="001802F2" w:rsidRDefault="001802F2">
      <w:pPr>
        <w:pStyle w:val="Tekstpodstawowy"/>
        <w:spacing w:before="2"/>
        <w:rPr>
          <w:b/>
          <w:sz w:val="10"/>
        </w:rPr>
      </w:pPr>
    </w:p>
    <w:p w:rsidR="001802F2" w:rsidRDefault="00011076">
      <w:pPr>
        <w:pStyle w:val="Akapitzlist"/>
        <w:numPr>
          <w:ilvl w:val="1"/>
          <w:numId w:val="32"/>
        </w:numPr>
        <w:tabs>
          <w:tab w:val="left" w:pos="563"/>
        </w:tabs>
        <w:spacing w:before="93"/>
        <w:ind w:hanging="285"/>
        <w:rPr>
          <w:sz w:val="20"/>
        </w:rPr>
      </w:pPr>
      <w:r>
        <w:rPr>
          <w:sz w:val="20"/>
        </w:rPr>
        <w:t>Zgodnie z art. 13 ust. 1 i 2 rozporządzenia Parlamentu Europejskiego i Rady (UE) 2016/679 z</w:t>
      </w:r>
      <w:r>
        <w:rPr>
          <w:spacing w:val="32"/>
          <w:sz w:val="20"/>
        </w:rPr>
        <w:t xml:space="preserve"> </w:t>
      </w:r>
      <w:r>
        <w:rPr>
          <w:sz w:val="20"/>
        </w:rPr>
        <w:t>dnia</w:t>
      </w:r>
    </w:p>
    <w:p w:rsidR="001802F2" w:rsidRDefault="00011076">
      <w:pPr>
        <w:pStyle w:val="Tekstpodstawowy"/>
        <w:spacing w:before="114" w:line="360" w:lineRule="auto"/>
        <w:ind w:left="562" w:right="135"/>
        <w:jc w:val="both"/>
      </w:pPr>
      <w:r>
        <w:t>27 kwietnia 2016 r. w sprawie ochrony osób fizycznych w związku z przetwarzaniem danych osobowych i w sprawie swobodnego przepływu takich danych oraz uchylenia dyrektywy 95/46/WE (ogólne rozporządzenie o danych) (Dz.U. UE L119 z dnia 4 maja 2016 r., str. 1; zwanym dalej</w:t>
      </w:r>
    </w:p>
    <w:p w:rsidR="001802F2" w:rsidRDefault="00011076">
      <w:pPr>
        <w:pStyle w:val="Tekstpodstawowy"/>
        <w:spacing w:line="229" w:lineRule="exact"/>
        <w:ind w:left="562"/>
        <w:jc w:val="both"/>
      </w:pPr>
      <w:r>
        <w:t>„RODO”) informujemy, że:</w:t>
      </w:r>
    </w:p>
    <w:p w:rsidR="001802F2" w:rsidRDefault="00011076">
      <w:pPr>
        <w:pStyle w:val="Akapitzlist"/>
        <w:numPr>
          <w:ilvl w:val="2"/>
          <w:numId w:val="32"/>
        </w:numPr>
        <w:tabs>
          <w:tab w:val="left" w:pos="1244"/>
        </w:tabs>
        <w:spacing w:before="115" w:line="360" w:lineRule="auto"/>
        <w:ind w:right="133" w:hanging="360"/>
        <w:rPr>
          <w:sz w:val="20"/>
        </w:rPr>
      </w:pPr>
      <w:r>
        <w:rPr>
          <w:sz w:val="20"/>
        </w:rPr>
        <w:t xml:space="preserve">Administratorem danych osobowych jest </w:t>
      </w:r>
      <w:r w:rsidR="00B410EB">
        <w:rPr>
          <w:sz w:val="20"/>
        </w:rPr>
        <w:t>Wójt Gminy</w:t>
      </w:r>
      <w:r w:rsidR="00DF1BB5">
        <w:rPr>
          <w:sz w:val="20"/>
        </w:rPr>
        <w:t xml:space="preserve"> Przewóz</w:t>
      </w:r>
      <w:r>
        <w:rPr>
          <w:sz w:val="20"/>
        </w:rPr>
        <w:t xml:space="preserve"> z siedzibą przy </w:t>
      </w:r>
      <w:r w:rsidR="00DF1BB5">
        <w:rPr>
          <w:sz w:val="20"/>
        </w:rPr>
        <w:t xml:space="preserve">pl. Partyzantów 1 </w:t>
      </w:r>
      <w:r>
        <w:rPr>
          <w:sz w:val="20"/>
        </w:rPr>
        <w:t xml:space="preserve">, 68 – </w:t>
      </w:r>
      <w:r w:rsidR="00DF1BB5">
        <w:rPr>
          <w:sz w:val="20"/>
        </w:rPr>
        <w:t>132 Przewóz, reprezentowana</w:t>
      </w:r>
      <w:r>
        <w:rPr>
          <w:sz w:val="20"/>
        </w:rPr>
        <w:t xml:space="preserve"> przez </w:t>
      </w:r>
      <w:r w:rsidR="00DF1BB5">
        <w:rPr>
          <w:sz w:val="20"/>
        </w:rPr>
        <w:t>Wójta Gminy</w:t>
      </w:r>
      <w:r>
        <w:rPr>
          <w:sz w:val="20"/>
        </w:rPr>
        <w:t>, z którym można się skontaktować pisemnie na adres siedziby lub telefonicznie: 68</w:t>
      </w:r>
      <w:r w:rsidR="00DF1BB5">
        <w:rPr>
          <w:sz w:val="20"/>
        </w:rPr>
        <w:t> 362 32 93</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2"/>
          <w:numId w:val="32"/>
        </w:numPr>
        <w:tabs>
          <w:tab w:val="left" w:pos="1244"/>
        </w:tabs>
        <w:spacing w:before="93" w:line="360" w:lineRule="auto"/>
        <w:ind w:right="134" w:hanging="360"/>
        <w:rPr>
          <w:sz w:val="20"/>
        </w:rPr>
      </w:pPr>
      <w:r>
        <w:rPr>
          <w:sz w:val="20"/>
        </w:rPr>
        <w:t>Administrator wyznaczył inspektora ochrony danych, z którym może się Pani / P</w:t>
      </w:r>
      <w:r w:rsidR="00B410EB">
        <w:rPr>
          <w:sz w:val="20"/>
        </w:rPr>
        <w:t>an skontaktować poprzez email: iod@bhpex.pl b</w:t>
      </w:r>
      <w:r>
        <w:rPr>
          <w:sz w:val="20"/>
        </w:rPr>
        <w:t xml:space="preserve">ądź telefonicznie +48 </w:t>
      </w:r>
      <w:r w:rsidR="00B410EB">
        <w:rPr>
          <w:sz w:val="20"/>
        </w:rPr>
        <w:t>68 411 40 00</w:t>
      </w:r>
      <w:r>
        <w:rPr>
          <w:sz w:val="20"/>
        </w:rPr>
        <w:t xml:space="preserve"> Z inspektorem ochrony danych można się kontaktować we wszystkich sprawach dotyczących przetwarzania danych osobowych przez </w:t>
      </w:r>
      <w:r w:rsidR="00DF1BB5">
        <w:rPr>
          <w:sz w:val="20"/>
        </w:rPr>
        <w:t>Gminę Przewóz</w:t>
      </w:r>
      <w:r>
        <w:rPr>
          <w:sz w:val="20"/>
        </w:rPr>
        <w:t xml:space="preserve"> oraz korzystania z praw związanych z przetwarzaniem</w:t>
      </w:r>
      <w:r>
        <w:rPr>
          <w:spacing w:val="-4"/>
          <w:sz w:val="20"/>
        </w:rPr>
        <w:t xml:space="preserve"> </w:t>
      </w:r>
      <w:r>
        <w:rPr>
          <w:sz w:val="20"/>
        </w:rPr>
        <w:t>danych.</w:t>
      </w:r>
    </w:p>
    <w:p w:rsidR="001802F2" w:rsidRDefault="00011076">
      <w:pPr>
        <w:pStyle w:val="Akapitzlist"/>
        <w:numPr>
          <w:ilvl w:val="1"/>
          <w:numId w:val="32"/>
        </w:numPr>
        <w:tabs>
          <w:tab w:val="left" w:pos="555"/>
        </w:tabs>
        <w:spacing w:before="56"/>
        <w:ind w:left="554" w:hanging="277"/>
        <w:rPr>
          <w:sz w:val="20"/>
        </w:rPr>
      </w:pPr>
      <w:r>
        <w:rPr>
          <w:sz w:val="20"/>
        </w:rPr>
        <w:t>Cele i podstawy</w:t>
      </w:r>
      <w:r>
        <w:rPr>
          <w:spacing w:val="-4"/>
          <w:sz w:val="20"/>
        </w:rPr>
        <w:t xml:space="preserve"> </w:t>
      </w:r>
      <w:r>
        <w:rPr>
          <w:sz w:val="20"/>
        </w:rPr>
        <w:t>przetwarzania:</w:t>
      </w:r>
    </w:p>
    <w:p w:rsidR="001802F2" w:rsidRDefault="00011076">
      <w:pPr>
        <w:pStyle w:val="Tekstpodstawowy"/>
        <w:spacing w:before="178"/>
        <w:ind w:left="1207"/>
      </w:pPr>
      <w:r>
        <w:t>Pani / Pana dane osobowe przetwarzane będą na podstawie:</w:t>
      </w:r>
    </w:p>
    <w:p w:rsidR="001802F2" w:rsidRDefault="00011076">
      <w:pPr>
        <w:pStyle w:val="Akapitzlist"/>
        <w:numPr>
          <w:ilvl w:val="2"/>
          <w:numId w:val="32"/>
        </w:numPr>
        <w:tabs>
          <w:tab w:val="left" w:pos="1078"/>
        </w:tabs>
        <w:spacing w:before="176" w:line="360" w:lineRule="auto"/>
        <w:ind w:right="133" w:hanging="360"/>
        <w:rPr>
          <w:sz w:val="20"/>
        </w:rPr>
      </w:pPr>
      <w:r>
        <w:rPr>
          <w:sz w:val="20"/>
        </w:rPr>
        <w:t>- art. 6 ust. 1 lit. c RODO - przetwarzanie jest niezbędne do wypełnienia obowiązku prawnego ciążącego na administratorze - w celu związanym z postępowaniem o udzielenie zamówienia publicznego oraz w celach</w:t>
      </w:r>
      <w:r>
        <w:rPr>
          <w:spacing w:val="-8"/>
          <w:sz w:val="20"/>
        </w:rPr>
        <w:t xml:space="preserve"> </w:t>
      </w:r>
      <w:r>
        <w:rPr>
          <w:sz w:val="20"/>
        </w:rPr>
        <w:t>archiwizacyjnych,</w:t>
      </w:r>
    </w:p>
    <w:p w:rsidR="001802F2" w:rsidRDefault="00011076">
      <w:pPr>
        <w:pStyle w:val="Akapitzlist"/>
        <w:numPr>
          <w:ilvl w:val="2"/>
          <w:numId w:val="32"/>
        </w:numPr>
        <w:tabs>
          <w:tab w:val="left" w:pos="1078"/>
        </w:tabs>
        <w:spacing w:before="59"/>
        <w:ind w:left="1078" w:hanging="231"/>
        <w:rPr>
          <w:sz w:val="20"/>
        </w:rPr>
      </w:pPr>
      <w:r>
        <w:rPr>
          <w:sz w:val="20"/>
        </w:rPr>
        <w:t>- art. 6 ust. 1 lit. b RODO - w przypadku zawarcia umowy w celu jej realizacji i</w:t>
      </w:r>
      <w:r>
        <w:rPr>
          <w:spacing w:val="-26"/>
          <w:sz w:val="20"/>
        </w:rPr>
        <w:t xml:space="preserve"> </w:t>
      </w:r>
      <w:r>
        <w:rPr>
          <w:sz w:val="20"/>
        </w:rPr>
        <w:t>rozliczenia,</w:t>
      </w:r>
    </w:p>
    <w:p w:rsidR="001802F2" w:rsidRDefault="00011076">
      <w:pPr>
        <w:pStyle w:val="Akapitzlist"/>
        <w:numPr>
          <w:ilvl w:val="2"/>
          <w:numId w:val="32"/>
        </w:numPr>
        <w:tabs>
          <w:tab w:val="left" w:pos="1078"/>
        </w:tabs>
        <w:spacing w:before="176" w:line="360" w:lineRule="auto"/>
        <w:ind w:right="142" w:hanging="360"/>
        <w:rPr>
          <w:sz w:val="20"/>
        </w:rPr>
      </w:pPr>
      <w:r>
        <w:rPr>
          <w:sz w:val="20"/>
        </w:rPr>
        <w:t>- art. 6 ust. 1 lit. f RODO w celu ustalenia, dochodzenia lub obrony roszczeń pomiędzy Wykonawcą a Administratorem, jeśli takie się</w:t>
      </w:r>
      <w:r>
        <w:rPr>
          <w:spacing w:val="-6"/>
          <w:sz w:val="20"/>
        </w:rPr>
        <w:t xml:space="preserve"> </w:t>
      </w:r>
      <w:r>
        <w:rPr>
          <w:sz w:val="20"/>
        </w:rPr>
        <w:t>pojawią.</w:t>
      </w:r>
    </w:p>
    <w:p w:rsidR="001802F2" w:rsidRDefault="00011076">
      <w:pPr>
        <w:pStyle w:val="Akapitzlist"/>
        <w:numPr>
          <w:ilvl w:val="1"/>
          <w:numId w:val="32"/>
        </w:numPr>
        <w:tabs>
          <w:tab w:val="left" w:pos="500"/>
        </w:tabs>
        <w:spacing w:before="56"/>
        <w:ind w:left="499" w:hanging="222"/>
        <w:rPr>
          <w:sz w:val="20"/>
        </w:rPr>
      </w:pPr>
      <w:r>
        <w:rPr>
          <w:sz w:val="20"/>
        </w:rPr>
        <w:t>Odbiorcy danych</w:t>
      </w:r>
      <w:r>
        <w:rPr>
          <w:spacing w:val="-2"/>
          <w:sz w:val="20"/>
        </w:rPr>
        <w:t xml:space="preserve"> </w:t>
      </w:r>
      <w:r>
        <w:rPr>
          <w:sz w:val="20"/>
        </w:rPr>
        <w:t>osobowych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pozyskane w związku z postępowaniem o udzielenie zamówienia publicznego przekazywane będą wszystkim zainteresowanym podmiotom i osobom, gdyż co do zasady postępowanie o udzielenie zamówienia publicznego jest</w:t>
      </w:r>
      <w:r>
        <w:rPr>
          <w:spacing w:val="-17"/>
          <w:sz w:val="20"/>
        </w:rPr>
        <w:t xml:space="preserve"> </w:t>
      </w:r>
      <w:r>
        <w:rPr>
          <w:sz w:val="20"/>
        </w:rPr>
        <w:t>jawne.</w:t>
      </w:r>
    </w:p>
    <w:p w:rsidR="001802F2" w:rsidRDefault="00011076">
      <w:pPr>
        <w:pStyle w:val="Akapitzlist"/>
        <w:numPr>
          <w:ilvl w:val="2"/>
          <w:numId w:val="32"/>
        </w:numPr>
        <w:tabs>
          <w:tab w:val="left" w:pos="1078"/>
        </w:tabs>
        <w:spacing w:before="60" w:line="360" w:lineRule="auto"/>
        <w:ind w:right="132" w:hanging="360"/>
        <w:rPr>
          <w:sz w:val="20"/>
        </w:rPr>
      </w:pPr>
      <w:r>
        <w:rPr>
          <w:sz w:val="20"/>
        </w:rPr>
        <w:t>Ograniczenie dostępu do Państwa danych może wystąpić jedynie w szczególnych przypadkach, jeśli jest to uzasadnione ochroną prywatności zgodnie z art. 18 ust 5 pkt 1 i 2 ustawy z dnia 11 września 2019 r. Prawo zamówień publicznych (</w:t>
      </w:r>
      <w:proofErr w:type="spellStart"/>
      <w:r>
        <w:rPr>
          <w:sz w:val="20"/>
        </w:rPr>
        <w:t>t.j</w:t>
      </w:r>
      <w:proofErr w:type="spellEnd"/>
      <w:r>
        <w:rPr>
          <w:sz w:val="20"/>
        </w:rPr>
        <w:t>. Dz.U.</w:t>
      </w:r>
      <w:r>
        <w:rPr>
          <w:spacing w:val="-21"/>
          <w:sz w:val="20"/>
        </w:rPr>
        <w:t xml:space="preserve"> </w:t>
      </w:r>
      <w:r>
        <w:rPr>
          <w:sz w:val="20"/>
        </w:rPr>
        <w:t>2019.2019).</w:t>
      </w:r>
    </w:p>
    <w:p w:rsidR="001802F2" w:rsidRDefault="00011076">
      <w:pPr>
        <w:pStyle w:val="Akapitzlist"/>
        <w:numPr>
          <w:ilvl w:val="2"/>
          <w:numId w:val="32"/>
        </w:numPr>
        <w:tabs>
          <w:tab w:val="left" w:pos="1078"/>
        </w:tabs>
        <w:spacing w:before="60" w:line="360" w:lineRule="auto"/>
        <w:ind w:right="142" w:hanging="360"/>
        <w:rPr>
          <w:sz w:val="20"/>
        </w:rPr>
      </w:pPr>
      <w:r>
        <w:rPr>
          <w:sz w:val="20"/>
        </w:rPr>
        <w:t>Ponadto Pani/Pana dane ujęte w systemach informatycznych powierzamy również podmiotom obsługującym lub udostępniającym nam te</w:t>
      </w:r>
      <w:r>
        <w:rPr>
          <w:spacing w:val="7"/>
          <w:sz w:val="20"/>
        </w:rPr>
        <w:t xml:space="preserve"> </w:t>
      </w:r>
      <w:r>
        <w:rPr>
          <w:sz w:val="20"/>
        </w:rPr>
        <w:t>systemy.</w:t>
      </w:r>
    </w:p>
    <w:p w:rsidR="001802F2" w:rsidRDefault="00011076">
      <w:pPr>
        <w:pStyle w:val="Akapitzlist"/>
        <w:numPr>
          <w:ilvl w:val="1"/>
          <w:numId w:val="32"/>
        </w:numPr>
        <w:tabs>
          <w:tab w:val="left" w:pos="507"/>
        </w:tabs>
        <w:spacing w:before="59"/>
        <w:ind w:left="506" w:hanging="229"/>
        <w:rPr>
          <w:sz w:val="20"/>
        </w:rPr>
      </w:pPr>
      <w:r>
        <w:rPr>
          <w:sz w:val="20"/>
        </w:rPr>
        <w:t>Obowiązek podania</w:t>
      </w:r>
      <w:r>
        <w:rPr>
          <w:spacing w:val="2"/>
          <w:sz w:val="20"/>
        </w:rPr>
        <w:t xml:space="preserve"> </w:t>
      </w:r>
      <w:r>
        <w:rPr>
          <w:sz w:val="20"/>
        </w:rPr>
        <w:t>danych</w:t>
      </w:r>
    </w:p>
    <w:p w:rsidR="001802F2" w:rsidRDefault="00011076">
      <w:pPr>
        <w:pStyle w:val="Tekstpodstawowy"/>
        <w:spacing w:before="178" w:line="357" w:lineRule="auto"/>
        <w:ind w:left="847" w:right="86"/>
      </w:pPr>
      <w:r>
        <w:t>Podanie danych osobowych w związku udziałem w postępowaniu o zamówienia publiczne nie jest obowiązkowe, ale może być warunkiem niezbędnym do wzięcia w nim udziału.</w:t>
      </w:r>
    </w:p>
    <w:p w:rsidR="001802F2" w:rsidRDefault="00011076">
      <w:pPr>
        <w:pStyle w:val="Akapitzlist"/>
        <w:numPr>
          <w:ilvl w:val="1"/>
          <w:numId w:val="32"/>
        </w:numPr>
        <w:tabs>
          <w:tab w:val="left" w:pos="507"/>
        </w:tabs>
        <w:spacing w:before="61"/>
        <w:ind w:left="506" w:hanging="229"/>
        <w:rPr>
          <w:sz w:val="20"/>
        </w:rPr>
      </w:pPr>
      <w:r>
        <w:rPr>
          <w:sz w:val="20"/>
        </w:rPr>
        <w:t>Okres przechowywania</w:t>
      </w:r>
      <w:r>
        <w:rPr>
          <w:spacing w:val="-2"/>
          <w:sz w:val="20"/>
        </w:rPr>
        <w:t xml:space="preserve"> </w:t>
      </w:r>
      <w:r>
        <w:rPr>
          <w:sz w:val="20"/>
        </w:rPr>
        <w:t>danych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będą przechowywane przez 5 lat licząc od końca roku kalendarzowego, w którym zakończono postępowanie o udzielenie</w:t>
      </w:r>
      <w:r>
        <w:rPr>
          <w:spacing w:val="-9"/>
          <w:sz w:val="20"/>
        </w:rPr>
        <w:t xml:space="preserve"> </w:t>
      </w:r>
      <w:r>
        <w:rPr>
          <w:sz w:val="20"/>
        </w:rPr>
        <w:t>zamówienia.</w:t>
      </w:r>
    </w:p>
    <w:p w:rsidR="001802F2" w:rsidRDefault="00011076">
      <w:pPr>
        <w:pStyle w:val="Akapitzlist"/>
        <w:numPr>
          <w:ilvl w:val="2"/>
          <w:numId w:val="32"/>
        </w:numPr>
        <w:tabs>
          <w:tab w:val="left" w:pos="1078"/>
        </w:tabs>
        <w:spacing w:before="59" w:line="360" w:lineRule="auto"/>
        <w:ind w:right="135" w:hanging="360"/>
        <w:rPr>
          <w:sz w:val="20"/>
        </w:rPr>
      </w:pPr>
      <w:r>
        <w:rPr>
          <w:sz w:val="20"/>
        </w:rPr>
        <w:t>W przypadku danych osobowych przetwarzanych do wykonania umowy będą one przechowywane przez okres 5 lat licząc od końca roku kalendarzowego, w którym umowa przestała obowiązywać.</w:t>
      </w:r>
    </w:p>
    <w:p w:rsidR="001802F2" w:rsidRDefault="00011076">
      <w:pPr>
        <w:pStyle w:val="Akapitzlist"/>
        <w:numPr>
          <w:ilvl w:val="1"/>
          <w:numId w:val="32"/>
        </w:numPr>
        <w:tabs>
          <w:tab w:val="left" w:pos="563"/>
        </w:tabs>
        <w:spacing w:before="60"/>
        <w:ind w:hanging="285"/>
        <w:rPr>
          <w:sz w:val="20"/>
        </w:rPr>
      </w:pPr>
      <w:r>
        <w:rPr>
          <w:sz w:val="20"/>
        </w:rPr>
        <w:t>Przysługujące Państwu uprawnienia związane z przetwarzaniem danych</w:t>
      </w:r>
      <w:r>
        <w:rPr>
          <w:spacing w:val="-7"/>
          <w:sz w:val="20"/>
        </w:rPr>
        <w:t xml:space="preserve"> </w:t>
      </w:r>
      <w:r>
        <w:rPr>
          <w:sz w:val="20"/>
        </w:rPr>
        <w:t>osobowych</w:t>
      </w:r>
    </w:p>
    <w:p w:rsidR="001802F2" w:rsidRDefault="00011076">
      <w:pPr>
        <w:pStyle w:val="Akapitzlist"/>
        <w:numPr>
          <w:ilvl w:val="2"/>
          <w:numId w:val="32"/>
        </w:numPr>
        <w:tabs>
          <w:tab w:val="left" w:pos="1078"/>
        </w:tabs>
        <w:spacing w:before="176" w:line="360" w:lineRule="auto"/>
        <w:ind w:right="131" w:hanging="360"/>
        <w:rPr>
          <w:sz w:val="20"/>
        </w:rPr>
      </w:pPr>
      <w:r>
        <w:rPr>
          <w:sz w:val="20"/>
        </w:rPr>
        <w:t xml:space="preserve">- na podstawie art. 15 RODO prawo dostępu do danych osobowych Pani/Pana dotyczących, w przypadku gdy wykonanie obowiązków, o których mowa w art. 15 ust. </w:t>
      </w:r>
      <w:r>
        <w:rPr>
          <w:spacing w:val="3"/>
          <w:sz w:val="20"/>
        </w:rPr>
        <w:t xml:space="preserve">1–3 </w:t>
      </w:r>
      <w:r>
        <w:rPr>
          <w:sz w:val="20"/>
        </w:rPr>
        <w:t>rozporządzenia 2016/679, wymagałoby niewspółmiernie dużego wysiłku, zamawiający może</w:t>
      </w:r>
      <w:r>
        <w:rPr>
          <w:spacing w:val="22"/>
          <w:sz w:val="20"/>
        </w:rPr>
        <w:t xml:space="preserve"> </w:t>
      </w:r>
      <w:r>
        <w:rPr>
          <w:sz w:val="20"/>
        </w:rPr>
        <w:t>żądać</w:t>
      </w:r>
      <w:r>
        <w:rPr>
          <w:spacing w:val="22"/>
          <w:sz w:val="20"/>
        </w:rPr>
        <w:t xml:space="preserve"> </w:t>
      </w:r>
      <w:r>
        <w:rPr>
          <w:sz w:val="20"/>
        </w:rPr>
        <w:t>od</w:t>
      </w:r>
      <w:r>
        <w:rPr>
          <w:spacing w:val="22"/>
          <w:sz w:val="20"/>
        </w:rPr>
        <w:t xml:space="preserve"> </w:t>
      </w:r>
      <w:r>
        <w:rPr>
          <w:sz w:val="20"/>
        </w:rPr>
        <w:t>osoby,</w:t>
      </w:r>
      <w:r>
        <w:rPr>
          <w:spacing w:val="21"/>
          <w:sz w:val="20"/>
        </w:rPr>
        <w:t xml:space="preserve"> </w:t>
      </w:r>
      <w:r>
        <w:rPr>
          <w:sz w:val="20"/>
        </w:rPr>
        <w:t>której</w:t>
      </w:r>
      <w:r>
        <w:rPr>
          <w:spacing w:val="22"/>
          <w:sz w:val="20"/>
        </w:rPr>
        <w:t xml:space="preserve"> </w:t>
      </w:r>
      <w:r>
        <w:rPr>
          <w:sz w:val="20"/>
        </w:rPr>
        <w:t>dane</w:t>
      </w:r>
      <w:r>
        <w:rPr>
          <w:spacing w:val="22"/>
          <w:sz w:val="20"/>
        </w:rPr>
        <w:t xml:space="preserve"> </w:t>
      </w:r>
      <w:r>
        <w:rPr>
          <w:sz w:val="20"/>
        </w:rPr>
        <w:t>dotyczą,</w:t>
      </w:r>
      <w:r>
        <w:rPr>
          <w:spacing w:val="25"/>
          <w:sz w:val="20"/>
        </w:rPr>
        <w:t xml:space="preserve"> </w:t>
      </w:r>
      <w:r>
        <w:rPr>
          <w:sz w:val="20"/>
        </w:rPr>
        <w:t>wskazania</w:t>
      </w:r>
      <w:r>
        <w:rPr>
          <w:spacing w:val="23"/>
          <w:sz w:val="20"/>
        </w:rPr>
        <w:t xml:space="preserve"> </w:t>
      </w:r>
      <w:r>
        <w:rPr>
          <w:sz w:val="20"/>
        </w:rPr>
        <w:t>dodatkowych</w:t>
      </w:r>
      <w:r>
        <w:rPr>
          <w:spacing w:val="22"/>
          <w:sz w:val="20"/>
        </w:rPr>
        <w:t xml:space="preserve"> </w:t>
      </w:r>
      <w:r>
        <w:rPr>
          <w:sz w:val="20"/>
        </w:rPr>
        <w:t>informacji</w:t>
      </w:r>
      <w:r>
        <w:rPr>
          <w:spacing w:val="20"/>
          <w:sz w:val="20"/>
        </w:rPr>
        <w:t xml:space="preserve"> </w:t>
      </w:r>
      <w:r>
        <w:rPr>
          <w:sz w:val="20"/>
        </w:rPr>
        <w:t>mających</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1207" w:right="143"/>
        <w:jc w:val="both"/>
      </w:pPr>
      <w:r>
        <w:t>na celu sprecyzowanie  żądania,  w szczególności podania nazwy lub daty postępowania   o udzielenie zamówienia publicznego lub</w:t>
      </w:r>
      <w:r>
        <w:rPr>
          <w:spacing w:val="-1"/>
        </w:rPr>
        <w:t xml:space="preserve"> </w:t>
      </w:r>
      <w:r>
        <w:t>konkursu</w:t>
      </w:r>
    </w:p>
    <w:p w:rsidR="001802F2" w:rsidRDefault="00011076">
      <w:pPr>
        <w:pStyle w:val="Akapitzlist"/>
        <w:numPr>
          <w:ilvl w:val="2"/>
          <w:numId w:val="32"/>
        </w:numPr>
        <w:tabs>
          <w:tab w:val="left" w:pos="1189"/>
        </w:tabs>
        <w:spacing w:before="63" w:line="360" w:lineRule="auto"/>
        <w:ind w:right="133" w:hanging="360"/>
        <w:rPr>
          <w:sz w:val="20"/>
        </w:rPr>
      </w:pPr>
      <w:r>
        <w:rPr>
          <w:sz w:val="20"/>
        </w:rPr>
        <w:t>na podstawie art. 16 RODO prawo do sprostowania Pani/Pana danych osobowych mając jednocześnie na względzie, że skorzystanie przez osobę z tego prawa, nie może skutkować zmianą wyniku postępowania o udzielenie zamówienia publicznego lub konkursu ani zmianą postanowień umowy w zakresie niezgodnym z</w:t>
      </w:r>
      <w:r>
        <w:rPr>
          <w:spacing w:val="-7"/>
          <w:sz w:val="20"/>
        </w:rPr>
        <w:t xml:space="preserve"> </w:t>
      </w:r>
      <w:r>
        <w:rPr>
          <w:sz w:val="20"/>
        </w:rPr>
        <w:t>ustawą;</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17 RODO prawo do usunięcia danych osobowych w sytuacji, gdy przetwarzanie danych następuje w celu innym niż wywiązania się z obowiązku wynikającego z przepisu prawa lub w ramach sprawowania władzy</w:t>
      </w:r>
      <w:r>
        <w:rPr>
          <w:spacing w:val="-14"/>
          <w:sz w:val="20"/>
        </w:rPr>
        <w:t xml:space="preserve"> </w:t>
      </w:r>
      <w:r>
        <w:rPr>
          <w:sz w:val="20"/>
        </w:rPr>
        <w:t>publicznej;</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18 RODO prawo żądania od administratora ograniczenia przetwarzania danych osobowych z zastrzeżeniem przypadków, o których mowa w art. 18 ust. 2 RODO - żądanie to, nie ogranicza przetwarzania danych osobowych do czasu zakończenia postępowania o udzielenie zamówienia publicznego lub</w:t>
      </w:r>
      <w:r>
        <w:rPr>
          <w:spacing w:val="-5"/>
          <w:sz w:val="20"/>
        </w:rPr>
        <w:t xml:space="preserve"> </w:t>
      </w:r>
      <w:r>
        <w:rPr>
          <w:sz w:val="20"/>
        </w:rPr>
        <w:t>konkursu.</w:t>
      </w:r>
    </w:p>
    <w:p w:rsidR="001802F2" w:rsidRDefault="00011076">
      <w:pPr>
        <w:pStyle w:val="Akapitzlist"/>
        <w:numPr>
          <w:ilvl w:val="2"/>
          <w:numId w:val="32"/>
        </w:numPr>
        <w:tabs>
          <w:tab w:val="left" w:pos="1078"/>
        </w:tabs>
        <w:spacing w:before="60" w:line="360" w:lineRule="auto"/>
        <w:ind w:right="140" w:hanging="360"/>
        <w:rPr>
          <w:sz w:val="20"/>
        </w:rPr>
      </w:pPr>
      <w:r>
        <w:rPr>
          <w:sz w:val="20"/>
        </w:rPr>
        <w:t>- prawo do wniesienia skargi do Prezesa Urzędu Ochrony Danych Osobowych, gdy uzna Pani/Pan, że przetwarzanie danych osobowych Pani/Pana dotyczących narusza przepisy RODO.</w:t>
      </w:r>
    </w:p>
    <w:p w:rsidR="001802F2" w:rsidRDefault="00011076">
      <w:pPr>
        <w:pStyle w:val="Akapitzlist"/>
        <w:numPr>
          <w:ilvl w:val="1"/>
          <w:numId w:val="32"/>
        </w:numPr>
        <w:tabs>
          <w:tab w:val="left" w:pos="565"/>
        </w:tabs>
        <w:spacing w:before="60"/>
        <w:ind w:left="564" w:hanging="287"/>
        <w:rPr>
          <w:sz w:val="20"/>
        </w:rPr>
      </w:pPr>
      <w:r>
        <w:rPr>
          <w:sz w:val="20"/>
        </w:rPr>
        <w:t>Dodatkowe informacje</w:t>
      </w:r>
    </w:p>
    <w:p w:rsidR="001802F2" w:rsidRDefault="00011076">
      <w:pPr>
        <w:pStyle w:val="Tekstpodstawowy"/>
        <w:spacing w:before="176" w:line="360" w:lineRule="auto"/>
        <w:ind w:left="1207" w:right="132"/>
        <w:jc w:val="both"/>
      </w:pPr>
      <w:r>
        <w:t>Wykonawca ubiegając się o udzielenie zamówienia publicznego jest zobowiązany do wypełnienia obowiązku informacyjnego przewidzianego w art. 14 RODO względem osób fizycznych, których dane przekazuje Zamawiającemu – Administratorowi chyba, że ma zastosowanie co najmniej jedno z włączeń, o których mowa w art. 14 ust 5 RODO.</w:t>
      </w:r>
    </w:p>
    <w:p w:rsidR="001802F2" w:rsidRDefault="001802F2">
      <w:pPr>
        <w:pStyle w:val="Tekstpodstawowy"/>
        <w:spacing w:before="3"/>
        <w:rPr>
          <w:sz w:val="31"/>
        </w:rPr>
      </w:pPr>
    </w:p>
    <w:p w:rsidR="001802F2" w:rsidRDefault="00957C89">
      <w:pPr>
        <w:pStyle w:val="Nagwek2"/>
        <w:numPr>
          <w:ilvl w:val="0"/>
          <w:numId w:val="32"/>
        </w:numPr>
        <w:tabs>
          <w:tab w:val="left" w:pos="705"/>
          <w:tab w:val="left" w:pos="707"/>
        </w:tabs>
        <w:spacing w:before="1"/>
        <w:ind w:left="706" w:hanging="429"/>
        <w:jc w:val="left"/>
      </w:pPr>
      <w:r>
        <w:rPr>
          <w:noProof/>
          <w:lang w:eastAsia="pl-PL"/>
        </w:rPr>
        <mc:AlternateContent>
          <mc:Choice Requires="wps">
            <w:drawing>
              <wp:anchor distT="0" distB="0" distL="0" distR="0" simplePos="0" relativeHeight="487588864"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style="position:absolute;margin-left:69.5pt;margin-top:18.45pt;width:456.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TRYB UDZIELENIA</w:t>
      </w:r>
      <w:r w:rsidR="00011076">
        <w:rPr>
          <w:spacing w:val="-7"/>
        </w:rPr>
        <w:t xml:space="preserve"> </w:t>
      </w:r>
      <w:r w:rsidR="00011076">
        <w:t>ZAMÓWIENIA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ind w:left="706" w:hanging="429"/>
        <w:rPr>
          <w:sz w:val="20"/>
        </w:rPr>
      </w:pPr>
      <w:r>
        <w:rPr>
          <w:sz w:val="20"/>
        </w:rPr>
        <w:t>Niniejsze</w:t>
      </w:r>
      <w:r>
        <w:rPr>
          <w:spacing w:val="17"/>
          <w:sz w:val="20"/>
        </w:rPr>
        <w:t xml:space="preserve"> </w:t>
      </w:r>
      <w:r>
        <w:rPr>
          <w:sz w:val="20"/>
        </w:rPr>
        <w:t>postępowanie</w:t>
      </w:r>
      <w:r>
        <w:rPr>
          <w:spacing w:val="17"/>
          <w:sz w:val="20"/>
        </w:rPr>
        <w:t xml:space="preserve"> </w:t>
      </w:r>
      <w:r>
        <w:rPr>
          <w:sz w:val="20"/>
        </w:rPr>
        <w:t>prowadzone</w:t>
      </w:r>
      <w:r>
        <w:rPr>
          <w:spacing w:val="17"/>
          <w:sz w:val="20"/>
        </w:rPr>
        <w:t xml:space="preserve"> </w:t>
      </w:r>
      <w:r>
        <w:rPr>
          <w:sz w:val="20"/>
        </w:rPr>
        <w:t>jest</w:t>
      </w:r>
      <w:r>
        <w:rPr>
          <w:spacing w:val="18"/>
          <w:sz w:val="20"/>
        </w:rPr>
        <w:t xml:space="preserve"> </w:t>
      </w:r>
      <w:r>
        <w:rPr>
          <w:sz w:val="20"/>
        </w:rPr>
        <w:t>w</w:t>
      </w:r>
      <w:r>
        <w:rPr>
          <w:spacing w:val="15"/>
          <w:sz w:val="20"/>
        </w:rPr>
        <w:t xml:space="preserve"> </w:t>
      </w:r>
      <w:r>
        <w:rPr>
          <w:sz w:val="20"/>
        </w:rPr>
        <w:t>trybie</w:t>
      </w:r>
      <w:r>
        <w:rPr>
          <w:spacing w:val="24"/>
          <w:sz w:val="20"/>
        </w:rPr>
        <w:t xml:space="preserve"> </w:t>
      </w:r>
      <w:r>
        <w:rPr>
          <w:sz w:val="20"/>
        </w:rPr>
        <w:t>podstawowym,</w:t>
      </w:r>
      <w:r>
        <w:rPr>
          <w:spacing w:val="17"/>
          <w:sz w:val="20"/>
        </w:rPr>
        <w:t xml:space="preserve"> </w:t>
      </w:r>
      <w:r>
        <w:rPr>
          <w:sz w:val="20"/>
        </w:rPr>
        <w:t>o</w:t>
      </w:r>
      <w:r>
        <w:rPr>
          <w:spacing w:val="17"/>
          <w:sz w:val="20"/>
        </w:rPr>
        <w:t xml:space="preserve"> </w:t>
      </w:r>
      <w:r>
        <w:rPr>
          <w:sz w:val="20"/>
        </w:rPr>
        <w:t>jakim</w:t>
      </w:r>
      <w:r>
        <w:rPr>
          <w:spacing w:val="19"/>
          <w:sz w:val="20"/>
        </w:rPr>
        <w:t xml:space="preserve"> </w:t>
      </w:r>
      <w:r>
        <w:rPr>
          <w:sz w:val="20"/>
        </w:rPr>
        <w:t>stanowi</w:t>
      </w:r>
      <w:r>
        <w:rPr>
          <w:spacing w:val="18"/>
          <w:sz w:val="20"/>
        </w:rPr>
        <w:t xml:space="preserve"> </w:t>
      </w:r>
      <w:r>
        <w:rPr>
          <w:sz w:val="20"/>
        </w:rPr>
        <w:t>art.</w:t>
      </w:r>
      <w:r>
        <w:rPr>
          <w:spacing w:val="18"/>
          <w:sz w:val="20"/>
        </w:rPr>
        <w:t xml:space="preserve"> </w:t>
      </w:r>
      <w:r>
        <w:rPr>
          <w:sz w:val="20"/>
        </w:rPr>
        <w:t>275</w:t>
      </w:r>
      <w:r>
        <w:rPr>
          <w:spacing w:val="17"/>
          <w:sz w:val="20"/>
        </w:rPr>
        <w:t xml:space="preserve"> </w:t>
      </w:r>
      <w:r>
        <w:rPr>
          <w:sz w:val="20"/>
        </w:rPr>
        <w:t>pkt</w:t>
      </w:r>
      <w:r>
        <w:rPr>
          <w:spacing w:val="16"/>
          <w:sz w:val="20"/>
        </w:rPr>
        <w:t xml:space="preserve"> </w:t>
      </w:r>
      <w:r>
        <w:rPr>
          <w:sz w:val="20"/>
        </w:rPr>
        <w:t>1</w:t>
      </w:r>
    </w:p>
    <w:p w:rsidR="001802F2" w:rsidRDefault="00011076">
      <w:pPr>
        <w:pStyle w:val="Tekstpodstawowy"/>
        <w:spacing w:before="117"/>
        <w:ind w:left="706"/>
      </w:pPr>
      <w:proofErr w:type="spellStart"/>
      <w:r>
        <w:t>p.z.p</w:t>
      </w:r>
      <w:proofErr w:type="spellEnd"/>
      <w:r>
        <w:t>. oraz niniejszej Specyfikacji Warunków Zamówienia, zwaną dalej „SWZ”.</w:t>
      </w:r>
    </w:p>
    <w:p w:rsidR="001802F2" w:rsidRDefault="00011076">
      <w:pPr>
        <w:pStyle w:val="Akapitzlist"/>
        <w:numPr>
          <w:ilvl w:val="1"/>
          <w:numId w:val="32"/>
        </w:numPr>
        <w:tabs>
          <w:tab w:val="left" w:pos="705"/>
          <w:tab w:val="left" w:pos="707"/>
        </w:tabs>
        <w:spacing w:before="113" w:line="360" w:lineRule="auto"/>
        <w:ind w:left="706" w:right="144" w:hanging="428"/>
        <w:rPr>
          <w:sz w:val="20"/>
        </w:rPr>
      </w:pPr>
      <w:r>
        <w:rPr>
          <w:sz w:val="20"/>
        </w:rPr>
        <w:t>Zamawiający nie przewiduje wyboru najkorzystniejszej oferty z możliwością prowadzenia negocjacji.</w:t>
      </w:r>
    </w:p>
    <w:p w:rsidR="001802F2" w:rsidRDefault="00011076">
      <w:pPr>
        <w:pStyle w:val="Akapitzlist"/>
        <w:numPr>
          <w:ilvl w:val="1"/>
          <w:numId w:val="32"/>
        </w:numPr>
        <w:tabs>
          <w:tab w:val="left" w:pos="705"/>
          <w:tab w:val="left" w:pos="707"/>
        </w:tabs>
        <w:spacing w:before="1" w:line="357" w:lineRule="auto"/>
        <w:ind w:left="706" w:right="134" w:hanging="428"/>
        <w:rPr>
          <w:sz w:val="20"/>
        </w:rPr>
      </w:pPr>
      <w:r>
        <w:rPr>
          <w:sz w:val="20"/>
        </w:rPr>
        <w:t>Szacunkowa wartość przedmiotowego zamówienia nie przekracza progów unijnych o jakich mowa w art.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32"/>
        </w:numPr>
        <w:tabs>
          <w:tab w:val="left" w:pos="734"/>
          <w:tab w:val="left" w:pos="735"/>
        </w:tabs>
        <w:spacing w:before="3"/>
        <w:ind w:left="734" w:hanging="457"/>
        <w:rPr>
          <w:sz w:val="20"/>
        </w:rPr>
      </w:pPr>
      <w:r>
        <w:rPr>
          <w:sz w:val="20"/>
        </w:rPr>
        <w:t>Zamawiający nie przewiduje aukcji</w:t>
      </w:r>
      <w:r>
        <w:rPr>
          <w:spacing w:val="-8"/>
          <w:sz w:val="20"/>
        </w:rPr>
        <w:t xml:space="preserve"> </w:t>
      </w:r>
      <w:r>
        <w:rPr>
          <w:sz w:val="20"/>
        </w:rPr>
        <w:t>elektronicznej.</w:t>
      </w:r>
    </w:p>
    <w:p w:rsidR="001802F2" w:rsidRDefault="00011076">
      <w:pPr>
        <w:pStyle w:val="Akapitzlist"/>
        <w:numPr>
          <w:ilvl w:val="1"/>
          <w:numId w:val="32"/>
        </w:numPr>
        <w:tabs>
          <w:tab w:val="left" w:pos="705"/>
          <w:tab w:val="left" w:pos="707"/>
        </w:tabs>
        <w:spacing w:before="116"/>
        <w:ind w:left="706" w:hanging="429"/>
        <w:rPr>
          <w:sz w:val="20"/>
        </w:rPr>
      </w:pPr>
      <w:r>
        <w:rPr>
          <w:sz w:val="20"/>
        </w:rPr>
        <w:t>Zamawiający nie przewiduje złożenia oferty w postaci katalogów</w:t>
      </w:r>
      <w:r>
        <w:rPr>
          <w:spacing w:val="-14"/>
          <w:sz w:val="20"/>
        </w:rPr>
        <w:t xml:space="preserve"> </w:t>
      </w:r>
      <w:r>
        <w:rPr>
          <w:sz w:val="20"/>
        </w:rPr>
        <w:t>elektronicznych.</w:t>
      </w:r>
    </w:p>
    <w:p w:rsidR="001802F2" w:rsidRDefault="00011076">
      <w:pPr>
        <w:pStyle w:val="Akapitzlist"/>
        <w:numPr>
          <w:ilvl w:val="1"/>
          <w:numId w:val="32"/>
        </w:numPr>
        <w:tabs>
          <w:tab w:val="left" w:pos="707"/>
        </w:tabs>
        <w:spacing w:before="116"/>
        <w:ind w:left="706" w:hanging="429"/>
        <w:rPr>
          <w:sz w:val="20"/>
        </w:rPr>
      </w:pPr>
      <w:r>
        <w:rPr>
          <w:sz w:val="20"/>
        </w:rPr>
        <w:t>Zamawiający nie prowadzi postępowania w celu zawarcia umowy</w:t>
      </w:r>
      <w:r>
        <w:rPr>
          <w:spacing w:val="-14"/>
          <w:sz w:val="20"/>
        </w:rPr>
        <w:t xml:space="preserve"> </w:t>
      </w:r>
      <w:r>
        <w:rPr>
          <w:sz w:val="20"/>
        </w:rPr>
        <w:t>ramowej.</w:t>
      </w:r>
    </w:p>
    <w:p w:rsidR="001802F2" w:rsidRPr="00E9549A" w:rsidRDefault="00011076" w:rsidP="00E9549A">
      <w:pPr>
        <w:pStyle w:val="Akapitzlist"/>
        <w:numPr>
          <w:ilvl w:val="1"/>
          <w:numId w:val="32"/>
        </w:numPr>
        <w:tabs>
          <w:tab w:val="left" w:pos="707"/>
        </w:tabs>
        <w:spacing w:before="113" w:line="360" w:lineRule="auto"/>
        <w:ind w:left="706" w:right="134" w:hanging="428"/>
        <w:rPr>
          <w:sz w:val="20"/>
        </w:rPr>
      </w:pPr>
      <w:r>
        <w:rPr>
          <w:sz w:val="20"/>
        </w:rPr>
        <w:t>Zamawiający nie zastrzega możliwości ubiegania się o udzielenie zamówienia wyłącznie przez wykonawców, o których mowa w art. 94</w:t>
      </w:r>
      <w:r>
        <w:rPr>
          <w:spacing w:val="2"/>
          <w:sz w:val="20"/>
        </w:rPr>
        <w:t xml:space="preserve"> </w:t>
      </w:r>
      <w:proofErr w:type="spellStart"/>
      <w:r>
        <w:rPr>
          <w:sz w:val="20"/>
        </w:rPr>
        <w:t>p.z.p</w:t>
      </w:r>
      <w:proofErr w:type="spellEnd"/>
      <w:r>
        <w:rPr>
          <w:sz w:val="20"/>
        </w:rPr>
        <w:t>.</w:t>
      </w:r>
    </w:p>
    <w:p w:rsidR="001802F2" w:rsidRPr="00E9549A" w:rsidRDefault="00E9549A" w:rsidP="00E9549A">
      <w:pPr>
        <w:tabs>
          <w:tab w:val="left" w:pos="678"/>
        </w:tabs>
        <w:spacing w:line="364" w:lineRule="auto"/>
        <w:ind w:left="278" w:right="134"/>
        <w:rPr>
          <w:sz w:val="20"/>
        </w:rPr>
      </w:pPr>
      <w:r w:rsidRPr="00E9549A">
        <w:rPr>
          <w:b/>
          <w:sz w:val="20"/>
        </w:rPr>
        <w:t>8</w:t>
      </w:r>
      <w:r>
        <w:rPr>
          <w:sz w:val="20"/>
        </w:rPr>
        <w:t xml:space="preserve">. </w:t>
      </w:r>
      <w:r w:rsidR="00011076" w:rsidRPr="00E9549A">
        <w:rPr>
          <w:sz w:val="20"/>
        </w:rPr>
        <w:t>Zamawiający nie określa dodatkowych wymagań związanych z zatrudnianiem osób, o których mowa w art. 96 ust. 2 pkt 2</w:t>
      </w:r>
      <w:r w:rsidR="00011076" w:rsidRPr="00E9549A">
        <w:rPr>
          <w:spacing w:val="-1"/>
          <w:sz w:val="20"/>
        </w:rPr>
        <w:t xml:space="preserve"> </w:t>
      </w:r>
      <w:proofErr w:type="spellStart"/>
      <w:r w:rsidR="00011076" w:rsidRPr="00E9549A">
        <w:rPr>
          <w:sz w:val="20"/>
        </w:rPr>
        <w:t>p.z.p</w:t>
      </w:r>
      <w:proofErr w:type="spellEnd"/>
      <w:r w:rsidR="00011076" w:rsidRPr="00E9549A">
        <w:rPr>
          <w:sz w:val="20"/>
        </w:rPr>
        <w:t>.</w:t>
      </w:r>
    </w:p>
    <w:p w:rsidR="001802F2" w:rsidRDefault="001802F2">
      <w:pPr>
        <w:pStyle w:val="Tekstpodstawowy"/>
        <w:spacing w:before="7"/>
        <w:rPr>
          <w:sz w:val="30"/>
        </w:rPr>
      </w:pPr>
    </w:p>
    <w:p w:rsidR="00E9549A" w:rsidRDefault="00E9549A">
      <w:pPr>
        <w:pStyle w:val="Tekstpodstawowy"/>
        <w:spacing w:before="7"/>
        <w:rPr>
          <w:sz w:val="30"/>
        </w:rPr>
      </w:pPr>
    </w:p>
    <w:p w:rsidR="00E9549A" w:rsidRDefault="00E9549A">
      <w:pPr>
        <w:pStyle w:val="Tekstpodstawowy"/>
        <w:spacing w:before="7"/>
        <w:rPr>
          <w:sz w:val="30"/>
        </w:rPr>
      </w:pPr>
    </w:p>
    <w:p w:rsidR="00E9549A" w:rsidRDefault="00E9549A">
      <w:pPr>
        <w:pStyle w:val="Tekstpodstawowy"/>
        <w:spacing w:before="7"/>
        <w:rPr>
          <w:sz w:val="30"/>
        </w:rPr>
      </w:pPr>
    </w:p>
    <w:p w:rsidR="001802F2" w:rsidRDefault="00011076">
      <w:pPr>
        <w:pStyle w:val="Nagwek2"/>
        <w:numPr>
          <w:ilvl w:val="0"/>
          <w:numId w:val="32"/>
        </w:numPr>
        <w:tabs>
          <w:tab w:val="left" w:pos="563"/>
        </w:tabs>
        <w:ind w:left="562" w:hanging="285"/>
        <w:jc w:val="left"/>
      </w:pPr>
      <w:r>
        <w:t>OPIS PRZEDMIOTU</w:t>
      </w:r>
      <w:r>
        <w:rPr>
          <w:spacing w:val="-5"/>
        </w:rPr>
        <w:t xml:space="preserve"> </w:t>
      </w:r>
      <w:r>
        <w:t>ZAMÓWIENIA</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589376" behindDoc="1" locked="0" layoutInCell="1" allowOverlap="1">
                <wp:simplePos x="0" y="0"/>
                <wp:positionH relativeFrom="page">
                  <wp:posOffset>882650</wp:posOffset>
                </wp:positionH>
                <wp:positionV relativeFrom="paragraph">
                  <wp:posOffset>88900</wp:posOffset>
                </wp:positionV>
                <wp:extent cx="5797550" cy="18415"/>
                <wp:effectExtent l="0" t="0" r="0" b="0"/>
                <wp:wrapTopAndBottom/>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0"/>
                            <a:gd name="T3" fmla="*/ 160 h 29"/>
                            <a:gd name="T4" fmla="+- 0 1390 1390"/>
                            <a:gd name="T5" fmla="*/ T4 w 9130"/>
                            <a:gd name="T6" fmla="+- 0 160 140"/>
                            <a:gd name="T7" fmla="*/ 160 h 29"/>
                            <a:gd name="T8" fmla="+- 0 1390 1390"/>
                            <a:gd name="T9" fmla="*/ T8 w 9130"/>
                            <a:gd name="T10" fmla="+- 0 169 140"/>
                            <a:gd name="T11" fmla="*/ 169 h 29"/>
                            <a:gd name="T12" fmla="+- 0 10519 1390"/>
                            <a:gd name="T13" fmla="*/ T12 w 9130"/>
                            <a:gd name="T14" fmla="+- 0 169 140"/>
                            <a:gd name="T15" fmla="*/ 169 h 29"/>
                            <a:gd name="T16" fmla="+- 0 10519 1390"/>
                            <a:gd name="T17" fmla="*/ T16 w 9130"/>
                            <a:gd name="T18" fmla="+- 0 160 140"/>
                            <a:gd name="T19" fmla="*/ 160 h 29"/>
                            <a:gd name="T20" fmla="+- 0 10519 1390"/>
                            <a:gd name="T21" fmla="*/ T20 w 9130"/>
                            <a:gd name="T22" fmla="+- 0 140 140"/>
                            <a:gd name="T23" fmla="*/ 140 h 29"/>
                            <a:gd name="T24" fmla="+- 0 1390 1390"/>
                            <a:gd name="T25" fmla="*/ T24 w 9130"/>
                            <a:gd name="T26" fmla="+- 0 140 140"/>
                            <a:gd name="T27" fmla="*/ 140 h 29"/>
                            <a:gd name="T28" fmla="+- 0 1390 1390"/>
                            <a:gd name="T29" fmla="*/ T28 w 9130"/>
                            <a:gd name="T30" fmla="+- 0 150 140"/>
                            <a:gd name="T31" fmla="*/ 150 h 29"/>
                            <a:gd name="T32" fmla="+- 0 10519 1390"/>
                            <a:gd name="T33" fmla="*/ T32 w 9130"/>
                            <a:gd name="T34" fmla="+- 0 150 140"/>
                            <a:gd name="T35" fmla="*/ 150 h 29"/>
                            <a:gd name="T36" fmla="+- 0 10519 1390"/>
                            <a:gd name="T37" fmla="*/ T36 w 9130"/>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20"/>
                              </a:moveTo>
                              <a:lnTo>
                                <a:pt x="0" y="20"/>
                              </a:lnTo>
                              <a:lnTo>
                                <a:pt x="0" y="29"/>
                              </a:lnTo>
                              <a:lnTo>
                                <a:pt x="9129" y="29"/>
                              </a:lnTo>
                              <a:lnTo>
                                <a:pt x="9129" y="20"/>
                              </a:lnTo>
                              <a:close/>
                              <a:moveTo>
                                <a:pt x="9129" y="0"/>
                              </a:moveTo>
                              <a:lnTo>
                                <a:pt x="0" y="0"/>
                              </a:lnTo>
                              <a:lnTo>
                                <a:pt x="0" y="10"/>
                              </a:lnTo>
                              <a:lnTo>
                                <a:pt x="9129" y="10"/>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style="position:absolute;margin-left:69.5pt;margin-top:7pt;width:456.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" path="m9129,20l,20r,9l9129,29r,-9xm9129,l,,,10r9129,l9129,xe" fillcolor="black" stroked="f">
                <v:path arrowok="t" o:connecttype="custom" o:connectlocs="5796915,101600;0,101600;0,107315;5796915,107315;5796915,101600;5796915,88900;0,88900;0,95250;5796915,95250;5796915,88900" o:connectangles="0,0,0,0,0,0,0,0,0,0"/>
                <w10:wrap type="topAndBottom" anchorx="page"/>
              </v:shape>
            </w:pict>
          </mc:Fallback>
        </mc:AlternateContent>
      </w:r>
    </w:p>
    <w:p w:rsidR="001802F2" w:rsidRDefault="001802F2">
      <w:pPr>
        <w:pStyle w:val="Tekstpodstawowy"/>
        <w:spacing w:before="2"/>
        <w:rPr>
          <w:b/>
          <w:sz w:val="10"/>
        </w:rPr>
      </w:pPr>
    </w:p>
    <w:p w:rsidR="00250C64" w:rsidRPr="00250C64" w:rsidRDefault="00250C64" w:rsidP="00250C64">
      <w:pPr>
        <w:pStyle w:val="Tekstpodstawowy"/>
        <w:rPr>
          <w:szCs w:val="22"/>
        </w:rPr>
      </w:pPr>
      <w:r w:rsidRPr="00250C64">
        <w:rPr>
          <w:szCs w:val="22"/>
        </w:rPr>
        <w:t>Nazwa zamówienia: „Zakup samochodu ratowniczo- gaśniczego dla OSP</w:t>
      </w:r>
      <w:r>
        <w:rPr>
          <w:szCs w:val="22"/>
        </w:rPr>
        <w:t xml:space="preserve"> Piotrów</w:t>
      </w:r>
      <w:r w:rsidRPr="00250C64">
        <w:rPr>
          <w:szCs w:val="22"/>
        </w:rPr>
        <w:t>”</w:t>
      </w:r>
    </w:p>
    <w:p w:rsidR="00250C64" w:rsidRPr="00250C64" w:rsidRDefault="00250C64" w:rsidP="00250C64">
      <w:pPr>
        <w:pStyle w:val="Tekstpodstawowy"/>
        <w:rPr>
          <w:szCs w:val="22"/>
        </w:rPr>
      </w:pPr>
    </w:p>
    <w:p w:rsidR="00E9549A" w:rsidRDefault="00250C64" w:rsidP="00250C64">
      <w:pPr>
        <w:pStyle w:val="Tekstpodstawowy"/>
        <w:rPr>
          <w:szCs w:val="22"/>
        </w:rPr>
      </w:pPr>
      <w:r w:rsidRPr="00250C64">
        <w:rPr>
          <w:szCs w:val="22"/>
        </w:rPr>
        <w:t>Opis przedmiotu zamówienia</w:t>
      </w:r>
      <w:r w:rsidR="00E9549A">
        <w:rPr>
          <w:szCs w:val="22"/>
        </w:rPr>
        <w:t>:</w:t>
      </w:r>
    </w:p>
    <w:p w:rsidR="00250C64" w:rsidRPr="00250C64" w:rsidRDefault="00250C64" w:rsidP="00250C64">
      <w:pPr>
        <w:pStyle w:val="Tekstpodstawowy"/>
        <w:rPr>
          <w:szCs w:val="22"/>
        </w:rPr>
      </w:pPr>
      <w:r w:rsidRPr="00250C64">
        <w:rPr>
          <w:szCs w:val="22"/>
        </w:rPr>
        <w:t xml:space="preserve"> </w:t>
      </w:r>
    </w:p>
    <w:p w:rsidR="00250C64" w:rsidRPr="00250C64" w:rsidRDefault="00250C64" w:rsidP="00250C64">
      <w:pPr>
        <w:pStyle w:val="Tekstpodstawowy"/>
        <w:rPr>
          <w:szCs w:val="22"/>
        </w:rPr>
      </w:pPr>
      <w:r w:rsidRPr="00250C64">
        <w:rPr>
          <w:szCs w:val="22"/>
        </w:rPr>
        <w:t xml:space="preserve">Przedmiotem zamówienia jest zakup  i dostawa nowego średniego samochodu ratowniczo-gaśniczego dla OSP </w:t>
      </w:r>
      <w:r>
        <w:rPr>
          <w:szCs w:val="22"/>
        </w:rPr>
        <w:t>Piotrów</w:t>
      </w:r>
      <w:r w:rsidRPr="00250C64">
        <w:rPr>
          <w:szCs w:val="22"/>
        </w:rPr>
        <w:t xml:space="preserve"> do likwidacji zagrożeń i podejmowania skutecznych działań ratowniczo-gaśniczych dla OSP włączonej do Krajowego Systemu Ratowniczo- Gaśniczego. </w:t>
      </w:r>
    </w:p>
    <w:p w:rsidR="00250C64" w:rsidRPr="00250C64" w:rsidRDefault="00250C64" w:rsidP="00250C64">
      <w:pPr>
        <w:pStyle w:val="Tekstpodstawowy"/>
        <w:rPr>
          <w:szCs w:val="22"/>
        </w:rPr>
      </w:pPr>
    </w:p>
    <w:p w:rsidR="00250C64" w:rsidRPr="00250C64" w:rsidRDefault="00250C64" w:rsidP="00250C64">
      <w:pPr>
        <w:pStyle w:val="Tekstpodstawowy"/>
        <w:rPr>
          <w:szCs w:val="22"/>
        </w:rPr>
      </w:pPr>
      <w:r w:rsidRPr="00250C64">
        <w:rPr>
          <w:szCs w:val="22"/>
        </w:rPr>
        <w:t xml:space="preserve">Szczegółowy opis przedmiotu zamówienia zawiera załącznik </w:t>
      </w:r>
      <w:r w:rsidR="00E9549A" w:rsidRPr="00E9549A">
        <w:rPr>
          <w:b/>
          <w:szCs w:val="22"/>
        </w:rPr>
        <w:t>n</w:t>
      </w:r>
      <w:r w:rsidRPr="00E9549A">
        <w:rPr>
          <w:b/>
          <w:szCs w:val="22"/>
        </w:rPr>
        <w:t xml:space="preserve">r </w:t>
      </w:r>
      <w:r w:rsidR="000F30ED" w:rsidRPr="00E9549A">
        <w:rPr>
          <w:b/>
          <w:szCs w:val="22"/>
        </w:rPr>
        <w:t>7</w:t>
      </w:r>
      <w:r w:rsidRPr="00250C64">
        <w:rPr>
          <w:szCs w:val="22"/>
        </w:rPr>
        <w:t xml:space="preserve"> do niniejszej specyfikacji. </w:t>
      </w:r>
    </w:p>
    <w:p w:rsidR="00250C64" w:rsidRPr="00250C64" w:rsidRDefault="00250C64" w:rsidP="00250C64">
      <w:pPr>
        <w:pStyle w:val="Tekstpodstawowy"/>
        <w:rPr>
          <w:szCs w:val="22"/>
        </w:rPr>
      </w:pPr>
    </w:p>
    <w:p w:rsidR="00250C64" w:rsidRPr="00250C64" w:rsidRDefault="00250C64" w:rsidP="005D5F8F">
      <w:pPr>
        <w:pStyle w:val="Tekstpodstawowy"/>
        <w:jc w:val="both"/>
        <w:rPr>
          <w:szCs w:val="22"/>
        </w:rPr>
      </w:pPr>
      <w:r w:rsidRPr="00250C64">
        <w:rPr>
          <w:szCs w:val="22"/>
        </w:rPr>
        <w:t xml:space="preserve">Tam, gdzie w Opisie Przedmiotu Zamówienia zostało wskazane pochodzenie (marka, znak towarowy, producent, dostawca), o których mowa w art. </w:t>
      </w:r>
      <w:r w:rsidR="005D5F8F">
        <w:rPr>
          <w:szCs w:val="22"/>
        </w:rPr>
        <w:t>99</w:t>
      </w:r>
      <w:r w:rsidRPr="00250C64">
        <w:rPr>
          <w:szCs w:val="22"/>
        </w:rPr>
        <w:t xml:space="preserve"> ust. </w:t>
      </w:r>
      <w:r w:rsidR="005D5F8F">
        <w:rPr>
          <w:szCs w:val="22"/>
        </w:rPr>
        <w:t>5</w:t>
      </w:r>
      <w:r w:rsidRPr="00250C64">
        <w:rPr>
          <w:szCs w:val="22"/>
        </w:rPr>
        <w:t xml:space="preserve"> ustawy </w:t>
      </w:r>
      <w:proofErr w:type="spellStart"/>
      <w:r w:rsidRPr="00250C64">
        <w:rPr>
          <w:szCs w:val="22"/>
        </w:rPr>
        <w:t>Pzp</w:t>
      </w:r>
      <w:proofErr w:type="spellEnd"/>
      <w:r w:rsidRPr="00250C64">
        <w:rPr>
          <w:szCs w:val="22"/>
        </w:rPr>
        <w:t>, Zamawiający dopuszcza oferowanie materiałów lub rozwiązań równoważnych pod warunkiem, że oferowane materiały będą fabrycznie nowe, nieregenerowane, nie z recyklingu oraz będą spełniać podane w opisie przedmiotu zamówienia (OPZ) parametry techniczne.</w:t>
      </w:r>
    </w:p>
    <w:p w:rsidR="00250C64" w:rsidRPr="00250C64" w:rsidRDefault="00250C64" w:rsidP="00250C64">
      <w:pPr>
        <w:pStyle w:val="Tekstpodstawowy"/>
        <w:rPr>
          <w:szCs w:val="22"/>
        </w:rPr>
      </w:pPr>
    </w:p>
    <w:p w:rsidR="00E9549A" w:rsidRDefault="00250C64" w:rsidP="00250C64">
      <w:pPr>
        <w:pStyle w:val="Tekstpodstawowy"/>
        <w:rPr>
          <w:szCs w:val="22"/>
        </w:rPr>
      </w:pPr>
      <w:r w:rsidRPr="00250C64">
        <w:rPr>
          <w:szCs w:val="22"/>
        </w:rPr>
        <w:t xml:space="preserve">Wykonawca zobowiązany jest udzielić na całość przedmiotu zamówienia </w:t>
      </w:r>
      <w:r w:rsidRPr="005D5F8F">
        <w:rPr>
          <w:b/>
          <w:szCs w:val="22"/>
        </w:rPr>
        <w:t>co najmniej 24 miesięcznego</w:t>
      </w:r>
      <w:r w:rsidRPr="00250C64">
        <w:rPr>
          <w:szCs w:val="22"/>
        </w:rPr>
        <w:t xml:space="preserve">  okresu gwarancji oraz rękojmi. Maksymalny okres gwarancji i rękojmi może wynosić 36 miesięcy. </w:t>
      </w:r>
    </w:p>
    <w:p w:rsidR="00E9549A" w:rsidRDefault="00E9549A" w:rsidP="00250C64">
      <w:pPr>
        <w:pStyle w:val="Tekstpodstawowy"/>
        <w:rPr>
          <w:szCs w:val="22"/>
        </w:rPr>
      </w:pPr>
    </w:p>
    <w:p w:rsidR="00250C64" w:rsidRPr="00250C64" w:rsidRDefault="00250C64" w:rsidP="00250C64">
      <w:pPr>
        <w:pStyle w:val="Tekstpodstawowy"/>
        <w:rPr>
          <w:szCs w:val="22"/>
        </w:rPr>
      </w:pPr>
      <w:r w:rsidRPr="00250C64">
        <w:rPr>
          <w:szCs w:val="22"/>
        </w:rPr>
        <w:t>Oferowany okres gwarancji  należy podać w formularzu oferty. Podany okres gwaranc</w:t>
      </w:r>
      <w:r w:rsidR="00E9549A">
        <w:rPr>
          <w:szCs w:val="22"/>
        </w:rPr>
        <w:t>ji będzie podstawą oceny oferty.</w:t>
      </w:r>
    </w:p>
    <w:p w:rsidR="00250C64" w:rsidRPr="00250C64" w:rsidRDefault="00250C64" w:rsidP="00250C64">
      <w:pPr>
        <w:pStyle w:val="Tekstpodstawowy"/>
        <w:rPr>
          <w:szCs w:val="22"/>
        </w:rPr>
      </w:pPr>
      <w:r w:rsidRPr="00250C64">
        <w:rPr>
          <w:szCs w:val="22"/>
        </w:rPr>
        <w:t>Zamówienie nie zostało podzielone na części.</w:t>
      </w:r>
    </w:p>
    <w:p w:rsidR="00250C64" w:rsidRPr="00250C64" w:rsidRDefault="00250C64" w:rsidP="00250C64">
      <w:pPr>
        <w:pStyle w:val="Tekstpodstawowy"/>
        <w:rPr>
          <w:szCs w:val="22"/>
        </w:rPr>
      </w:pPr>
      <w:r w:rsidRPr="00250C64">
        <w:rPr>
          <w:szCs w:val="22"/>
        </w:rPr>
        <w:t xml:space="preserve">Wspólny Słownik Zamówień CPV: </w:t>
      </w:r>
    </w:p>
    <w:p w:rsidR="00250C64" w:rsidRPr="00E9549A" w:rsidRDefault="00250C64" w:rsidP="00250C64">
      <w:pPr>
        <w:pStyle w:val="Tekstpodstawowy"/>
        <w:rPr>
          <w:b/>
          <w:szCs w:val="22"/>
        </w:rPr>
      </w:pPr>
      <w:r w:rsidRPr="00E9549A">
        <w:rPr>
          <w:b/>
          <w:szCs w:val="22"/>
        </w:rPr>
        <w:t xml:space="preserve">34.14.42.10-3 Wozy strażackie </w:t>
      </w:r>
    </w:p>
    <w:p w:rsidR="00250C64" w:rsidRPr="00250C64" w:rsidRDefault="00250C64" w:rsidP="00250C64">
      <w:pPr>
        <w:pStyle w:val="Tekstpodstawowy"/>
        <w:rPr>
          <w:szCs w:val="22"/>
        </w:rPr>
      </w:pPr>
    </w:p>
    <w:p w:rsidR="00250C64" w:rsidRDefault="00250C64" w:rsidP="00250C64">
      <w:pPr>
        <w:pStyle w:val="Tekstpodstawowy"/>
        <w:rPr>
          <w:szCs w:val="22"/>
        </w:rPr>
      </w:pPr>
      <w:r w:rsidRPr="00250C64">
        <w:rPr>
          <w:szCs w:val="22"/>
        </w:rPr>
        <w:t>Ogłoszenie o zamówieniu zostało zamieszczone w</w:t>
      </w:r>
      <w:r w:rsidR="00E9549A">
        <w:rPr>
          <w:szCs w:val="22"/>
        </w:rPr>
        <w:t>:</w:t>
      </w:r>
      <w:r w:rsidRPr="00250C64">
        <w:rPr>
          <w:szCs w:val="22"/>
        </w:rPr>
        <w:t xml:space="preserve"> </w:t>
      </w:r>
      <w:r w:rsidR="005D5F8F">
        <w:rPr>
          <w:szCs w:val="22"/>
        </w:rPr>
        <w:t xml:space="preserve"> </w:t>
      </w:r>
      <w:r w:rsidR="00E9549A" w:rsidRPr="00E9549A">
        <w:rPr>
          <w:szCs w:val="22"/>
        </w:rPr>
        <w:t>Biuletyn</w:t>
      </w:r>
      <w:r w:rsidR="00E9549A">
        <w:rPr>
          <w:szCs w:val="22"/>
        </w:rPr>
        <w:t>ie</w:t>
      </w:r>
      <w:r w:rsidR="00E9549A" w:rsidRPr="00E9549A">
        <w:rPr>
          <w:szCs w:val="22"/>
        </w:rPr>
        <w:t xml:space="preserve"> Zamówień Publicznych: https://ezamowienia.gov.pl/pl/</w:t>
      </w:r>
      <w:r w:rsidRPr="00250C64">
        <w:rPr>
          <w:szCs w:val="22"/>
        </w:rPr>
        <w:t xml:space="preserve">, stronie internetowej Gminy </w:t>
      </w:r>
      <w:r w:rsidR="005D5F8F">
        <w:rPr>
          <w:szCs w:val="22"/>
        </w:rPr>
        <w:t>Przewóz</w:t>
      </w:r>
      <w:r w:rsidR="00E9549A">
        <w:rPr>
          <w:szCs w:val="22"/>
        </w:rPr>
        <w:t>.</w:t>
      </w:r>
    </w:p>
    <w:p w:rsidR="005D5F8F" w:rsidRPr="00250C64" w:rsidRDefault="005D5F8F" w:rsidP="00250C64">
      <w:pPr>
        <w:pStyle w:val="Tekstpodstawowy"/>
        <w:rPr>
          <w:szCs w:val="22"/>
        </w:rPr>
      </w:pPr>
    </w:p>
    <w:p w:rsidR="001802F2" w:rsidRPr="005D5F8F" w:rsidRDefault="00E9549A" w:rsidP="00E9549A">
      <w:pPr>
        <w:tabs>
          <w:tab w:val="left" w:pos="620"/>
          <w:tab w:val="left" w:pos="1986"/>
          <w:tab w:val="left" w:pos="2453"/>
          <w:tab w:val="left" w:pos="3609"/>
          <w:tab w:val="left" w:pos="4662"/>
          <w:tab w:val="left" w:pos="5264"/>
          <w:tab w:val="left" w:pos="6674"/>
          <w:tab w:val="left" w:pos="7266"/>
          <w:tab w:val="left" w:pos="8446"/>
        </w:tabs>
        <w:spacing w:before="115" w:line="362" w:lineRule="auto"/>
        <w:ind w:right="138"/>
        <w:rPr>
          <w:sz w:val="20"/>
        </w:rPr>
      </w:pPr>
      <w:r>
        <w:rPr>
          <w:sz w:val="20"/>
        </w:rPr>
        <w:t>Zamawiający nie dopuszcza do składania ofert wariantowych</w:t>
      </w:r>
    </w:p>
    <w:p w:rsidR="001802F2" w:rsidRPr="005D5F8F" w:rsidRDefault="00011076" w:rsidP="005D5F8F">
      <w:pPr>
        <w:tabs>
          <w:tab w:val="left" w:pos="623"/>
        </w:tabs>
        <w:spacing w:line="224" w:lineRule="exact"/>
        <w:rPr>
          <w:sz w:val="20"/>
        </w:rPr>
      </w:pPr>
      <w:r w:rsidRPr="005D5F8F">
        <w:rPr>
          <w:sz w:val="20"/>
        </w:rPr>
        <w:t>Zamawiający nie przewiduje udzielania zamówień, o których mowa w art. 214 ust. 1 pkt 7 i</w:t>
      </w:r>
      <w:r w:rsidRPr="005D5F8F">
        <w:rPr>
          <w:spacing w:val="-21"/>
          <w:sz w:val="20"/>
        </w:rPr>
        <w:t xml:space="preserve"> </w:t>
      </w:r>
      <w:r w:rsidRPr="005D5F8F">
        <w:rPr>
          <w:sz w:val="20"/>
        </w:rPr>
        <w:t>8.</w:t>
      </w:r>
    </w:p>
    <w:p w:rsidR="001802F2" w:rsidRDefault="001802F2">
      <w:pPr>
        <w:pStyle w:val="Tekstpodstawowy"/>
        <w:rPr>
          <w:sz w:val="22"/>
        </w:rPr>
      </w:pPr>
    </w:p>
    <w:p w:rsidR="001802F2" w:rsidRDefault="001802F2">
      <w:pPr>
        <w:pStyle w:val="Tekstpodstawowy"/>
        <w:spacing w:before="7"/>
        <w:rPr>
          <w:sz w:val="19"/>
        </w:rPr>
      </w:pPr>
    </w:p>
    <w:p w:rsidR="001802F2" w:rsidRDefault="00957C89">
      <w:pPr>
        <w:pStyle w:val="Nagwek2"/>
        <w:numPr>
          <w:ilvl w:val="0"/>
          <w:numId w:val="32"/>
        </w:numPr>
        <w:tabs>
          <w:tab w:val="left" w:pos="507"/>
        </w:tabs>
        <w:ind w:left="506" w:hanging="229"/>
        <w:jc w:val="left"/>
      </w:pPr>
      <w:r>
        <w:rPr>
          <w:noProof/>
          <w:lang w:eastAsia="pl-PL"/>
        </w:rPr>
        <mc:AlternateContent>
          <mc:Choice Requires="wps">
            <w:drawing>
              <wp:anchor distT="0" distB="0" distL="0" distR="0" simplePos="0" relativeHeight="487589888"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style="position:absolute;margin-left:69.5pt;margin-top:18.4pt;width:456.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D+LWRv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WIZJA</w:t>
      </w:r>
      <w:r w:rsidR="00011076">
        <w:rPr>
          <w:spacing w:val="-5"/>
        </w:rPr>
        <w:t xml:space="preserve"> </w:t>
      </w:r>
      <w:r w:rsidR="00011076">
        <w:t>LOKALNA</w:t>
      </w:r>
    </w:p>
    <w:p w:rsidR="001802F2" w:rsidRDefault="001802F2">
      <w:pPr>
        <w:pStyle w:val="Tekstpodstawowy"/>
        <w:rPr>
          <w:b/>
          <w:sz w:val="10"/>
        </w:rPr>
      </w:pPr>
    </w:p>
    <w:p w:rsidR="001802F2" w:rsidRDefault="00011076">
      <w:pPr>
        <w:pStyle w:val="Tekstpodstawowy"/>
        <w:tabs>
          <w:tab w:val="left" w:pos="705"/>
        </w:tabs>
        <w:spacing w:before="93"/>
        <w:ind w:left="278"/>
      </w:pPr>
      <w:r>
        <w:rPr>
          <w:b/>
        </w:rPr>
        <w:t>1.</w:t>
      </w:r>
      <w:r>
        <w:rPr>
          <w:b/>
        </w:rPr>
        <w:tab/>
      </w:r>
      <w:r w:rsidR="005D5F8F">
        <w:t>Nie dotyczy</w:t>
      </w:r>
    </w:p>
    <w:p w:rsidR="001802F2" w:rsidRDefault="001802F2">
      <w:pPr>
        <w:pStyle w:val="Tekstpodstawowy"/>
        <w:rPr>
          <w:sz w:val="22"/>
        </w:rPr>
      </w:pPr>
    </w:p>
    <w:p w:rsidR="001802F2" w:rsidRDefault="001802F2">
      <w:pPr>
        <w:pStyle w:val="Tekstpodstawowy"/>
        <w:spacing w:before="4"/>
        <w:rPr>
          <w:sz w:val="19"/>
        </w:rPr>
      </w:pPr>
    </w:p>
    <w:p w:rsidR="001802F2" w:rsidRDefault="00011076">
      <w:pPr>
        <w:pStyle w:val="Nagwek2"/>
        <w:numPr>
          <w:ilvl w:val="0"/>
          <w:numId w:val="32"/>
        </w:numPr>
        <w:tabs>
          <w:tab w:val="left" w:pos="563"/>
        </w:tabs>
        <w:ind w:left="562" w:hanging="285"/>
        <w:jc w:val="left"/>
      </w:pPr>
      <w:r>
        <w:t>PODWYKONAWSTWO</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590400" behindDoc="1" locked="0" layoutInCell="1" allowOverlap="1">
                <wp:simplePos x="0" y="0"/>
                <wp:positionH relativeFrom="page">
                  <wp:posOffset>882650</wp:posOffset>
                </wp:positionH>
                <wp:positionV relativeFrom="paragraph">
                  <wp:posOffset>89535</wp:posOffset>
                </wp:positionV>
                <wp:extent cx="5797550" cy="18415"/>
                <wp:effectExtent l="0" t="0" r="0" b="0"/>
                <wp:wrapTopAndBottom/>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1"/>
                            <a:gd name="T3" fmla="*/ 160 h 29"/>
                            <a:gd name="T4" fmla="+- 0 1390 1390"/>
                            <a:gd name="T5" fmla="*/ T4 w 9130"/>
                            <a:gd name="T6" fmla="+- 0 160 141"/>
                            <a:gd name="T7" fmla="*/ 160 h 29"/>
                            <a:gd name="T8" fmla="+- 0 1390 1390"/>
                            <a:gd name="T9" fmla="*/ T8 w 9130"/>
                            <a:gd name="T10" fmla="+- 0 170 141"/>
                            <a:gd name="T11" fmla="*/ 170 h 29"/>
                            <a:gd name="T12" fmla="+- 0 10519 1390"/>
                            <a:gd name="T13" fmla="*/ T12 w 9130"/>
                            <a:gd name="T14" fmla="+- 0 170 141"/>
                            <a:gd name="T15" fmla="*/ 170 h 29"/>
                            <a:gd name="T16" fmla="+- 0 10519 1390"/>
                            <a:gd name="T17" fmla="*/ T16 w 9130"/>
                            <a:gd name="T18" fmla="+- 0 160 141"/>
                            <a:gd name="T19" fmla="*/ 160 h 29"/>
                            <a:gd name="T20" fmla="+- 0 10519 1390"/>
                            <a:gd name="T21" fmla="*/ T20 w 9130"/>
                            <a:gd name="T22" fmla="+- 0 141 141"/>
                            <a:gd name="T23" fmla="*/ 141 h 29"/>
                            <a:gd name="T24" fmla="+- 0 1390 1390"/>
                            <a:gd name="T25" fmla="*/ T24 w 9130"/>
                            <a:gd name="T26" fmla="+- 0 141 141"/>
                            <a:gd name="T27" fmla="*/ 141 h 29"/>
                            <a:gd name="T28" fmla="+- 0 1390 1390"/>
                            <a:gd name="T29" fmla="*/ T28 w 9130"/>
                            <a:gd name="T30" fmla="+- 0 150 141"/>
                            <a:gd name="T31" fmla="*/ 150 h 29"/>
                            <a:gd name="T32" fmla="+- 0 10519 1390"/>
                            <a:gd name="T33" fmla="*/ T32 w 9130"/>
                            <a:gd name="T34" fmla="+- 0 150 141"/>
                            <a:gd name="T35" fmla="*/ 150 h 29"/>
                            <a:gd name="T36" fmla="+- 0 10519 1390"/>
                            <a:gd name="T37" fmla="*/ T36 w 9130"/>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9"/>
                              </a:lnTo>
                              <a:lnTo>
                                <a:pt x="9129" y="29"/>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style="position:absolute;margin-left:69.5pt;margin-top:7.05pt;width:456.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" path="m9129,19l,19,,29r9129,l9129,19xm9129,l,,,9r9129,l9129,xe" fillcolor="black" stroked="f">
                <v:path arrowok="t" o:connecttype="custom" o:connectlocs="5796915,101600;0,101600;0,107950;5796915,107950;5796915,101600;5796915,89535;0,89535;0,95250;5796915,95250;5796915,89535" o:connectangles="0,0,0,0,0,0,0,0,0,0"/>
                <w10:wrap type="topAndBottom" anchorx="page"/>
              </v:shape>
            </w:pict>
          </mc:Fallback>
        </mc:AlternateContent>
      </w:r>
    </w:p>
    <w:p w:rsidR="001802F2" w:rsidRDefault="001802F2">
      <w:pPr>
        <w:pStyle w:val="Tekstpodstawowy"/>
        <w:spacing w:before="2"/>
        <w:rPr>
          <w:b/>
          <w:sz w:val="10"/>
        </w:rPr>
      </w:pPr>
    </w:p>
    <w:p w:rsidR="001802F2" w:rsidRDefault="00011076">
      <w:pPr>
        <w:pStyle w:val="Akapitzlist"/>
        <w:numPr>
          <w:ilvl w:val="0"/>
          <w:numId w:val="24"/>
        </w:numPr>
        <w:tabs>
          <w:tab w:val="left" w:pos="732"/>
          <w:tab w:val="left" w:pos="733"/>
        </w:tabs>
        <w:spacing w:before="93"/>
        <w:ind w:hanging="455"/>
        <w:rPr>
          <w:sz w:val="20"/>
        </w:rPr>
      </w:pPr>
      <w:r>
        <w:rPr>
          <w:sz w:val="20"/>
        </w:rPr>
        <w:t>Wykonawca może powierzyć wykonanie części zamówienia podwykonawcy</w:t>
      </w:r>
      <w:r>
        <w:rPr>
          <w:spacing w:val="-26"/>
          <w:sz w:val="20"/>
        </w:rPr>
        <w:t xml:space="preserve"> </w:t>
      </w:r>
      <w:r>
        <w:rPr>
          <w:sz w:val="20"/>
        </w:rPr>
        <w:t>(podwykonawcom).</w:t>
      </w:r>
    </w:p>
    <w:p w:rsidR="001802F2" w:rsidRDefault="00011076">
      <w:pPr>
        <w:pStyle w:val="Akapitzlist"/>
        <w:numPr>
          <w:ilvl w:val="0"/>
          <w:numId w:val="24"/>
        </w:numPr>
        <w:tabs>
          <w:tab w:val="left" w:pos="732"/>
          <w:tab w:val="left" w:pos="733"/>
        </w:tabs>
        <w:spacing w:before="111" w:line="360" w:lineRule="auto"/>
        <w:ind w:right="140"/>
        <w:rPr>
          <w:sz w:val="20"/>
        </w:rPr>
      </w:pPr>
      <w:r>
        <w:rPr>
          <w:sz w:val="20"/>
        </w:rPr>
        <w:t xml:space="preserve">Zamawiający </w:t>
      </w:r>
      <w:r>
        <w:rPr>
          <w:b/>
          <w:sz w:val="20"/>
        </w:rPr>
        <w:t xml:space="preserve">nie zastrzega </w:t>
      </w:r>
      <w:r>
        <w:rPr>
          <w:sz w:val="20"/>
        </w:rPr>
        <w:t>obowiązku osobistego wykonania przez Wykonawcę kluczowych części</w:t>
      </w:r>
      <w:r>
        <w:rPr>
          <w:spacing w:val="-1"/>
          <w:sz w:val="20"/>
        </w:rPr>
        <w:t xml:space="preserve"> </w:t>
      </w:r>
      <w:r>
        <w:rPr>
          <w:sz w:val="20"/>
        </w:rPr>
        <w:t>zamówienia.</w:t>
      </w:r>
    </w:p>
    <w:p w:rsidR="001802F2" w:rsidRDefault="001802F2">
      <w:pPr>
        <w:spacing w:line="360" w:lineRule="auto"/>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24"/>
        </w:numPr>
        <w:tabs>
          <w:tab w:val="left" w:pos="733"/>
        </w:tabs>
        <w:spacing w:before="93" w:line="360" w:lineRule="auto"/>
        <w:ind w:right="131"/>
        <w:rPr>
          <w:sz w:val="20"/>
        </w:rPr>
      </w:pPr>
      <w:r>
        <w:rPr>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1802F2" w:rsidRDefault="001802F2">
      <w:pPr>
        <w:pStyle w:val="Tekstpodstawowy"/>
        <w:spacing w:before="3"/>
        <w:rPr>
          <w:sz w:val="31"/>
        </w:rPr>
      </w:pPr>
    </w:p>
    <w:p w:rsidR="001802F2" w:rsidRDefault="00957C89">
      <w:pPr>
        <w:pStyle w:val="Nagwek2"/>
        <w:numPr>
          <w:ilvl w:val="0"/>
          <w:numId w:val="32"/>
        </w:numPr>
        <w:tabs>
          <w:tab w:val="left" w:pos="623"/>
        </w:tabs>
        <w:ind w:left="622" w:hanging="345"/>
        <w:jc w:val="left"/>
      </w:pPr>
      <w:r>
        <w:rPr>
          <w:noProof/>
          <w:lang w:eastAsia="pl-PL"/>
        </w:rPr>
        <mc:AlternateContent>
          <mc:Choice Requires="wps">
            <w:drawing>
              <wp:anchor distT="0" distB="0" distL="0" distR="0" simplePos="0" relativeHeight="487590912"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69.5pt;margin-top:18.4pt;width:456.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TERMIN WYKONANIA</w:t>
      </w:r>
      <w:r w:rsidR="00011076">
        <w:rPr>
          <w:spacing w:val="-7"/>
        </w:rPr>
        <w:t xml:space="preserve"> </w:t>
      </w:r>
      <w:r w:rsidR="00011076">
        <w:t>ZAMÓWIENIA</w:t>
      </w:r>
    </w:p>
    <w:p w:rsidR="001802F2" w:rsidRDefault="001802F2">
      <w:pPr>
        <w:pStyle w:val="Tekstpodstawowy"/>
        <w:spacing w:before="2"/>
        <w:rPr>
          <w:b/>
          <w:sz w:val="10"/>
        </w:rPr>
      </w:pPr>
    </w:p>
    <w:p w:rsidR="001802F2" w:rsidRDefault="00011076">
      <w:pPr>
        <w:pStyle w:val="Akapitzlist"/>
        <w:numPr>
          <w:ilvl w:val="0"/>
          <w:numId w:val="23"/>
        </w:numPr>
        <w:tabs>
          <w:tab w:val="left" w:pos="705"/>
          <w:tab w:val="left" w:pos="707"/>
        </w:tabs>
        <w:spacing w:before="93"/>
        <w:ind w:hanging="429"/>
        <w:rPr>
          <w:sz w:val="20"/>
        </w:rPr>
      </w:pPr>
      <w:r>
        <w:rPr>
          <w:sz w:val="20"/>
        </w:rPr>
        <w:t xml:space="preserve">Przedmiot umowy należy wykonać </w:t>
      </w:r>
      <w:r w:rsidR="009322FA">
        <w:rPr>
          <w:sz w:val="20"/>
        </w:rPr>
        <w:t xml:space="preserve"> do dnia </w:t>
      </w:r>
      <w:r w:rsidR="00564E5E">
        <w:rPr>
          <w:sz w:val="20"/>
        </w:rPr>
        <w:t xml:space="preserve"> </w:t>
      </w:r>
      <w:r w:rsidR="005D5F8F">
        <w:rPr>
          <w:b/>
          <w:sz w:val="20"/>
        </w:rPr>
        <w:t>31</w:t>
      </w:r>
      <w:r w:rsidR="00564E5E" w:rsidRPr="00564E5E">
        <w:rPr>
          <w:b/>
          <w:sz w:val="20"/>
        </w:rPr>
        <w:t>.</w:t>
      </w:r>
      <w:r w:rsidR="005D5F8F">
        <w:rPr>
          <w:b/>
          <w:sz w:val="20"/>
        </w:rPr>
        <w:t>10</w:t>
      </w:r>
      <w:r w:rsidR="00564E5E" w:rsidRPr="00564E5E">
        <w:rPr>
          <w:b/>
          <w:sz w:val="20"/>
        </w:rPr>
        <w:t>.2021</w:t>
      </w:r>
    </w:p>
    <w:p w:rsidR="001802F2" w:rsidRDefault="001802F2">
      <w:pPr>
        <w:pStyle w:val="Tekstpodstawowy"/>
        <w:spacing w:before="9"/>
        <w:rPr>
          <w:sz w:val="30"/>
        </w:rPr>
      </w:pPr>
    </w:p>
    <w:p w:rsidR="001802F2" w:rsidRDefault="001802F2">
      <w:pPr>
        <w:pStyle w:val="Tekstpodstawowy"/>
        <w:rPr>
          <w:sz w:val="22"/>
        </w:rPr>
      </w:pPr>
    </w:p>
    <w:p w:rsidR="001802F2" w:rsidRDefault="001802F2">
      <w:pPr>
        <w:pStyle w:val="Tekstpodstawowy"/>
        <w:spacing w:before="4"/>
        <w:rPr>
          <w:sz w:val="19"/>
        </w:rPr>
      </w:pPr>
    </w:p>
    <w:p w:rsidR="001802F2" w:rsidRDefault="00957C89">
      <w:pPr>
        <w:pStyle w:val="Nagwek2"/>
        <w:numPr>
          <w:ilvl w:val="0"/>
          <w:numId w:val="32"/>
        </w:numPr>
        <w:tabs>
          <w:tab w:val="left" w:pos="678"/>
        </w:tabs>
        <w:ind w:left="677" w:hanging="400"/>
        <w:jc w:val="left"/>
      </w:pPr>
      <w:r>
        <w:rPr>
          <w:noProof/>
          <w:lang w:eastAsia="pl-PL"/>
        </w:rPr>
        <mc:AlternateContent>
          <mc:Choice Requires="wps">
            <w:drawing>
              <wp:anchor distT="0" distB="0" distL="0" distR="0" simplePos="0" relativeHeight="487591424"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69.5pt;margin-top:18.4pt;width:456.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ajdQ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CCRLaj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WARUNKI UDZIAŁU W</w:t>
      </w:r>
      <w:r w:rsidR="00011076">
        <w:rPr>
          <w:spacing w:val="-2"/>
        </w:rPr>
        <w:t xml:space="preserve"> </w:t>
      </w:r>
      <w:r w:rsidR="00011076">
        <w:t>POSTĘPOWANIU</w:t>
      </w:r>
    </w:p>
    <w:p w:rsidR="001802F2" w:rsidRDefault="001802F2">
      <w:pPr>
        <w:pStyle w:val="Tekstpodstawowy"/>
        <w:spacing w:before="2"/>
        <w:rPr>
          <w:b/>
          <w:sz w:val="10"/>
        </w:rPr>
      </w:pPr>
    </w:p>
    <w:p w:rsidR="001802F2" w:rsidRDefault="00011076">
      <w:pPr>
        <w:pStyle w:val="Akapitzlist"/>
        <w:numPr>
          <w:ilvl w:val="0"/>
          <w:numId w:val="22"/>
        </w:numPr>
        <w:tabs>
          <w:tab w:val="left" w:pos="707"/>
        </w:tabs>
        <w:spacing w:before="93" w:line="360" w:lineRule="auto"/>
        <w:ind w:right="150"/>
        <w:rPr>
          <w:sz w:val="20"/>
        </w:rPr>
      </w:pPr>
      <w:r>
        <w:rPr>
          <w:sz w:val="20"/>
        </w:rPr>
        <w:t>O udzielenie zamówienia mogą ubiegać się Wykonawcy, którzy nie podlegają wykluczeniu na zasadach określonych w Rozdziale IX SWZ, oraz spełniają określone przez Zamawiającego warunki udziału w</w:t>
      </w:r>
      <w:r>
        <w:rPr>
          <w:spacing w:val="-2"/>
          <w:sz w:val="20"/>
        </w:rPr>
        <w:t xml:space="preserve"> </w:t>
      </w:r>
      <w:r>
        <w:rPr>
          <w:sz w:val="20"/>
        </w:rPr>
        <w:t>postępowaniu.</w:t>
      </w:r>
    </w:p>
    <w:p w:rsidR="001802F2" w:rsidRDefault="00011076">
      <w:pPr>
        <w:pStyle w:val="Akapitzlist"/>
        <w:numPr>
          <w:ilvl w:val="0"/>
          <w:numId w:val="22"/>
        </w:numPr>
        <w:tabs>
          <w:tab w:val="left" w:pos="707"/>
        </w:tabs>
        <w:spacing w:line="227" w:lineRule="exact"/>
        <w:ind w:hanging="429"/>
        <w:rPr>
          <w:sz w:val="20"/>
        </w:rPr>
      </w:pPr>
      <w:r>
        <w:rPr>
          <w:sz w:val="20"/>
        </w:rPr>
        <w:t>O udzielenie zamówienia mogą ubiegać się Wykonawcy, którzy spełniają warunki</w:t>
      </w:r>
      <w:r>
        <w:rPr>
          <w:spacing w:val="-31"/>
          <w:sz w:val="20"/>
        </w:rPr>
        <w:t xml:space="preserve"> </w:t>
      </w:r>
      <w:r>
        <w:rPr>
          <w:sz w:val="20"/>
        </w:rPr>
        <w:t>dotyczące:</w:t>
      </w:r>
    </w:p>
    <w:p w:rsidR="001802F2" w:rsidRDefault="00011076">
      <w:pPr>
        <w:pStyle w:val="Nagwek2"/>
        <w:numPr>
          <w:ilvl w:val="1"/>
          <w:numId w:val="22"/>
        </w:numPr>
        <w:tabs>
          <w:tab w:val="left" w:pos="1131"/>
        </w:tabs>
        <w:spacing w:before="114"/>
        <w:jc w:val="both"/>
      </w:pPr>
      <w:r>
        <w:t>zdolności do występowania w obrocie</w:t>
      </w:r>
      <w:r>
        <w:rPr>
          <w:spacing w:val="-4"/>
        </w:rPr>
        <w:t xml:space="preserve"> </w:t>
      </w:r>
      <w:r>
        <w:t>gospodarczym:</w:t>
      </w:r>
    </w:p>
    <w:p w:rsidR="001802F2" w:rsidRDefault="00011076">
      <w:pPr>
        <w:pStyle w:val="Tekstpodstawowy"/>
        <w:spacing w:before="118"/>
        <w:ind w:left="1147"/>
        <w:jc w:val="both"/>
      </w:pPr>
      <w:r>
        <w:t>Zamawiający nie stawia warunku w powyższym zakresie.</w:t>
      </w:r>
    </w:p>
    <w:p w:rsidR="001802F2" w:rsidRDefault="00011076">
      <w:pPr>
        <w:pStyle w:val="Nagwek2"/>
        <w:numPr>
          <w:ilvl w:val="1"/>
          <w:numId w:val="22"/>
        </w:numPr>
        <w:tabs>
          <w:tab w:val="left" w:pos="1131"/>
        </w:tabs>
        <w:spacing w:before="113"/>
        <w:jc w:val="both"/>
      </w:pPr>
      <w:r>
        <w:t>sytuacji ekonomicznej lub</w:t>
      </w:r>
      <w:r>
        <w:rPr>
          <w:spacing w:val="-1"/>
        </w:rPr>
        <w:t xml:space="preserve"> </w:t>
      </w:r>
      <w:r>
        <w:t>finansowej:</w:t>
      </w:r>
    </w:p>
    <w:p w:rsidR="001802F2" w:rsidRDefault="00011076">
      <w:pPr>
        <w:pStyle w:val="Tekstpodstawowy"/>
        <w:spacing w:before="116"/>
        <w:ind w:left="1147"/>
        <w:jc w:val="both"/>
      </w:pPr>
      <w:r>
        <w:t>Zamawiający nie stawia warunku w powyższym zakresie.</w:t>
      </w:r>
    </w:p>
    <w:p w:rsidR="001802F2" w:rsidRDefault="00011076">
      <w:pPr>
        <w:pStyle w:val="Nagwek2"/>
        <w:numPr>
          <w:ilvl w:val="1"/>
          <w:numId w:val="22"/>
        </w:numPr>
        <w:tabs>
          <w:tab w:val="left" w:pos="1131"/>
        </w:tabs>
        <w:spacing w:before="113"/>
        <w:jc w:val="both"/>
      </w:pPr>
      <w:r>
        <w:t>zdolności technicznej lub</w:t>
      </w:r>
      <w:r>
        <w:rPr>
          <w:spacing w:val="-1"/>
        </w:rPr>
        <w:t xml:space="preserve"> </w:t>
      </w:r>
      <w:r>
        <w:t>zawodowej:</w:t>
      </w:r>
    </w:p>
    <w:p w:rsidR="001802F2" w:rsidRDefault="001802F2">
      <w:pPr>
        <w:pStyle w:val="Tekstpodstawowy"/>
        <w:rPr>
          <w:sz w:val="22"/>
        </w:rPr>
      </w:pPr>
    </w:p>
    <w:p w:rsidR="001802F2" w:rsidRPr="005D5F8F" w:rsidRDefault="005D5F8F" w:rsidP="005D5F8F">
      <w:pPr>
        <w:pStyle w:val="Tekstpodstawowy"/>
        <w:spacing w:after="120"/>
        <w:jc w:val="both"/>
      </w:pPr>
      <w:r w:rsidRPr="005D5F8F">
        <w:t xml:space="preserve">Warunek udziału w postępowaniu zostanie uznany za spełniony jeżeli Wykonawca wykaże, że w okresie ostatnich trzech lat  przed upływem terminu składania ofert, a jeżeli okres prowadzenia działalności jest krótszy to w tym okresie wykonał należycie co najmniej jedną dostawę samochodu ratowniczo- gaśniczego o wartości </w:t>
      </w:r>
      <w:r w:rsidRPr="00E9549A">
        <w:rPr>
          <w:u w:val="single"/>
        </w:rPr>
        <w:t>nie mniejszej niż 700.0000 PLN brutto</w:t>
      </w:r>
    </w:p>
    <w:p w:rsidR="001802F2" w:rsidRDefault="00957C89">
      <w:pPr>
        <w:pStyle w:val="Nagwek2"/>
        <w:numPr>
          <w:ilvl w:val="0"/>
          <w:numId w:val="32"/>
        </w:numPr>
        <w:tabs>
          <w:tab w:val="left" w:pos="563"/>
        </w:tabs>
        <w:spacing w:before="197"/>
        <w:ind w:left="562" w:hanging="426"/>
        <w:jc w:val="left"/>
      </w:pPr>
      <w:r>
        <w:rPr>
          <w:noProof/>
          <w:lang w:eastAsia="pl-PL"/>
        </w:rPr>
        <mc:AlternateContent>
          <mc:Choice Requires="wps">
            <w:drawing>
              <wp:anchor distT="0" distB="0" distL="0" distR="0" simplePos="0" relativeHeight="487591936" behindDoc="1" locked="0" layoutInCell="1" allowOverlap="1">
                <wp:simplePos x="0" y="0"/>
                <wp:positionH relativeFrom="page">
                  <wp:posOffset>792480</wp:posOffset>
                </wp:positionH>
                <wp:positionV relativeFrom="paragraph">
                  <wp:posOffset>347980</wp:posOffset>
                </wp:positionV>
                <wp:extent cx="5887085" cy="18415"/>
                <wp:effectExtent l="0" t="0" r="0" b="0"/>
                <wp:wrapTopAndBottom/>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567 548"/>
                            <a:gd name="T3" fmla="*/ 567 h 29"/>
                            <a:gd name="T4" fmla="+- 0 1248 1248"/>
                            <a:gd name="T5" fmla="*/ T4 w 9271"/>
                            <a:gd name="T6" fmla="+- 0 567 548"/>
                            <a:gd name="T7" fmla="*/ 567 h 29"/>
                            <a:gd name="T8" fmla="+- 0 1248 1248"/>
                            <a:gd name="T9" fmla="*/ T8 w 9271"/>
                            <a:gd name="T10" fmla="+- 0 577 548"/>
                            <a:gd name="T11" fmla="*/ 577 h 29"/>
                            <a:gd name="T12" fmla="+- 0 10519 1248"/>
                            <a:gd name="T13" fmla="*/ T12 w 9271"/>
                            <a:gd name="T14" fmla="+- 0 577 548"/>
                            <a:gd name="T15" fmla="*/ 577 h 29"/>
                            <a:gd name="T16" fmla="+- 0 10519 1248"/>
                            <a:gd name="T17" fmla="*/ T16 w 9271"/>
                            <a:gd name="T18" fmla="+- 0 567 548"/>
                            <a:gd name="T19" fmla="*/ 567 h 29"/>
                            <a:gd name="T20" fmla="+- 0 10519 1248"/>
                            <a:gd name="T21" fmla="*/ T20 w 9271"/>
                            <a:gd name="T22" fmla="+- 0 548 548"/>
                            <a:gd name="T23" fmla="*/ 548 h 29"/>
                            <a:gd name="T24" fmla="+- 0 1248 1248"/>
                            <a:gd name="T25" fmla="*/ T24 w 9271"/>
                            <a:gd name="T26" fmla="+- 0 548 548"/>
                            <a:gd name="T27" fmla="*/ 548 h 29"/>
                            <a:gd name="T28" fmla="+- 0 1248 1248"/>
                            <a:gd name="T29" fmla="*/ T28 w 9271"/>
                            <a:gd name="T30" fmla="+- 0 557 548"/>
                            <a:gd name="T31" fmla="*/ 557 h 29"/>
                            <a:gd name="T32" fmla="+- 0 10519 1248"/>
                            <a:gd name="T33" fmla="*/ T32 w 9271"/>
                            <a:gd name="T34" fmla="+- 0 557 548"/>
                            <a:gd name="T35" fmla="*/ 557 h 29"/>
                            <a:gd name="T36" fmla="+- 0 10519 1248"/>
                            <a:gd name="T37" fmla="*/ T36 w 9271"/>
                            <a:gd name="T38" fmla="+- 0 548 548"/>
                            <a:gd name="T39" fmla="*/ 54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62.4pt;margin-top:27.4pt;width:463.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" path="m9271,19l,19,,29r9271,l9271,19xm9271,l,,,9r9271,l9271,xe" fillcolor="black" stroked="f">
                <v:path arrowok="t" o:connecttype="custom" o:connectlocs="5887085,360045;0,360045;0,366395;5887085,366395;5887085,360045;5887085,347980;0,347980;0,353695;5887085,353695;5887085,347980" o:connectangles="0,0,0,0,0,0,0,0,0,0"/>
                <w10:wrap type="topAndBottom" anchorx="page"/>
              </v:shape>
            </w:pict>
          </mc:Fallback>
        </mc:AlternateContent>
      </w:r>
      <w:r w:rsidR="00011076">
        <w:t>PODSTAWY WYKLUCZENIA Z</w:t>
      </w:r>
      <w:r w:rsidR="00011076">
        <w:rPr>
          <w:spacing w:val="-16"/>
        </w:rPr>
        <w:t xml:space="preserve"> </w:t>
      </w:r>
      <w:r w:rsidR="00011076">
        <w:t>POSTĘPOWANIA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line="357" w:lineRule="auto"/>
        <w:ind w:left="706" w:right="136" w:hanging="428"/>
        <w:rPr>
          <w:sz w:val="20"/>
        </w:rPr>
      </w:pPr>
      <w:r>
        <w:rPr>
          <w:sz w:val="20"/>
        </w:rPr>
        <w:t>Z postępowania o udzielenie zamówienia wyklucza się Wykonawców, w stosunku do których zachodzi którakolwiek z okoliczności</w:t>
      </w:r>
      <w:r>
        <w:rPr>
          <w:spacing w:val="-1"/>
          <w:sz w:val="20"/>
        </w:rPr>
        <w:t xml:space="preserve"> </w:t>
      </w:r>
      <w:r>
        <w:rPr>
          <w:sz w:val="20"/>
        </w:rPr>
        <w:t>wskazanych:</w:t>
      </w:r>
    </w:p>
    <w:p w:rsidR="001802F2" w:rsidRDefault="00011076">
      <w:pPr>
        <w:pStyle w:val="Akapitzlist"/>
        <w:numPr>
          <w:ilvl w:val="2"/>
          <w:numId w:val="32"/>
        </w:numPr>
        <w:tabs>
          <w:tab w:val="left" w:pos="1089"/>
          <w:tab w:val="left" w:pos="1090"/>
        </w:tabs>
        <w:spacing w:before="4"/>
        <w:ind w:left="1090" w:hanging="384"/>
        <w:rPr>
          <w:sz w:val="20"/>
        </w:rPr>
      </w:pPr>
      <w:r>
        <w:rPr>
          <w:sz w:val="20"/>
        </w:rPr>
        <w:t>w art. 108 ust. 1</w:t>
      </w:r>
      <w:r>
        <w:rPr>
          <w:spacing w:val="-3"/>
          <w:sz w:val="20"/>
        </w:rPr>
        <w:t xml:space="preserve"> </w:t>
      </w:r>
      <w:proofErr w:type="spellStart"/>
      <w:r>
        <w:rPr>
          <w:sz w:val="20"/>
        </w:rPr>
        <w:t>p.z.p</w:t>
      </w:r>
      <w:proofErr w:type="spellEnd"/>
      <w:r>
        <w:rPr>
          <w:sz w:val="20"/>
        </w:rPr>
        <w:t>.;</w:t>
      </w:r>
    </w:p>
    <w:p w:rsidR="001802F2" w:rsidRDefault="00011076">
      <w:pPr>
        <w:pStyle w:val="Akapitzlist"/>
        <w:numPr>
          <w:ilvl w:val="2"/>
          <w:numId w:val="32"/>
        </w:numPr>
        <w:tabs>
          <w:tab w:val="left" w:pos="1089"/>
          <w:tab w:val="left" w:pos="1090"/>
        </w:tabs>
        <w:spacing w:before="115"/>
        <w:ind w:left="1090" w:hanging="384"/>
        <w:rPr>
          <w:sz w:val="20"/>
        </w:rPr>
      </w:pPr>
      <w:r>
        <w:rPr>
          <w:sz w:val="20"/>
        </w:rPr>
        <w:t>w art. 109 ust. 1 pkt.</w:t>
      </w:r>
      <w:r>
        <w:rPr>
          <w:spacing w:val="-4"/>
          <w:sz w:val="20"/>
        </w:rPr>
        <w:t xml:space="preserve"> </w:t>
      </w:r>
      <w:r>
        <w:rPr>
          <w:sz w:val="20"/>
        </w:rPr>
        <w:t>4</w:t>
      </w:r>
    </w:p>
    <w:p w:rsidR="001802F2" w:rsidRDefault="00011076">
      <w:pPr>
        <w:pStyle w:val="Akapitzlist"/>
        <w:numPr>
          <w:ilvl w:val="0"/>
          <w:numId w:val="20"/>
        </w:numPr>
        <w:tabs>
          <w:tab w:val="left" w:pos="1525"/>
        </w:tabs>
        <w:spacing w:before="174" w:line="360" w:lineRule="auto"/>
        <w:ind w:right="139"/>
        <w:rPr>
          <w:sz w:val="20"/>
        </w:rPr>
      </w:pPr>
      <w:r>
        <w:rPr>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802F2" w:rsidRDefault="00011076">
      <w:pPr>
        <w:pStyle w:val="Akapitzlist"/>
        <w:numPr>
          <w:ilvl w:val="0"/>
          <w:numId w:val="20"/>
        </w:numPr>
        <w:tabs>
          <w:tab w:val="left" w:pos="1534"/>
        </w:tabs>
        <w:spacing w:before="61"/>
        <w:ind w:left="1534" w:hanging="444"/>
        <w:rPr>
          <w:sz w:val="20"/>
        </w:rPr>
      </w:pPr>
      <w:r>
        <w:rPr>
          <w:sz w:val="20"/>
        </w:rPr>
        <w:t>Wykluczenie Wykonawcy następuje zgodnie z art. 111</w:t>
      </w:r>
      <w:r>
        <w:rPr>
          <w:spacing w:val="-2"/>
          <w:sz w:val="20"/>
        </w:rPr>
        <w:t xml:space="preserve"> </w:t>
      </w:r>
      <w:proofErr w:type="spellStart"/>
      <w:r>
        <w:rPr>
          <w:sz w:val="20"/>
        </w:rPr>
        <w:t>p.z.p</w:t>
      </w:r>
      <w:proofErr w:type="spellEnd"/>
      <w:r>
        <w:rPr>
          <w:sz w:val="20"/>
        </w:rPr>
        <w:t>.</w:t>
      </w:r>
    </w:p>
    <w:p w:rsidR="001802F2" w:rsidRDefault="001802F2">
      <w:pPr>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7"/>
        <w:rPr>
          <w:sz w:val="11"/>
        </w:rPr>
      </w:pPr>
    </w:p>
    <w:p w:rsidR="001802F2" w:rsidRDefault="00957C89">
      <w:pPr>
        <w:pStyle w:val="Nagwek2"/>
        <w:numPr>
          <w:ilvl w:val="0"/>
          <w:numId w:val="32"/>
        </w:numPr>
        <w:tabs>
          <w:tab w:val="left" w:pos="563"/>
        </w:tabs>
        <w:spacing w:before="93" w:line="360" w:lineRule="auto"/>
        <w:ind w:left="562" w:right="135" w:hanging="425"/>
        <w:jc w:val="both"/>
      </w:pPr>
      <w:r>
        <w:rPr>
          <w:noProof/>
          <w:lang w:eastAsia="pl-PL"/>
        </w:rPr>
        <mc:AlternateContent>
          <mc:Choice Requires="wps">
            <w:drawing>
              <wp:anchor distT="0" distB="0" distL="0" distR="0" simplePos="0" relativeHeight="487592448" behindDoc="1" locked="0" layoutInCell="1" allowOverlap="1">
                <wp:simplePos x="0" y="0"/>
                <wp:positionH relativeFrom="page">
                  <wp:posOffset>792480</wp:posOffset>
                </wp:positionH>
                <wp:positionV relativeFrom="paragraph">
                  <wp:posOffset>731520</wp:posOffset>
                </wp:positionV>
                <wp:extent cx="5887085" cy="18415"/>
                <wp:effectExtent l="0" t="0" r="0" b="0"/>
                <wp:wrapTopAndBottom/>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1171 1152"/>
                            <a:gd name="T3" fmla="*/ 1171 h 29"/>
                            <a:gd name="T4" fmla="+- 0 1248 1248"/>
                            <a:gd name="T5" fmla="*/ T4 w 9271"/>
                            <a:gd name="T6" fmla="+- 0 1171 1152"/>
                            <a:gd name="T7" fmla="*/ 1171 h 29"/>
                            <a:gd name="T8" fmla="+- 0 1248 1248"/>
                            <a:gd name="T9" fmla="*/ T8 w 9271"/>
                            <a:gd name="T10" fmla="+- 0 1181 1152"/>
                            <a:gd name="T11" fmla="*/ 1181 h 29"/>
                            <a:gd name="T12" fmla="+- 0 10519 1248"/>
                            <a:gd name="T13" fmla="*/ T12 w 9271"/>
                            <a:gd name="T14" fmla="+- 0 1181 1152"/>
                            <a:gd name="T15" fmla="*/ 1181 h 29"/>
                            <a:gd name="T16" fmla="+- 0 10519 1248"/>
                            <a:gd name="T17" fmla="*/ T16 w 9271"/>
                            <a:gd name="T18" fmla="+- 0 1171 1152"/>
                            <a:gd name="T19" fmla="*/ 1171 h 29"/>
                            <a:gd name="T20" fmla="+- 0 10519 1248"/>
                            <a:gd name="T21" fmla="*/ T20 w 9271"/>
                            <a:gd name="T22" fmla="+- 0 1152 1152"/>
                            <a:gd name="T23" fmla="*/ 1152 h 29"/>
                            <a:gd name="T24" fmla="+- 0 1248 1248"/>
                            <a:gd name="T25" fmla="*/ T24 w 9271"/>
                            <a:gd name="T26" fmla="+- 0 1152 1152"/>
                            <a:gd name="T27" fmla="*/ 1152 h 29"/>
                            <a:gd name="T28" fmla="+- 0 1248 1248"/>
                            <a:gd name="T29" fmla="*/ T28 w 9271"/>
                            <a:gd name="T30" fmla="+- 0 1161 1152"/>
                            <a:gd name="T31" fmla="*/ 1161 h 29"/>
                            <a:gd name="T32" fmla="+- 0 10519 1248"/>
                            <a:gd name="T33" fmla="*/ T32 w 9271"/>
                            <a:gd name="T34" fmla="+- 0 1161 1152"/>
                            <a:gd name="T35" fmla="*/ 1161 h 29"/>
                            <a:gd name="T36" fmla="+- 0 10519 1248"/>
                            <a:gd name="T37" fmla="*/ T36 w 9271"/>
                            <a:gd name="T38" fmla="+- 0 1152 1152"/>
                            <a:gd name="T39" fmla="*/ 115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62.4pt;margin-top:57.6pt;width:463.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" path="m9271,19l,19,,29r9271,l9271,19xm9271,l,,,9r9271,l9271,xe" fillcolor="black" stroked="f">
                <v:path arrowok="t" o:connecttype="custom" o:connectlocs="5887085,743585;0,743585;0,749935;5887085,749935;5887085,743585;5887085,731520;0,731520;0,737235;5887085,737235;5887085,731520" o:connectangles="0,0,0,0,0,0,0,0,0,0"/>
                <w10:wrap type="topAndBottom" anchorx="page"/>
              </v:shape>
            </w:pict>
          </mc:Fallback>
        </mc:AlternateContent>
      </w:r>
      <w:r w:rsidR="00011076">
        <w:t>OŚWIADCZENIA I DOKUMENTY, JAKIE ZOBOWIĄZANI  SĄ DOSTARCZYĆ  WYKONAWCY  W CELU POTWIERDZENIA SPEŁNIANIA WARUNKÓW UDZIAŁU W POSTĘPOWANIU ORAZ WYKAZANIA BRAKU PODSTAW WYKLUCZENIA (PODMIOTOWE ŚRODKI</w:t>
      </w:r>
      <w:r w:rsidR="00011076">
        <w:rPr>
          <w:spacing w:val="-12"/>
        </w:rPr>
        <w:t xml:space="preserve"> </w:t>
      </w:r>
      <w:r w:rsidR="00011076">
        <w:t>DOWODOWE)</w:t>
      </w:r>
    </w:p>
    <w:p w:rsidR="001802F2" w:rsidRDefault="001802F2">
      <w:pPr>
        <w:pStyle w:val="Tekstpodstawowy"/>
        <w:spacing w:before="2"/>
        <w:rPr>
          <w:b/>
          <w:sz w:val="10"/>
        </w:rPr>
      </w:pPr>
    </w:p>
    <w:p w:rsidR="001802F2" w:rsidRDefault="00011076">
      <w:pPr>
        <w:pStyle w:val="Akapitzlist"/>
        <w:numPr>
          <w:ilvl w:val="1"/>
          <w:numId w:val="32"/>
        </w:numPr>
        <w:tabs>
          <w:tab w:val="left" w:pos="707"/>
        </w:tabs>
        <w:spacing w:before="93" w:line="357" w:lineRule="auto"/>
        <w:ind w:left="706" w:right="134" w:hanging="428"/>
        <w:rPr>
          <w:sz w:val="20"/>
        </w:rPr>
      </w:pPr>
      <w:r>
        <w:rPr>
          <w:sz w:val="20"/>
        </w:rPr>
        <w:t xml:space="preserve">Do oferty Wykonawca zobowiązany jest dołączyć aktualne na dzień składania ofert oświadczenie o  spełnianiu  warunków  udziału  w  postępowaniu  oraz   o  braku  podstaw  do  wykluczenia      z postępowania – zgodnie z </w:t>
      </w:r>
      <w:r w:rsidR="00E9549A">
        <w:rPr>
          <w:b/>
          <w:sz w:val="20"/>
        </w:rPr>
        <w:t>z</w:t>
      </w:r>
      <w:r>
        <w:rPr>
          <w:b/>
          <w:sz w:val="20"/>
        </w:rPr>
        <w:t>ałącznikiem nr 2 oraz nr 3 do SWZ</w:t>
      </w:r>
      <w:r>
        <w:rPr>
          <w:b/>
          <w:sz w:val="20"/>
          <w:vertAlign w:val="superscript"/>
        </w:rPr>
        <w:t>1</w:t>
      </w:r>
      <w:r>
        <w:rPr>
          <w:sz w:val="20"/>
        </w:rPr>
        <w:t>;</w:t>
      </w:r>
    </w:p>
    <w:p w:rsidR="001802F2" w:rsidRDefault="00011076">
      <w:pPr>
        <w:pStyle w:val="Akapitzlist"/>
        <w:numPr>
          <w:ilvl w:val="1"/>
          <w:numId w:val="32"/>
        </w:numPr>
        <w:tabs>
          <w:tab w:val="left" w:pos="707"/>
        </w:tabs>
        <w:spacing w:before="7" w:line="362" w:lineRule="auto"/>
        <w:ind w:left="706" w:right="136" w:hanging="428"/>
        <w:rPr>
          <w:sz w:val="20"/>
        </w:rPr>
      </w:pPr>
      <w:r>
        <w:rPr>
          <w:sz w:val="20"/>
        </w:rPr>
        <w:t>Informacje zawarte w oświadczeniach, o którym mowa w pkt 1 stanowią wstępne potwierdzenie, że Wykonawca nie podlega wykluczeniu oraz spełnia warunki udziału w</w:t>
      </w:r>
      <w:r>
        <w:rPr>
          <w:spacing w:val="-23"/>
          <w:sz w:val="20"/>
        </w:rPr>
        <w:t xml:space="preserve"> </w:t>
      </w:r>
      <w:r>
        <w:rPr>
          <w:sz w:val="20"/>
        </w:rPr>
        <w:t>postępowaniu.</w:t>
      </w:r>
    </w:p>
    <w:p w:rsidR="001802F2" w:rsidRDefault="00011076">
      <w:pPr>
        <w:pStyle w:val="Akapitzlist"/>
        <w:numPr>
          <w:ilvl w:val="1"/>
          <w:numId w:val="32"/>
        </w:numPr>
        <w:tabs>
          <w:tab w:val="left" w:pos="707"/>
        </w:tabs>
        <w:spacing w:line="360" w:lineRule="auto"/>
        <w:ind w:left="706" w:right="137" w:hanging="428"/>
        <w:rPr>
          <w:sz w:val="20"/>
        </w:rPr>
      </w:pPr>
      <w:r>
        <w:rPr>
          <w:sz w:val="20"/>
        </w:rPr>
        <w:t>Zamawiający  wzywa   wykonawcę,  którego  oferta  została  najwyżej  oceniona,  do  złożenia    w wyznaczonym terminie, nie krótszym niż 5 dni od dnia wezwania, podmiotowych środków dowodowych</w:t>
      </w:r>
      <w:r>
        <w:rPr>
          <w:position w:val="6"/>
          <w:sz w:val="13"/>
        </w:rPr>
        <w:t>2</w:t>
      </w:r>
      <w:r>
        <w:rPr>
          <w:sz w:val="20"/>
        </w:rPr>
        <w:t>, jeżeli wymagał ich złożenia w ogłoszeniu o zamówieniu lub dokumentach zamówienia, aktualnych na dzień złożenia podmiotowych środków</w:t>
      </w:r>
      <w:r>
        <w:rPr>
          <w:spacing w:val="-5"/>
          <w:sz w:val="20"/>
        </w:rPr>
        <w:t xml:space="preserve"> </w:t>
      </w:r>
      <w:r>
        <w:rPr>
          <w:sz w:val="20"/>
        </w:rPr>
        <w:t>dowodowych.</w:t>
      </w:r>
    </w:p>
    <w:p w:rsidR="001802F2" w:rsidRDefault="00011076">
      <w:pPr>
        <w:pStyle w:val="Akapitzlist"/>
        <w:numPr>
          <w:ilvl w:val="1"/>
          <w:numId w:val="32"/>
        </w:numPr>
        <w:tabs>
          <w:tab w:val="left" w:pos="707"/>
        </w:tabs>
        <w:ind w:left="706" w:hanging="429"/>
        <w:rPr>
          <w:sz w:val="20"/>
        </w:rPr>
      </w:pPr>
      <w:r>
        <w:rPr>
          <w:sz w:val="20"/>
        </w:rPr>
        <w:t>Podmiotowe środki dowodowe wymagane od wykonawcy</w:t>
      </w:r>
      <w:r>
        <w:rPr>
          <w:spacing w:val="-10"/>
          <w:sz w:val="20"/>
        </w:rPr>
        <w:t xml:space="preserve"> </w:t>
      </w:r>
      <w:r>
        <w:rPr>
          <w:sz w:val="20"/>
        </w:rPr>
        <w:t>obejmują:</w:t>
      </w:r>
    </w:p>
    <w:p w:rsidR="001802F2" w:rsidRDefault="00011076">
      <w:pPr>
        <w:pStyle w:val="Tekstpodstawowy"/>
        <w:spacing w:before="110" w:line="360" w:lineRule="auto"/>
        <w:ind w:left="706" w:right="137"/>
        <w:jc w:val="both"/>
      </w:pPr>
      <w:r>
        <w:t xml:space="preserve">- </w:t>
      </w:r>
      <w:r w:rsidR="005D5F8F" w:rsidRPr="005D5F8F">
        <w:t xml:space="preserve">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na potwierdzenie spełnienia warunku określonego w </w:t>
      </w:r>
      <w:r w:rsidR="00E9549A">
        <w:t xml:space="preserve">5.1 </w:t>
      </w:r>
      <w:proofErr w:type="spellStart"/>
      <w:r w:rsidR="00E9549A">
        <w:t>ppkt</w:t>
      </w:r>
      <w:proofErr w:type="spellEnd"/>
      <w:r w:rsidR="00E9549A">
        <w:t xml:space="preserve"> 3)- wg załącznika do S</w:t>
      </w:r>
      <w:r w:rsidR="005D5F8F" w:rsidRPr="005D5F8F">
        <w:t>WZ</w:t>
      </w:r>
    </w:p>
    <w:p w:rsidR="001802F2" w:rsidRDefault="00011076">
      <w:pPr>
        <w:pStyle w:val="Akapitzlist"/>
        <w:numPr>
          <w:ilvl w:val="1"/>
          <w:numId w:val="32"/>
        </w:numPr>
        <w:tabs>
          <w:tab w:val="left" w:pos="707"/>
        </w:tabs>
        <w:spacing w:before="1" w:line="360" w:lineRule="auto"/>
        <w:ind w:left="706" w:right="132" w:hanging="428"/>
        <w:rPr>
          <w:sz w:val="20"/>
        </w:rPr>
      </w:pPr>
      <w:r>
        <w:rPr>
          <w:sz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position w:val="6"/>
          <w:sz w:val="13"/>
        </w:rPr>
        <w:t>3</w:t>
      </w:r>
      <w:r>
        <w:rPr>
          <w:sz w:val="20"/>
        </w:rPr>
        <w:t>.</w:t>
      </w:r>
    </w:p>
    <w:p w:rsidR="001802F2" w:rsidRDefault="00011076">
      <w:pPr>
        <w:pStyle w:val="Akapitzlist"/>
        <w:numPr>
          <w:ilvl w:val="1"/>
          <w:numId w:val="32"/>
        </w:numPr>
        <w:tabs>
          <w:tab w:val="left" w:pos="671"/>
        </w:tabs>
        <w:spacing w:before="1" w:line="360" w:lineRule="auto"/>
        <w:ind w:left="706" w:right="134" w:hanging="428"/>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Pr>
          <w:spacing w:val="-14"/>
          <w:sz w:val="20"/>
        </w:rPr>
        <w:t xml:space="preserve"> </w:t>
      </w:r>
      <w:r>
        <w:rPr>
          <w:sz w:val="20"/>
        </w:rPr>
        <w:t>Wykonawcy</w:t>
      </w:r>
      <w:r>
        <w:rPr>
          <w:position w:val="6"/>
          <w:sz w:val="13"/>
        </w:rPr>
        <w:t>4</w:t>
      </w:r>
      <w:r>
        <w:rPr>
          <w:sz w:val="20"/>
        </w:rPr>
        <w:t>.</w:t>
      </w:r>
    </w:p>
    <w:p w:rsidR="001802F2" w:rsidRDefault="00011076">
      <w:pPr>
        <w:pStyle w:val="Akapitzlist"/>
        <w:numPr>
          <w:ilvl w:val="1"/>
          <w:numId w:val="32"/>
        </w:numPr>
        <w:tabs>
          <w:tab w:val="left" w:pos="726"/>
        </w:tabs>
        <w:spacing w:line="230" w:lineRule="exact"/>
        <w:ind w:left="725" w:hanging="448"/>
        <w:rPr>
          <w:sz w:val="20"/>
        </w:rPr>
      </w:pPr>
      <w:r>
        <w:rPr>
          <w:sz w:val="20"/>
        </w:rPr>
        <w:t>Zamawiający nie wzywa do złożenia podmiotowych środków dowodowych,</w:t>
      </w:r>
      <w:r>
        <w:rPr>
          <w:spacing w:val="-8"/>
          <w:sz w:val="20"/>
        </w:rPr>
        <w:t xml:space="preserve"> </w:t>
      </w:r>
      <w:r>
        <w:rPr>
          <w:sz w:val="20"/>
        </w:rPr>
        <w:t>jeżeli:</w:t>
      </w:r>
    </w:p>
    <w:p w:rsidR="001802F2" w:rsidRDefault="00011076">
      <w:pPr>
        <w:pStyle w:val="Akapitzlist"/>
        <w:numPr>
          <w:ilvl w:val="2"/>
          <w:numId w:val="32"/>
        </w:numPr>
        <w:tabs>
          <w:tab w:val="left" w:pos="1162"/>
        </w:tabs>
        <w:spacing w:before="116" w:line="357" w:lineRule="auto"/>
        <w:ind w:left="1161" w:right="142" w:hanging="435"/>
        <w:rPr>
          <w:sz w:val="20"/>
        </w:rPr>
      </w:pPr>
      <w:r>
        <w:rPr>
          <w:sz w:val="20"/>
        </w:rPr>
        <w:t>może je uzyskać za pomocą bezpłatnych i ogólnodostępnych baz danych, w szczególności rejestrów publicznych w rozumieniu ustawy z dnia 17 lutego 2005 r. o</w:t>
      </w:r>
      <w:r>
        <w:rPr>
          <w:spacing w:val="53"/>
          <w:sz w:val="20"/>
        </w:rPr>
        <w:t xml:space="preserve"> </w:t>
      </w:r>
      <w:r>
        <w:rPr>
          <w:sz w:val="20"/>
        </w:rPr>
        <w:t>informatyzacji</w:t>
      </w:r>
    </w:p>
    <w:p w:rsidR="001802F2" w:rsidRDefault="00957C89">
      <w:pPr>
        <w:pStyle w:val="Tekstpodstawowy"/>
        <w:spacing w:before="9"/>
        <w:rPr>
          <w:sz w:val="22"/>
        </w:rPr>
      </w:pPr>
      <w:r>
        <w:rPr>
          <w:noProof/>
          <w:lang w:eastAsia="pl-PL"/>
        </w:rPr>
        <mc:AlternateContent>
          <mc:Choice Requires="wps">
            <w:drawing>
              <wp:anchor distT="0" distB="0" distL="0" distR="0" simplePos="0" relativeHeight="487592960" behindDoc="1" locked="0" layoutInCell="1" allowOverlap="1">
                <wp:simplePos x="0" y="0"/>
                <wp:positionH relativeFrom="page">
                  <wp:posOffset>901065</wp:posOffset>
                </wp:positionH>
                <wp:positionV relativeFrom="paragraph">
                  <wp:posOffset>191770</wp:posOffset>
                </wp:positionV>
                <wp:extent cx="1828800" cy="7620"/>
                <wp:effectExtent l="0" t="0" r="0" b="0"/>
                <wp:wrapTopAndBottom/>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0.95pt;margin-top:15.1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Fv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" fillcolor="black" stroked="f">
                <w10:wrap type="topAndBottom" anchorx="page"/>
              </v:rect>
            </w:pict>
          </mc:Fallback>
        </mc:AlternateContent>
      </w:r>
    </w:p>
    <w:p w:rsidR="001802F2" w:rsidRDefault="00011076">
      <w:pPr>
        <w:spacing w:before="77"/>
        <w:ind w:left="278" w:right="137"/>
        <w:jc w:val="both"/>
        <w:rPr>
          <w:sz w:val="16"/>
        </w:rPr>
      </w:pPr>
      <w:r>
        <w:rPr>
          <w:sz w:val="16"/>
          <w:vertAlign w:val="superscript"/>
        </w:rPr>
        <w:t>1</w:t>
      </w:r>
      <w:r>
        <w:rPr>
          <w:sz w:val="16"/>
        </w:rPr>
        <w:t xml:space="preserve"> Oświadczenie składane zgodnie z art. 273 ust. 1 </w:t>
      </w:r>
      <w:proofErr w:type="spellStart"/>
      <w:r>
        <w:rPr>
          <w:sz w:val="16"/>
        </w:rPr>
        <w:t>p.z.p</w:t>
      </w:r>
      <w:proofErr w:type="spellEnd"/>
      <w:r>
        <w:rPr>
          <w:sz w:val="16"/>
        </w:rPr>
        <w:t>., który brzmi „W trybie podstawowym oświadczenie, o którym mowa w art. 125 ust. 1, wykonawca dołącza do oferty składanej w odpowiedzi na ogłoszenie o zamówieniu.”.</w:t>
      </w:r>
    </w:p>
    <w:p w:rsidR="001802F2" w:rsidRDefault="00011076">
      <w:pPr>
        <w:ind w:left="278" w:right="132"/>
        <w:jc w:val="both"/>
        <w:rPr>
          <w:sz w:val="16"/>
        </w:rPr>
      </w:pPr>
      <w:r>
        <w:rPr>
          <w:sz w:val="16"/>
          <w:vertAlign w:val="superscript"/>
        </w:rPr>
        <w:t>2</w:t>
      </w:r>
      <w:r>
        <w:rPr>
          <w:sz w:val="16"/>
        </w:rPr>
        <w:t xml:space="preserve"> Zgodnie z definicją zawartą w art. 7 pkt 17 </w:t>
      </w:r>
      <w:proofErr w:type="spellStart"/>
      <w:r>
        <w:rPr>
          <w:sz w:val="16"/>
        </w:rPr>
        <w:t>p.z.p</w:t>
      </w:r>
      <w:proofErr w:type="spellEnd"/>
      <w:r>
        <w:rPr>
          <w:sz w:val="16"/>
        </w:rPr>
        <w:t xml:space="preserve">. przez podmiotowe środki dowodowe należy rozumieć środki służące potwierdzeniu braku podstaw wykluczenia, spełniania warunków udziału w postępowaniu lub kryteriów selekcji, z wyjątkiem oświadczenia, o którym mowa w art. 125 ust. 1 </w:t>
      </w:r>
      <w:proofErr w:type="spellStart"/>
      <w:r>
        <w:rPr>
          <w:sz w:val="16"/>
        </w:rPr>
        <w:t>p.z.p</w:t>
      </w:r>
      <w:proofErr w:type="spellEnd"/>
      <w:r>
        <w:rPr>
          <w:sz w:val="16"/>
        </w:rPr>
        <w:t>.</w:t>
      </w:r>
    </w:p>
    <w:p w:rsidR="001802F2" w:rsidRDefault="00011076">
      <w:pPr>
        <w:ind w:left="278" w:right="139"/>
        <w:jc w:val="both"/>
        <w:rPr>
          <w:sz w:val="16"/>
        </w:rPr>
      </w:pPr>
      <w:r>
        <w:rPr>
          <w:sz w:val="16"/>
          <w:vertAlign w:val="superscript"/>
        </w:rPr>
        <w:t>3</w:t>
      </w:r>
      <w:r>
        <w:rPr>
          <w:sz w:val="16"/>
        </w:rPr>
        <w:t xml:space="preserve"> Zgodnie z § 3 ust. 1 pkt 3) lit b) projektu rozporządzenia Ministra Rozwoju w sprawie rodzajów podmiotowych środków dowodowych oraz innych dokumentów lub oświadczeń, jakich może żądać zamawiający od wykonawcy.</w:t>
      </w:r>
    </w:p>
    <w:p w:rsidR="001802F2" w:rsidRDefault="00011076">
      <w:pPr>
        <w:spacing w:before="2"/>
        <w:ind w:left="278" w:right="144"/>
        <w:jc w:val="both"/>
        <w:rPr>
          <w:sz w:val="16"/>
        </w:rPr>
      </w:pPr>
      <w:r>
        <w:rPr>
          <w:sz w:val="16"/>
          <w:vertAlign w:val="superscript"/>
        </w:rPr>
        <w:lastRenderedPageBreak/>
        <w:t>4</w:t>
      </w:r>
      <w:r>
        <w:rPr>
          <w:sz w:val="16"/>
        </w:rPr>
        <w:t xml:space="preserve"> Zgodnie z § 3 ust. 3 projektu rozporządzenia Ministra Rozwoju w sprawie rodzajów podmiotowych środków dowodowych oraz innych dokumentów lub oświadczeń, jakich może żądać zamawiający od wykonawcy.</w:t>
      </w:r>
    </w:p>
    <w:p w:rsidR="001802F2" w:rsidRDefault="001802F2">
      <w:pPr>
        <w:jc w:val="both"/>
        <w:rPr>
          <w:sz w:val="16"/>
        </w:rPr>
        <w:sectPr w:rsidR="001802F2">
          <w:pgSz w:w="11910" w:h="16840"/>
          <w:pgMar w:top="1660" w:right="1280" w:bottom="880" w:left="1140" w:header="709" w:footer="692" w:gutter="0"/>
          <w:cols w:space="708"/>
        </w:sectPr>
      </w:pPr>
    </w:p>
    <w:p w:rsidR="001802F2" w:rsidRDefault="00011076" w:rsidP="00E9549A">
      <w:pPr>
        <w:pStyle w:val="Tekstpodstawowy"/>
        <w:spacing w:before="93" w:line="360" w:lineRule="auto"/>
        <w:ind w:right="137"/>
        <w:jc w:val="both"/>
      </w:pPr>
      <w:r>
        <w:lastRenderedPageBreak/>
        <w:t xml:space="preserve">działalności podmiotów realizujących zadania publiczne, o ile wykonawca wskazał w oświadczeniu, o którym mowa w art. 125 ust. 1 </w:t>
      </w:r>
      <w:proofErr w:type="spellStart"/>
      <w:r>
        <w:t>p.z.p</w:t>
      </w:r>
      <w:proofErr w:type="spellEnd"/>
      <w:r>
        <w:t xml:space="preserve"> dane umożliwiające dostęp do tych środków;</w:t>
      </w:r>
    </w:p>
    <w:p w:rsidR="001802F2" w:rsidRDefault="00011076">
      <w:pPr>
        <w:pStyle w:val="Akapitzlist"/>
        <w:numPr>
          <w:ilvl w:val="2"/>
          <w:numId w:val="32"/>
        </w:numPr>
        <w:tabs>
          <w:tab w:val="left" w:pos="1162"/>
        </w:tabs>
        <w:spacing w:line="360" w:lineRule="auto"/>
        <w:ind w:left="1161" w:right="143" w:hanging="435"/>
        <w:rPr>
          <w:sz w:val="20"/>
        </w:rPr>
      </w:pPr>
      <w:r>
        <w:rPr>
          <w:sz w:val="20"/>
        </w:rPr>
        <w:t>podmiotowym środkiem dowodowym jest oświadczenie, którego treść odpowiada zakresowi oświadczenia, o którym mowa w art. 125 ust.</w:t>
      </w:r>
      <w:r>
        <w:rPr>
          <w:spacing w:val="1"/>
          <w:sz w:val="20"/>
        </w:rPr>
        <w:t xml:space="preserve"> </w:t>
      </w:r>
      <w:r>
        <w:rPr>
          <w:sz w:val="20"/>
        </w:rPr>
        <w:t>1.</w:t>
      </w:r>
    </w:p>
    <w:p w:rsidR="001802F2" w:rsidRDefault="00011076">
      <w:pPr>
        <w:pStyle w:val="Akapitzlist"/>
        <w:numPr>
          <w:ilvl w:val="1"/>
          <w:numId w:val="32"/>
        </w:numPr>
        <w:tabs>
          <w:tab w:val="left" w:pos="714"/>
        </w:tabs>
        <w:spacing w:line="362" w:lineRule="auto"/>
        <w:ind w:left="713" w:right="143" w:hanging="435"/>
        <w:rPr>
          <w:sz w:val="20"/>
        </w:rPr>
      </w:pPr>
      <w:r>
        <w:rPr>
          <w:sz w:val="20"/>
        </w:rPr>
        <w:t>Wykonawca nie jest zobowiązany do złożenia podmiotowych środków dowodowych, które zamawiający posiada,  jeżeli  wykonawca  wskaże  te  środki  oraz  potwierdzi  ich  prawidłowość i</w:t>
      </w:r>
      <w:r>
        <w:rPr>
          <w:spacing w:val="-3"/>
          <w:sz w:val="20"/>
        </w:rPr>
        <w:t xml:space="preserve"> </w:t>
      </w:r>
      <w:r>
        <w:rPr>
          <w:sz w:val="20"/>
        </w:rPr>
        <w:t>aktualność.</w:t>
      </w:r>
    </w:p>
    <w:p w:rsidR="001802F2" w:rsidRDefault="00011076">
      <w:pPr>
        <w:pStyle w:val="Akapitzlist"/>
        <w:numPr>
          <w:ilvl w:val="1"/>
          <w:numId w:val="32"/>
        </w:numPr>
        <w:tabs>
          <w:tab w:val="left" w:pos="714"/>
        </w:tabs>
        <w:spacing w:line="360" w:lineRule="auto"/>
        <w:ind w:left="713" w:right="133" w:hanging="435"/>
        <w:rPr>
          <w:sz w:val="20"/>
        </w:rPr>
      </w:pPr>
      <w:r>
        <w:rPr>
          <w:sz w:val="20"/>
        </w:rPr>
        <w:t xml:space="preserve">W zakresie nieuregulowanym ustawą </w:t>
      </w:r>
      <w:proofErr w:type="spellStart"/>
      <w:r>
        <w:rPr>
          <w:sz w:val="20"/>
        </w:rPr>
        <w:t>p.z.p</w:t>
      </w:r>
      <w:proofErr w:type="spellEnd"/>
      <w:r>
        <w:rPr>
          <w:sz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w:t>
      </w:r>
      <w:r>
        <w:rPr>
          <w:spacing w:val="-11"/>
          <w:sz w:val="20"/>
        </w:rPr>
        <w:t xml:space="preserve"> </w:t>
      </w:r>
      <w:r>
        <w:rPr>
          <w:sz w:val="20"/>
        </w:rPr>
        <w:t>konkursie.</w:t>
      </w:r>
    </w:p>
    <w:p w:rsidR="001802F2" w:rsidRDefault="001802F2">
      <w:pPr>
        <w:pStyle w:val="Tekstpodstawowy"/>
        <w:spacing w:before="9"/>
        <w:rPr>
          <w:sz w:val="30"/>
        </w:rPr>
      </w:pPr>
    </w:p>
    <w:p w:rsidR="001802F2" w:rsidRDefault="00957C89">
      <w:pPr>
        <w:pStyle w:val="Nagwek2"/>
        <w:numPr>
          <w:ilvl w:val="0"/>
          <w:numId w:val="32"/>
        </w:numPr>
        <w:tabs>
          <w:tab w:val="left" w:pos="565"/>
        </w:tabs>
        <w:ind w:left="564" w:hanging="299"/>
        <w:jc w:val="left"/>
      </w:pPr>
      <w:r>
        <w:rPr>
          <w:noProof/>
          <w:lang w:eastAsia="pl-PL"/>
        </w:rPr>
        <mc:AlternateContent>
          <mc:Choice Requires="wps">
            <w:drawing>
              <wp:anchor distT="0" distB="0" distL="0" distR="0" simplePos="0" relativeHeight="487593472" behindDoc="1" locked="0" layoutInCell="1" allowOverlap="1">
                <wp:simplePos x="0" y="0"/>
                <wp:positionH relativeFrom="page">
                  <wp:posOffset>875030</wp:posOffset>
                </wp:positionH>
                <wp:positionV relativeFrom="paragraph">
                  <wp:posOffset>233680</wp:posOffset>
                </wp:positionV>
                <wp:extent cx="5805170" cy="18415"/>
                <wp:effectExtent l="0" t="0" r="0" b="0"/>
                <wp:wrapTopAndBottom/>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5170" cy="18415"/>
                        </a:xfrm>
                        <a:custGeom>
                          <a:avLst/>
                          <a:gdLst>
                            <a:gd name="T0" fmla="+- 0 10519 1378"/>
                            <a:gd name="T1" fmla="*/ T0 w 9142"/>
                            <a:gd name="T2" fmla="+- 0 387 368"/>
                            <a:gd name="T3" fmla="*/ 387 h 29"/>
                            <a:gd name="T4" fmla="+- 0 1378 1378"/>
                            <a:gd name="T5" fmla="*/ T4 w 9142"/>
                            <a:gd name="T6" fmla="+- 0 387 368"/>
                            <a:gd name="T7" fmla="*/ 387 h 29"/>
                            <a:gd name="T8" fmla="+- 0 1378 1378"/>
                            <a:gd name="T9" fmla="*/ T8 w 9142"/>
                            <a:gd name="T10" fmla="+- 0 396 368"/>
                            <a:gd name="T11" fmla="*/ 396 h 29"/>
                            <a:gd name="T12" fmla="+- 0 10519 1378"/>
                            <a:gd name="T13" fmla="*/ T12 w 9142"/>
                            <a:gd name="T14" fmla="+- 0 396 368"/>
                            <a:gd name="T15" fmla="*/ 396 h 29"/>
                            <a:gd name="T16" fmla="+- 0 10519 1378"/>
                            <a:gd name="T17" fmla="*/ T16 w 9142"/>
                            <a:gd name="T18" fmla="+- 0 387 368"/>
                            <a:gd name="T19" fmla="*/ 387 h 29"/>
                            <a:gd name="T20" fmla="+- 0 10519 1378"/>
                            <a:gd name="T21" fmla="*/ T20 w 9142"/>
                            <a:gd name="T22" fmla="+- 0 368 368"/>
                            <a:gd name="T23" fmla="*/ 368 h 29"/>
                            <a:gd name="T24" fmla="+- 0 1378 1378"/>
                            <a:gd name="T25" fmla="*/ T24 w 9142"/>
                            <a:gd name="T26" fmla="+- 0 368 368"/>
                            <a:gd name="T27" fmla="*/ 368 h 29"/>
                            <a:gd name="T28" fmla="+- 0 1378 1378"/>
                            <a:gd name="T29" fmla="*/ T28 w 9142"/>
                            <a:gd name="T30" fmla="+- 0 377 368"/>
                            <a:gd name="T31" fmla="*/ 377 h 29"/>
                            <a:gd name="T32" fmla="+- 0 10519 1378"/>
                            <a:gd name="T33" fmla="*/ T32 w 9142"/>
                            <a:gd name="T34" fmla="+- 0 377 368"/>
                            <a:gd name="T35" fmla="*/ 377 h 29"/>
                            <a:gd name="T36" fmla="+- 0 10519 1378"/>
                            <a:gd name="T37" fmla="*/ T36 w 9142"/>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42" h="29">
                              <a:moveTo>
                                <a:pt x="9141" y="19"/>
                              </a:moveTo>
                              <a:lnTo>
                                <a:pt x="0" y="19"/>
                              </a:lnTo>
                              <a:lnTo>
                                <a:pt x="0" y="28"/>
                              </a:lnTo>
                              <a:lnTo>
                                <a:pt x="9141" y="28"/>
                              </a:lnTo>
                              <a:lnTo>
                                <a:pt x="9141" y="19"/>
                              </a:lnTo>
                              <a:close/>
                              <a:moveTo>
                                <a:pt x="9141" y="0"/>
                              </a:moveTo>
                              <a:lnTo>
                                <a:pt x="0" y="0"/>
                              </a:lnTo>
                              <a:lnTo>
                                <a:pt x="0" y="9"/>
                              </a:lnTo>
                              <a:lnTo>
                                <a:pt x="9141" y="9"/>
                              </a:lnTo>
                              <a:lnTo>
                                <a:pt x="9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68.9pt;margin-top:18.4pt;width:457.1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" path="m9141,19l,19r,9l9141,28r,-9xm9141,l,,,9r9141,l9141,xe" fillcolor="black" stroked="f">
                <v:path arrowok="t" o:connecttype="custom" o:connectlocs="5804535,245745;0,245745;0,251460;5804535,251460;5804535,245745;5804535,233680;0,233680;0,239395;5804535,239395;5804535,233680" o:connectangles="0,0,0,0,0,0,0,0,0,0"/>
                <w10:wrap type="topAndBottom" anchorx="page"/>
              </v:shape>
            </w:pict>
          </mc:Fallback>
        </mc:AlternateContent>
      </w:r>
      <w:r w:rsidR="00011076">
        <w:t>POLEGANIE NA ZASOBACH INNYCH</w:t>
      </w:r>
      <w:r w:rsidR="00011076">
        <w:rPr>
          <w:spacing w:val="-6"/>
        </w:rPr>
        <w:t xml:space="preserve"> </w:t>
      </w:r>
      <w:r w:rsidR="00011076">
        <w:t>PODMIOTÓW</w:t>
      </w:r>
    </w:p>
    <w:p w:rsidR="001802F2" w:rsidRDefault="001802F2">
      <w:pPr>
        <w:pStyle w:val="Tekstpodstawowy"/>
        <w:spacing w:before="2"/>
        <w:rPr>
          <w:b/>
          <w:sz w:val="10"/>
        </w:rPr>
      </w:pPr>
    </w:p>
    <w:p w:rsidR="001802F2" w:rsidRDefault="00011076">
      <w:pPr>
        <w:pStyle w:val="Akapitzlist"/>
        <w:numPr>
          <w:ilvl w:val="0"/>
          <w:numId w:val="19"/>
        </w:numPr>
        <w:tabs>
          <w:tab w:val="left" w:pos="707"/>
        </w:tabs>
        <w:spacing w:before="93" w:line="360" w:lineRule="auto"/>
        <w:ind w:right="160"/>
        <w:rPr>
          <w:sz w:val="20"/>
        </w:rPr>
      </w:pPr>
      <w:r>
        <w:rPr>
          <w:sz w:val="20"/>
        </w:rPr>
        <w:t>Wykonawca może w celu potwierdzenia spełniania warunków udziału w polegać na zdolnościach technicznych lub zawodowych podmiotów udostępniających zasoby, niezależnie od charakteru prawnego łączących go z nimi stosunków</w:t>
      </w:r>
      <w:r>
        <w:rPr>
          <w:spacing w:val="-9"/>
          <w:sz w:val="20"/>
        </w:rPr>
        <w:t xml:space="preserve"> </w:t>
      </w:r>
      <w:r>
        <w:rPr>
          <w:sz w:val="20"/>
        </w:rPr>
        <w:t>prawnych.</w:t>
      </w:r>
    </w:p>
    <w:p w:rsidR="001802F2" w:rsidRDefault="00011076">
      <w:pPr>
        <w:pStyle w:val="Akapitzlist"/>
        <w:numPr>
          <w:ilvl w:val="0"/>
          <w:numId w:val="19"/>
        </w:numPr>
        <w:tabs>
          <w:tab w:val="left" w:pos="707"/>
        </w:tabs>
        <w:spacing w:line="360" w:lineRule="auto"/>
        <w:ind w:right="160"/>
        <w:rPr>
          <w:sz w:val="20"/>
        </w:rPr>
      </w:pPr>
      <w:r>
        <w:rPr>
          <w:sz w:val="20"/>
        </w:rPr>
        <w:t>W odniesieniu do warunków dotyczących doświadczenia, wykonawcy mogą polegać na zdolnościach podmiotów udostępniających zasoby, jeśli podmioty te wykonają świadczenie do realizacji którego te zdolności są</w:t>
      </w:r>
      <w:r>
        <w:rPr>
          <w:spacing w:val="-5"/>
          <w:sz w:val="20"/>
        </w:rPr>
        <w:t xml:space="preserve"> </w:t>
      </w:r>
      <w:r>
        <w:rPr>
          <w:sz w:val="20"/>
        </w:rPr>
        <w:t>wymagane.</w:t>
      </w:r>
    </w:p>
    <w:p w:rsidR="001802F2" w:rsidRDefault="00011076">
      <w:pPr>
        <w:pStyle w:val="Akapitzlist"/>
        <w:numPr>
          <w:ilvl w:val="0"/>
          <w:numId w:val="19"/>
        </w:numPr>
        <w:tabs>
          <w:tab w:val="left" w:pos="707"/>
        </w:tabs>
        <w:spacing w:line="360" w:lineRule="auto"/>
        <w:ind w:right="155"/>
        <w:rPr>
          <w:sz w:val="20"/>
        </w:rPr>
      </w:pPr>
      <w:r>
        <w:rPr>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position w:val="6"/>
          <w:sz w:val="13"/>
        </w:rPr>
        <w:t>5</w:t>
      </w:r>
      <w:r>
        <w:rPr>
          <w:sz w:val="20"/>
        </w:rPr>
        <w:t>. Wzór oświadczenia stanowi załącznik do</w:t>
      </w:r>
      <w:r>
        <w:rPr>
          <w:spacing w:val="-21"/>
          <w:sz w:val="20"/>
        </w:rPr>
        <w:t xml:space="preserve"> </w:t>
      </w:r>
      <w:r>
        <w:rPr>
          <w:sz w:val="20"/>
        </w:rPr>
        <w:t>SWZ.</w:t>
      </w:r>
    </w:p>
    <w:p w:rsidR="001802F2" w:rsidRDefault="00011076">
      <w:pPr>
        <w:pStyle w:val="Akapitzlist"/>
        <w:numPr>
          <w:ilvl w:val="0"/>
          <w:numId w:val="19"/>
        </w:numPr>
        <w:tabs>
          <w:tab w:val="left" w:pos="707"/>
        </w:tabs>
        <w:spacing w:line="360" w:lineRule="auto"/>
        <w:ind w:right="152"/>
        <w:rPr>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Pr>
          <w:spacing w:val="-7"/>
          <w:sz w:val="20"/>
        </w:rPr>
        <w:t xml:space="preserve"> </w:t>
      </w:r>
      <w:r>
        <w:rPr>
          <w:sz w:val="20"/>
        </w:rPr>
        <w:t>wykonawcy.</w:t>
      </w:r>
    </w:p>
    <w:p w:rsidR="001802F2" w:rsidRDefault="00011076">
      <w:pPr>
        <w:pStyle w:val="Akapitzlist"/>
        <w:numPr>
          <w:ilvl w:val="0"/>
          <w:numId w:val="19"/>
        </w:numPr>
        <w:tabs>
          <w:tab w:val="left" w:pos="707"/>
        </w:tabs>
        <w:spacing w:line="360" w:lineRule="auto"/>
        <w:ind w:right="162"/>
        <w:rPr>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w:t>
      </w:r>
      <w:r>
        <w:rPr>
          <w:spacing w:val="8"/>
          <w:sz w:val="20"/>
        </w:rPr>
        <w:t xml:space="preserve"> </w:t>
      </w:r>
      <w:r>
        <w:rPr>
          <w:sz w:val="20"/>
        </w:rPr>
        <w:t>określonym</w:t>
      </w:r>
    </w:p>
    <w:p w:rsidR="001802F2" w:rsidRDefault="00957C89">
      <w:pPr>
        <w:pStyle w:val="Tekstpodstawowy"/>
        <w:rPr>
          <w:sz w:val="29"/>
        </w:rPr>
      </w:pPr>
      <w:r>
        <w:rPr>
          <w:noProof/>
          <w:lang w:eastAsia="pl-PL"/>
        </w:rPr>
        <mc:AlternateContent>
          <mc:Choice Requires="wps">
            <w:drawing>
              <wp:anchor distT="0" distB="0" distL="0" distR="0" simplePos="0" relativeHeight="487593984" behindDoc="1" locked="0" layoutInCell="1" allowOverlap="1">
                <wp:simplePos x="0" y="0"/>
                <wp:positionH relativeFrom="page">
                  <wp:posOffset>901065</wp:posOffset>
                </wp:positionH>
                <wp:positionV relativeFrom="paragraph">
                  <wp:posOffset>236855</wp:posOffset>
                </wp:positionV>
                <wp:extent cx="1828800" cy="7620"/>
                <wp:effectExtent l="0" t="0" r="0" b="0"/>
                <wp:wrapTopAndBottom/>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0.95pt;margin-top:18.6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Qo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yLD&#10;SJEeOPoEVSOqlRzli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" fillcolor="black" stroked="f">
                <w10:wrap type="topAndBottom" anchorx="page"/>
              </v:rect>
            </w:pict>
          </mc:Fallback>
        </mc:AlternateContent>
      </w:r>
    </w:p>
    <w:p w:rsidR="001802F2" w:rsidRDefault="00011076">
      <w:pPr>
        <w:spacing w:before="77"/>
        <w:ind w:left="278"/>
        <w:rPr>
          <w:sz w:val="16"/>
        </w:rPr>
      </w:pPr>
      <w:r>
        <w:rPr>
          <w:sz w:val="16"/>
          <w:vertAlign w:val="superscript"/>
        </w:rPr>
        <w:t>5</w:t>
      </w:r>
      <w:r>
        <w:rPr>
          <w:sz w:val="16"/>
        </w:rPr>
        <w:t xml:space="preserve"> Zgodnie z art. 118 ust. 3 </w:t>
      </w:r>
      <w:proofErr w:type="spellStart"/>
      <w:r>
        <w:rPr>
          <w:sz w:val="16"/>
        </w:rPr>
        <w:t>p.z.p</w:t>
      </w:r>
      <w:proofErr w:type="spellEnd"/>
      <w:r>
        <w:rPr>
          <w:sz w:val="16"/>
        </w:rPr>
        <w:t>.</w:t>
      </w:r>
    </w:p>
    <w:p w:rsidR="001802F2" w:rsidRDefault="001802F2">
      <w:pPr>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706" w:right="162"/>
        <w:jc w:val="both"/>
      </w:pPr>
      <w:r>
        <w:t>przez zamawiającego zastąpił ten podmiot innym podmiotem lub podmiotami albo wykazał, że samodzielnie spełnia warunki udziału w postępowaniu</w:t>
      </w:r>
      <w:r>
        <w:rPr>
          <w:position w:val="6"/>
          <w:sz w:val="13"/>
        </w:rPr>
        <w:t>6</w:t>
      </w:r>
      <w:r>
        <w:t>.</w:t>
      </w:r>
    </w:p>
    <w:p w:rsidR="001802F2" w:rsidRDefault="00011076">
      <w:pPr>
        <w:pStyle w:val="Tekstpodstawowy"/>
        <w:spacing w:before="1" w:line="362" w:lineRule="auto"/>
        <w:ind w:left="706" w:right="161"/>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16"/>
        </w:rPr>
        <w:t xml:space="preserve"> </w:t>
      </w:r>
      <w:r>
        <w:t>zasoby</w:t>
      </w:r>
      <w:r>
        <w:rPr>
          <w:position w:val="6"/>
          <w:sz w:val="13"/>
        </w:rPr>
        <w:t>7</w:t>
      </w:r>
      <w:r>
        <w:t>.</w:t>
      </w:r>
    </w:p>
    <w:p w:rsidR="001802F2" w:rsidRDefault="00011076">
      <w:pPr>
        <w:pStyle w:val="Akapitzlist"/>
        <w:numPr>
          <w:ilvl w:val="0"/>
          <w:numId w:val="19"/>
        </w:numPr>
        <w:tabs>
          <w:tab w:val="left" w:pos="707"/>
        </w:tabs>
        <w:spacing w:line="360" w:lineRule="auto"/>
        <w:ind w:right="136"/>
        <w:rPr>
          <w:sz w:val="20"/>
        </w:rPr>
      </w:pPr>
      <w:r>
        <w:rPr>
          <w:sz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Pr>
          <w:spacing w:val="-2"/>
          <w:sz w:val="20"/>
        </w:rPr>
        <w:t xml:space="preserve"> </w:t>
      </w:r>
      <w:r>
        <w:rPr>
          <w:sz w:val="20"/>
        </w:rPr>
        <w:t>SWZ</w:t>
      </w:r>
      <w:r>
        <w:rPr>
          <w:position w:val="6"/>
          <w:sz w:val="13"/>
        </w:rPr>
        <w:t>8</w:t>
      </w:r>
      <w:r>
        <w:rPr>
          <w:sz w:val="20"/>
        </w:rPr>
        <w:t>.</w:t>
      </w:r>
    </w:p>
    <w:p w:rsidR="001802F2" w:rsidRDefault="001802F2">
      <w:pPr>
        <w:pStyle w:val="Tekstpodstawowy"/>
        <w:spacing w:before="9"/>
        <w:rPr>
          <w:sz w:val="30"/>
        </w:rPr>
      </w:pPr>
    </w:p>
    <w:p w:rsidR="001802F2" w:rsidRDefault="00011076">
      <w:pPr>
        <w:pStyle w:val="Nagwek2"/>
        <w:numPr>
          <w:ilvl w:val="0"/>
          <w:numId w:val="32"/>
        </w:numPr>
        <w:tabs>
          <w:tab w:val="left" w:pos="707"/>
        </w:tabs>
        <w:spacing w:after="22" w:line="362" w:lineRule="auto"/>
        <w:ind w:left="706" w:right="165" w:hanging="428"/>
        <w:jc w:val="both"/>
      </w:pPr>
      <w:r>
        <w:t>INFORMACJA DLA WYKONAWCÓW WSPÓLNIE UBIEGAJĄCYCH SIĘ O UDZIELENIE ZAMÓWIENIA (SPÓŁKI CYWILNE/</w:t>
      </w:r>
      <w:r>
        <w:rPr>
          <w:spacing w:val="-6"/>
        </w:rPr>
        <w:t xml:space="preserve"> </w:t>
      </w:r>
      <w:r>
        <w:t>KONSORCJA)</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40" name="AutoShape 26"/>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5"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">
                <v:shape id="AutoShape 26"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bssIA&#10;AADbAAAADwAAAGRycy9kb3ducmV2LnhtbERPu26DMBTdK+UfrBupWzGtEoQoBpVKqB2y5DGk2xW+&#10;ARR8TbGbwN/XQ6WOR+edl7MZxI0m11tW8BzFIIgbq3tuFZyO9VMKwnlkjYNlUrCQg7JYPeSYaXvn&#10;Pd0OvhUhhF2GCjrvx0xK13Rk0EV2JA7cxU4GfYBTK/WE9xBuBvkSx4k02HNo6HCk946a6+HHKNju&#10;z1Xq5yRZNh/667vdLRXXi1KP6/ntFYSn2f+L/9yfWsEmrA9fw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JuywgAAANsAAAAPAAAAAAAAAAAAAAAAAJgCAABkcnMvZG93&#10;bnJldi54bWxQSwUGAAAAAAQABAD1AAAAhwM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9"/>
        <w:rPr>
          <w:b/>
          <w:sz w:val="12"/>
        </w:rPr>
      </w:pPr>
    </w:p>
    <w:p w:rsidR="001802F2" w:rsidRDefault="00011076">
      <w:pPr>
        <w:pStyle w:val="Akapitzlist"/>
        <w:numPr>
          <w:ilvl w:val="1"/>
          <w:numId w:val="32"/>
        </w:numPr>
        <w:tabs>
          <w:tab w:val="left" w:pos="735"/>
        </w:tabs>
        <w:spacing w:before="93" w:line="360" w:lineRule="auto"/>
        <w:ind w:left="706" w:right="133" w:hanging="428"/>
        <w:rPr>
          <w:sz w:val="20"/>
        </w:rPr>
      </w:pPr>
      <w:r>
        <w:rPr>
          <w:sz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w:t>
      </w:r>
      <w:r>
        <w:rPr>
          <w:spacing w:val="2"/>
          <w:sz w:val="20"/>
        </w:rPr>
        <w:t xml:space="preserve"> </w:t>
      </w:r>
      <w:r>
        <w:rPr>
          <w:sz w:val="20"/>
        </w:rPr>
        <w:t>oferty.</w:t>
      </w:r>
    </w:p>
    <w:p w:rsidR="001802F2" w:rsidRDefault="00011076">
      <w:pPr>
        <w:pStyle w:val="Akapitzlist"/>
        <w:numPr>
          <w:ilvl w:val="1"/>
          <w:numId w:val="32"/>
        </w:numPr>
        <w:tabs>
          <w:tab w:val="left" w:pos="735"/>
        </w:tabs>
        <w:spacing w:line="360" w:lineRule="auto"/>
        <w:ind w:left="706" w:right="137" w:hanging="428"/>
        <w:rPr>
          <w:sz w:val="20"/>
        </w:rPr>
      </w:pPr>
      <w:r>
        <w:rPr>
          <w:sz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w:t>
      </w:r>
      <w:r>
        <w:rPr>
          <w:spacing w:val="-6"/>
          <w:sz w:val="20"/>
        </w:rPr>
        <w:t xml:space="preserve"> </w:t>
      </w:r>
      <w:r>
        <w:rPr>
          <w:sz w:val="20"/>
        </w:rPr>
        <w:t>postępowaniu.</w:t>
      </w:r>
    </w:p>
    <w:p w:rsidR="001802F2" w:rsidRDefault="00011076">
      <w:pPr>
        <w:pStyle w:val="Akapitzlist"/>
        <w:numPr>
          <w:ilvl w:val="1"/>
          <w:numId w:val="32"/>
        </w:numPr>
        <w:tabs>
          <w:tab w:val="left" w:pos="735"/>
        </w:tabs>
        <w:spacing w:line="360" w:lineRule="auto"/>
        <w:ind w:left="706" w:right="145" w:hanging="428"/>
        <w:rPr>
          <w:sz w:val="20"/>
        </w:rPr>
      </w:pPr>
      <w:r>
        <w:rPr>
          <w:sz w:val="20"/>
        </w:rPr>
        <w:t>Wykonawcy wspólnie ubiegający się o udzielenie zamówienia dołączają do oferty oświadczenie, z którego wynika, które roboty budowlane wykonają poszczególni</w:t>
      </w:r>
      <w:r>
        <w:rPr>
          <w:spacing w:val="-9"/>
          <w:sz w:val="20"/>
        </w:rPr>
        <w:t xml:space="preserve"> </w:t>
      </w:r>
      <w:r>
        <w:rPr>
          <w:sz w:val="20"/>
        </w:rPr>
        <w:t>wykonawcy.</w:t>
      </w:r>
    </w:p>
    <w:p w:rsidR="001802F2" w:rsidRDefault="00011076">
      <w:pPr>
        <w:pStyle w:val="Akapitzlist"/>
        <w:numPr>
          <w:ilvl w:val="1"/>
          <w:numId w:val="32"/>
        </w:numPr>
        <w:tabs>
          <w:tab w:val="left" w:pos="735"/>
        </w:tabs>
        <w:spacing w:line="357" w:lineRule="auto"/>
        <w:ind w:left="706" w:right="136" w:hanging="428"/>
        <w:rPr>
          <w:sz w:val="20"/>
        </w:rPr>
      </w:pPr>
      <w:r>
        <w:rPr>
          <w:sz w:val="20"/>
        </w:rPr>
        <w:t>Oświadczenia i dokumenty potwierdzające brak podstaw do wykluczenia z postępowania składa każdy z Wykonawców wspólnie ubiegających się o</w:t>
      </w:r>
      <w:r>
        <w:rPr>
          <w:spacing w:val="-12"/>
          <w:sz w:val="20"/>
        </w:rPr>
        <w:t xml:space="preserve"> </w:t>
      </w:r>
      <w:r>
        <w:rPr>
          <w:sz w:val="20"/>
        </w:rPr>
        <w:t>zamówienie.</w:t>
      </w:r>
    </w:p>
    <w:p w:rsidR="001802F2" w:rsidRDefault="001802F2">
      <w:pPr>
        <w:pStyle w:val="Tekstpodstawowy"/>
        <w:spacing w:before="5"/>
        <w:rPr>
          <w:sz w:val="31"/>
        </w:rPr>
      </w:pPr>
    </w:p>
    <w:p w:rsidR="001802F2" w:rsidRDefault="00011076">
      <w:pPr>
        <w:pStyle w:val="Nagwek2"/>
        <w:numPr>
          <w:ilvl w:val="0"/>
          <w:numId w:val="32"/>
        </w:numPr>
        <w:tabs>
          <w:tab w:val="left" w:pos="707"/>
        </w:tabs>
        <w:spacing w:after="21" w:line="362" w:lineRule="auto"/>
        <w:ind w:left="706" w:right="154" w:hanging="428"/>
        <w:jc w:val="both"/>
      </w:pPr>
      <w:r>
        <w:t>SPOSÓB KOMUNIKACJI ORAZ WYMAGANIA TECHNICZNE I ORGANIZACYJNE SPORZĄDZANIA, WYSYŁANIA I ODBIERANIA KORESPONDENCJI</w:t>
      </w:r>
      <w:r>
        <w:rPr>
          <w:spacing w:val="-14"/>
        </w:rPr>
        <w:t xml:space="preserve"> </w:t>
      </w:r>
      <w:r>
        <w:t>ELEKTRONICZNEJ</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8" name="AutoShape 24"/>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3"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">
                <v:shape id="AutoShape 24"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kycEA&#10;AADbAAAADwAAAGRycy9kb3ducmV2LnhtbERPu27CMBTdK/EP1kViaxxKG6GAQVAJtQMLgQG2q/iS&#10;RMTXaezm8ff1gNTx6LzX28HUoqPWVZYVzKMYBHFudcWFgsv58LoE4TyyxtoyKRjJwXYzeVljqm3P&#10;J+oyX4gQwi5FBaX3TSqly0sy6CLbEAfubluDPsC2kLrFPoSbWr7FcSINVhwaSmzos6T8kf0aBR+n&#10;637phyQZ37/07ac4jns+jErNpsNuBcLT4P/FT/e3VrAIY8OX8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w5MnBAAAA2wAAAA8AAAAAAAAAAAAAAAAAmAIAAGRycy9kb3du&#10;cmV2LnhtbFBLBQYAAAAABAAEAPUAAACGAw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011076">
      <w:pPr>
        <w:pStyle w:val="Akapitzlist"/>
        <w:numPr>
          <w:ilvl w:val="0"/>
          <w:numId w:val="18"/>
        </w:numPr>
        <w:tabs>
          <w:tab w:val="left" w:pos="677"/>
          <w:tab w:val="left" w:pos="678"/>
        </w:tabs>
        <w:spacing w:before="36"/>
        <w:ind w:hanging="400"/>
        <w:rPr>
          <w:sz w:val="20"/>
        </w:rPr>
      </w:pPr>
      <w:r>
        <w:rPr>
          <w:sz w:val="20"/>
        </w:rPr>
        <w:t>Niniejsze postępowanie o udzielenie zamówienia prowadzi się wyłącznie w języku</w:t>
      </w:r>
      <w:r>
        <w:rPr>
          <w:spacing w:val="-9"/>
          <w:sz w:val="20"/>
        </w:rPr>
        <w:t xml:space="preserve"> </w:t>
      </w:r>
      <w:r>
        <w:rPr>
          <w:sz w:val="20"/>
        </w:rPr>
        <w:t>polskim.</w:t>
      </w:r>
    </w:p>
    <w:p w:rsidR="001802F2" w:rsidRDefault="00011076">
      <w:pPr>
        <w:pStyle w:val="Akapitzlist"/>
        <w:numPr>
          <w:ilvl w:val="0"/>
          <w:numId w:val="18"/>
        </w:numPr>
        <w:tabs>
          <w:tab w:val="left" w:pos="677"/>
          <w:tab w:val="left" w:pos="678"/>
        </w:tabs>
        <w:spacing w:before="116" w:line="360" w:lineRule="auto"/>
        <w:ind w:left="278" w:right="138" w:firstLine="0"/>
        <w:rPr>
          <w:sz w:val="20"/>
        </w:rPr>
      </w:pPr>
      <w:r>
        <w:rPr>
          <w:sz w:val="20"/>
        </w:rPr>
        <w:t>Postępowanie, którego dotyczy niniejsza specyfikacja warunków zamówienia (SWZ), jest oznaczone znakiem: 272.</w:t>
      </w:r>
      <w:r w:rsidR="00E9549A">
        <w:rPr>
          <w:sz w:val="20"/>
        </w:rPr>
        <w:t>2</w:t>
      </w:r>
      <w:r>
        <w:rPr>
          <w:sz w:val="20"/>
        </w:rPr>
        <w:t>.2021. Wykonawcy winni we wszelkich kontaktach z zamawiającym powoływać się na wyżej podane oznaczenie.</w:t>
      </w:r>
    </w:p>
    <w:p w:rsidR="001802F2" w:rsidRDefault="00011076">
      <w:pPr>
        <w:pStyle w:val="Akapitzlist"/>
        <w:numPr>
          <w:ilvl w:val="0"/>
          <w:numId w:val="18"/>
        </w:numPr>
        <w:tabs>
          <w:tab w:val="left" w:pos="665"/>
          <w:tab w:val="left" w:pos="666"/>
        </w:tabs>
        <w:ind w:left="665" w:hanging="388"/>
        <w:rPr>
          <w:sz w:val="20"/>
        </w:rPr>
      </w:pPr>
      <w:r>
        <w:rPr>
          <w:sz w:val="20"/>
        </w:rPr>
        <w:t>Informacje</w:t>
      </w:r>
      <w:r>
        <w:rPr>
          <w:spacing w:val="-1"/>
          <w:sz w:val="20"/>
        </w:rPr>
        <w:t xml:space="preserve"> </w:t>
      </w:r>
      <w:r>
        <w:rPr>
          <w:sz w:val="20"/>
        </w:rPr>
        <w:t>ogólne</w:t>
      </w:r>
    </w:p>
    <w:p w:rsidR="001802F2" w:rsidRDefault="001802F2">
      <w:pPr>
        <w:pStyle w:val="Tekstpodstawowy"/>
      </w:pPr>
    </w:p>
    <w:p w:rsidR="001802F2" w:rsidRDefault="001802F2">
      <w:pPr>
        <w:pStyle w:val="Tekstpodstawowy"/>
      </w:pPr>
    </w:p>
    <w:p w:rsidR="001802F2" w:rsidRDefault="00957C89">
      <w:pPr>
        <w:pStyle w:val="Tekstpodstawowy"/>
        <w:spacing w:before="2"/>
        <w:rPr>
          <w:sz w:val="18"/>
        </w:rPr>
      </w:pPr>
      <w:r>
        <w:rPr>
          <w:noProof/>
          <w:lang w:eastAsia="pl-PL"/>
        </w:rPr>
        <mc:AlternateContent>
          <mc:Choice Requires="wps">
            <w:drawing>
              <wp:anchor distT="0" distB="0" distL="0" distR="0" simplePos="0" relativeHeight="487595520" behindDoc="1" locked="0" layoutInCell="1" allowOverlap="1">
                <wp:simplePos x="0" y="0"/>
                <wp:positionH relativeFrom="page">
                  <wp:posOffset>901065</wp:posOffset>
                </wp:positionH>
                <wp:positionV relativeFrom="paragraph">
                  <wp:posOffset>158115</wp:posOffset>
                </wp:positionV>
                <wp:extent cx="1828800" cy="7620"/>
                <wp:effectExtent l="0" t="0" r="0" b="0"/>
                <wp:wrapTopAndBottom/>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0.95pt;margin-top:12.45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aE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" fillcolor="black" stroked="f">
                <w10:wrap type="topAndBottom" anchorx="page"/>
              </v:rect>
            </w:pict>
          </mc:Fallback>
        </mc:AlternateContent>
      </w:r>
    </w:p>
    <w:p w:rsidR="001802F2" w:rsidRDefault="00011076">
      <w:pPr>
        <w:spacing w:before="77"/>
        <w:ind w:left="278"/>
        <w:rPr>
          <w:sz w:val="16"/>
        </w:rPr>
      </w:pPr>
      <w:r>
        <w:rPr>
          <w:sz w:val="16"/>
          <w:vertAlign w:val="superscript"/>
        </w:rPr>
        <w:t>6</w:t>
      </w:r>
      <w:r>
        <w:rPr>
          <w:sz w:val="16"/>
        </w:rPr>
        <w:t xml:space="preserve"> Zgodnie z art. 122</w:t>
      </w:r>
      <w:r>
        <w:rPr>
          <w:spacing w:val="-7"/>
          <w:sz w:val="16"/>
        </w:rPr>
        <w:t xml:space="preserve"> </w:t>
      </w:r>
      <w:proofErr w:type="spellStart"/>
      <w:r>
        <w:rPr>
          <w:sz w:val="16"/>
        </w:rPr>
        <w:t>p.z.p</w:t>
      </w:r>
      <w:proofErr w:type="spellEnd"/>
      <w:r>
        <w:rPr>
          <w:sz w:val="16"/>
        </w:rPr>
        <w:t>.</w:t>
      </w:r>
    </w:p>
    <w:p w:rsidR="001802F2" w:rsidRDefault="00011076">
      <w:pPr>
        <w:spacing w:before="1" w:line="183" w:lineRule="exact"/>
        <w:ind w:left="278"/>
        <w:rPr>
          <w:sz w:val="16"/>
        </w:rPr>
      </w:pPr>
      <w:r>
        <w:rPr>
          <w:sz w:val="16"/>
          <w:vertAlign w:val="superscript"/>
        </w:rPr>
        <w:t>7</w:t>
      </w:r>
      <w:r>
        <w:rPr>
          <w:sz w:val="16"/>
        </w:rPr>
        <w:t xml:space="preserve"> Zgodnie z art. 123</w:t>
      </w:r>
      <w:r>
        <w:rPr>
          <w:spacing w:val="-7"/>
          <w:sz w:val="16"/>
        </w:rPr>
        <w:t xml:space="preserve"> </w:t>
      </w:r>
      <w:proofErr w:type="spellStart"/>
      <w:r>
        <w:rPr>
          <w:sz w:val="16"/>
        </w:rPr>
        <w:t>p.z.p</w:t>
      </w:r>
      <w:proofErr w:type="spellEnd"/>
      <w:r>
        <w:rPr>
          <w:sz w:val="16"/>
        </w:rPr>
        <w:t>.</w:t>
      </w:r>
    </w:p>
    <w:p w:rsidR="001802F2" w:rsidRDefault="00011076">
      <w:pPr>
        <w:spacing w:line="183" w:lineRule="exact"/>
        <w:ind w:left="278"/>
        <w:rPr>
          <w:sz w:val="16"/>
        </w:rPr>
      </w:pPr>
      <w:r>
        <w:rPr>
          <w:sz w:val="16"/>
          <w:vertAlign w:val="superscript"/>
        </w:rPr>
        <w:t>8</w:t>
      </w:r>
      <w:r>
        <w:rPr>
          <w:sz w:val="16"/>
        </w:rPr>
        <w:t xml:space="preserve"> Zgodnie z art. 125 ust. 5 </w:t>
      </w:r>
      <w:proofErr w:type="spellStart"/>
      <w:r>
        <w:rPr>
          <w:sz w:val="16"/>
        </w:rPr>
        <w:t>p.z.p</w:t>
      </w:r>
      <w:proofErr w:type="spellEnd"/>
      <w:r>
        <w:rPr>
          <w:sz w:val="16"/>
        </w:rPr>
        <w:t>.</w:t>
      </w:r>
    </w:p>
    <w:p w:rsidR="001802F2" w:rsidRDefault="001802F2">
      <w:pPr>
        <w:spacing w:line="183" w:lineRule="exact"/>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960"/>
          <w:tab w:val="left" w:pos="961"/>
          <w:tab w:val="left" w:pos="1380"/>
          <w:tab w:val="left" w:pos="2831"/>
          <w:tab w:val="left" w:pos="3168"/>
          <w:tab w:val="left" w:pos="4291"/>
          <w:tab w:val="left" w:pos="5568"/>
          <w:tab w:val="left" w:pos="6909"/>
          <w:tab w:val="left" w:pos="7984"/>
        </w:tabs>
        <w:spacing w:before="93" w:line="357" w:lineRule="auto"/>
        <w:ind w:right="133" w:firstLine="57"/>
        <w:jc w:val="left"/>
        <w:rPr>
          <w:sz w:val="20"/>
        </w:rPr>
      </w:pPr>
      <w:r>
        <w:rPr>
          <w:sz w:val="20"/>
        </w:rPr>
        <w:t>W</w:t>
      </w:r>
      <w:r>
        <w:rPr>
          <w:sz w:val="20"/>
        </w:rPr>
        <w:tab/>
        <w:t>postepowaniu</w:t>
      </w:r>
      <w:r>
        <w:rPr>
          <w:sz w:val="20"/>
        </w:rPr>
        <w:tab/>
        <w:t>o</w:t>
      </w:r>
      <w:r>
        <w:rPr>
          <w:sz w:val="20"/>
        </w:rPr>
        <w:tab/>
        <w:t>udzielenie</w:t>
      </w:r>
      <w:r>
        <w:rPr>
          <w:sz w:val="20"/>
        </w:rPr>
        <w:tab/>
        <w:t>zamówienia</w:t>
      </w:r>
      <w:r>
        <w:rPr>
          <w:sz w:val="20"/>
        </w:rPr>
        <w:tab/>
        <w:t>komunikacja</w:t>
      </w:r>
      <w:r>
        <w:rPr>
          <w:sz w:val="20"/>
        </w:rPr>
        <w:tab/>
        <w:t>pomiędzy</w:t>
      </w:r>
      <w:r>
        <w:rPr>
          <w:sz w:val="20"/>
        </w:rPr>
        <w:tab/>
        <w:t>zamawiającym, a wykonawcami odbywa się przy użyciu następujących</w:t>
      </w:r>
      <w:r>
        <w:rPr>
          <w:spacing w:val="-6"/>
          <w:sz w:val="20"/>
        </w:rPr>
        <w:t xml:space="preserve"> </w:t>
      </w:r>
      <w:r>
        <w:rPr>
          <w:sz w:val="20"/>
        </w:rPr>
        <w:t>narządzi:</w:t>
      </w:r>
    </w:p>
    <w:p w:rsidR="001802F2" w:rsidRDefault="00011076">
      <w:pPr>
        <w:pStyle w:val="Tekstpodstawowy"/>
        <w:spacing w:before="3"/>
        <w:ind w:left="638"/>
      </w:pPr>
      <w:r>
        <w:rPr>
          <w:rFonts w:ascii="Courier New" w:hAnsi="Courier New"/>
        </w:rPr>
        <w:t>o</w:t>
      </w:r>
      <w:r>
        <w:rPr>
          <w:rFonts w:ascii="Courier New" w:hAnsi="Courier New"/>
          <w:spacing w:val="-95"/>
        </w:rPr>
        <w:t xml:space="preserve"> </w:t>
      </w:r>
      <w:proofErr w:type="spellStart"/>
      <w:r>
        <w:t>miniPortalu</w:t>
      </w:r>
      <w:proofErr w:type="spellEnd"/>
      <w:r>
        <w:t xml:space="preserve">. który dostępny jest pod adresem: </w:t>
      </w:r>
      <w:hyperlink r:id="rId13" w:history="1">
        <w:r w:rsidR="00B410EB" w:rsidRPr="00E62553">
          <w:rPr>
            <w:rStyle w:val="Hipercze"/>
            <w:u w:color="FF0000"/>
          </w:rPr>
          <w:t>https://miniportal.uzp.gov.pl/</w:t>
        </w:r>
      </w:hyperlink>
    </w:p>
    <w:p w:rsidR="001802F2" w:rsidRDefault="00011076">
      <w:pPr>
        <w:pStyle w:val="Tekstpodstawowy"/>
        <w:spacing w:before="98"/>
        <w:ind w:left="638"/>
      </w:pPr>
      <w:r>
        <w:rPr>
          <w:rFonts w:ascii="Courier New" w:hAnsi="Courier New"/>
        </w:rPr>
        <w:t>o</w:t>
      </w:r>
      <w:r>
        <w:rPr>
          <w:rFonts w:ascii="Courier New" w:hAnsi="Courier New"/>
          <w:spacing w:val="-87"/>
        </w:rPr>
        <w:t xml:space="preserve"> </w:t>
      </w:r>
      <w:proofErr w:type="spellStart"/>
      <w:r>
        <w:t>ePUAPu</w:t>
      </w:r>
      <w:proofErr w:type="spellEnd"/>
      <w:r>
        <w:t xml:space="preserve"> dostępnego pod adresem: </w:t>
      </w:r>
      <w:hyperlink r:id="rId14">
        <w:r>
          <w:rPr>
            <w:color w:val="FF0000"/>
            <w:u w:val="single" w:color="FF0000"/>
          </w:rPr>
          <w:t>https://epuap.gov.pl/wps/portal/</w:t>
        </w:r>
      </w:hyperlink>
    </w:p>
    <w:p w:rsidR="001802F2" w:rsidRDefault="00011076">
      <w:pPr>
        <w:pStyle w:val="Tekstpodstawowy"/>
        <w:spacing w:before="98"/>
        <w:ind w:left="638"/>
      </w:pPr>
      <w:r>
        <w:rPr>
          <w:rFonts w:ascii="Courier New" w:hAnsi="Courier New"/>
        </w:rPr>
        <w:t>o</w:t>
      </w:r>
      <w:r>
        <w:rPr>
          <w:rFonts w:ascii="Courier New" w:hAnsi="Courier New"/>
          <w:spacing w:val="-88"/>
        </w:rPr>
        <w:t xml:space="preserve"> </w:t>
      </w:r>
      <w:r>
        <w:t xml:space="preserve">nazwa adresata: </w:t>
      </w:r>
      <w:r w:rsidR="00564E5E">
        <w:t>URZĄD GMINY W PRZEWOZIE</w:t>
      </w:r>
    </w:p>
    <w:p w:rsidR="001802F2" w:rsidRDefault="00011076">
      <w:pPr>
        <w:pStyle w:val="Tekstpodstawowy"/>
        <w:spacing w:before="95"/>
        <w:ind w:left="638"/>
      </w:pPr>
      <w:r>
        <w:rPr>
          <w:rFonts w:ascii="Courier New"/>
        </w:rPr>
        <w:t>o</w:t>
      </w:r>
      <w:r>
        <w:rPr>
          <w:rFonts w:ascii="Courier New"/>
          <w:spacing w:val="-86"/>
        </w:rPr>
        <w:t xml:space="preserve"> </w:t>
      </w:r>
      <w:r>
        <w:t xml:space="preserve">Identyfikator adresata: </w:t>
      </w:r>
      <w:r w:rsidR="009322FA" w:rsidRPr="009322FA">
        <w:t>/mp10y59xwh/</w:t>
      </w:r>
      <w:proofErr w:type="spellStart"/>
      <w:r w:rsidR="009322FA" w:rsidRPr="009322FA">
        <w:t>SkrytkaESP</w:t>
      </w:r>
      <w:proofErr w:type="spellEnd"/>
    </w:p>
    <w:p w:rsidR="001802F2" w:rsidRDefault="00011076">
      <w:pPr>
        <w:pStyle w:val="Tekstpodstawowy"/>
        <w:spacing w:before="98"/>
        <w:ind w:left="638"/>
      </w:pPr>
      <w:r>
        <w:rPr>
          <w:rFonts w:ascii="Courier New"/>
        </w:rPr>
        <w:t>o</w:t>
      </w:r>
      <w:r>
        <w:rPr>
          <w:rFonts w:ascii="Courier New"/>
          <w:spacing w:val="-90"/>
        </w:rPr>
        <w:t xml:space="preserve"> </w:t>
      </w:r>
      <w:r>
        <w:t xml:space="preserve">poczty elektronicznej: </w:t>
      </w:r>
      <w:r w:rsidR="009322FA" w:rsidRPr="009322FA">
        <w:t>urzadgminy@przewoz.com.pl</w:t>
      </w:r>
    </w:p>
    <w:p w:rsidR="001802F2" w:rsidRDefault="00011076">
      <w:pPr>
        <w:pStyle w:val="Akapitzlist"/>
        <w:numPr>
          <w:ilvl w:val="1"/>
          <w:numId w:val="18"/>
        </w:numPr>
        <w:tabs>
          <w:tab w:val="left" w:pos="898"/>
        </w:tabs>
        <w:spacing w:before="98"/>
        <w:ind w:left="898" w:hanging="344"/>
        <w:jc w:val="left"/>
        <w:rPr>
          <w:sz w:val="20"/>
        </w:rPr>
      </w:pPr>
      <w:r>
        <w:rPr>
          <w:sz w:val="20"/>
        </w:rPr>
        <w:t>Zamawiający wyznacza do kontaktu z wykonawcami osoby wskazane</w:t>
      </w:r>
      <w:r>
        <w:rPr>
          <w:spacing w:val="-7"/>
          <w:sz w:val="20"/>
        </w:rPr>
        <w:t xml:space="preserve"> </w:t>
      </w:r>
      <w:r>
        <w:rPr>
          <w:sz w:val="20"/>
        </w:rPr>
        <w:t>poniżej:</w:t>
      </w:r>
    </w:p>
    <w:p w:rsidR="001802F2" w:rsidRDefault="009322FA">
      <w:pPr>
        <w:pStyle w:val="Akapitzlist"/>
        <w:numPr>
          <w:ilvl w:val="2"/>
          <w:numId w:val="18"/>
        </w:numPr>
        <w:tabs>
          <w:tab w:val="left" w:pos="1165"/>
        </w:tabs>
        <w:spacing w:before="117"/>
        <w:ind w:hanging="179"/>
        <w:rPr>
          <w:sz w:val="20"/>
        </w:rPr>
      </w:pPr>
      <w:r>
        <w:rPr>
          <w:sz w:val="20"/>
        </w:rPr>
        <w:t xml:space="preserve">Damian </w:t>
      </w:r>
      <w:proofErr w:type="spellStart"/>
      <w:r>
        <w:rPr>
          <w:sz w:val="20"/>
        </w:rPr>
        <w:t>Hałabura</w:t>
      </w:r>
      <w:proofErr w:type="spellEnd"/>
      <w:r>
        <w:rPr>
          <w:sz w:val="20"/>
        </w:rPr>
        <w:t xml:space="preserve">  68 362 32 79 </w:t>
      </w:r>
      <w:r w:rsidRPr="009322FA">
        <w:rPr>
          <w:b/>
          <w:sz w:val="20"/>
        </w:rPr>
        <w:t>referatgospodarki@przewoz.com.pl</w:t>
      </w:r>
    </w:p>
    <w:p w:rsidR="001802F2" w:rsidRDefault="00011076">
      <w:pPr>
        <w:pStyle w:val="Akapitzlist"/>
        <w:numPr>
          <w:ilvl w:val="1"/>
          <w:numId w:val="18"/>
        </w:numPr>
        <w:tabs>
          <w:tab w:val="left" w:pos="925"/>
        </w:tabs>
        <w:spacing w:before="115" w:line="360" w:lineRule="auto"/>
        <w:ind w:left="706" w:right="135" w:hanging="84"/>
        <w:jc w:val="both"/>
        <w:rPr>
          <w:sz w:val="20"/>
        </w:rPr>
      </w:pPr>
      <w:r w:rsidRPr="009322FA">
        <w:rPr>
          <w:b/>
          <w:sz w:val="20"/>
        </w:rPr>
        <w:t xml:space="preserve">Wykonawca zamierzający wziąć udział w postępowaniu o udzielenie zamówienia publicznego, musi posiadać konto na </w:t>
      </w:r>
      <w:proofErr w:type="spellStart"/>
      <w:r w:rsidRPr="009322FA">
        <w:rPr>
          <w:b/>
          <w:sz w:val="20"/>
        </w:rPr>
        <w:t>ePUAP</w:t>
      </w:r>
      <w:proofErr w:type="spellEnd"/>
      <w:r w:rsidRPr="009322FA">
        <w:rPr>
          <w:b/>
          <w:sz w:val="20"/>
        </w:rPr>
        <w:t>.</w:t>
      </w:r>
      <w:r>
        <w:rPr>
          <w:sz w:val="20"/>
        </w:rPr>
        <w:t xml:space="preserve"> Wykonawca posiadający konto na </w:t>
      </w:r>
      <w:proofErr w:type="spellStart"/>
      <w:r>
        <w:rPr>
          <w:sz w:val="20"/>
        </w:rPr>
        <w:t>ePUAP</w:t>
      </w:r>
      <w:proofErr w:type="spellEnd"/>
      <w:r>
        <w:rPr>
          <w:sz w:val="20"/>
        </w:rPr>
        <w:t xml:space="preserve"> ma dostęp do formularzy: złożenia, zmiany, wycofania oferty lub wniosku oraz do formularza do</w:t>
      </w:r>
      <w:r>
        <w:rPr>
          <w:spacing w:val="-16"/>
          <w:sz w:val="20"/>
        </w:rPr>
        <w:t xml:space="preserve"> </w:t>
      </w:r>
      <w:r>
        <w:rPr>
          <w:sz w:val="20"/>
        </w:rPr>
        <w:t>komunikacji.</w:t>
      </w:r>
    </w:p>
    <w:p w:rsidR="001802F2" w:rsidRDefault="00011076">
      <w:pPr>
        <w:pStyle w:val="Akapitzlist"/>
        <w:numPr>
          <w:ilvl w:val="1"/>
          <w:numId w:val="18"/>
        </w:numPr>
        <w:tabs>
          <w:tab w:val="left" w:pos="898"/>
        </w:tabs>
        <w:spacing w:line="360" w:lineRule="auto"/>
        <w:ind w:left="706" w:right="134" w:hanging="96"/>
        <w:jc w:val="both"/>
        <w:rPr>
          <w:sz w:val="20"/>
        </w:rPr>
      </w:pPr>
      <w:r>
        <w:rPr>
          <w:sz w:val="20"/>
        </w:rPr>
        <w:t xml:space="preserve">Wymagania techniczne i organizacyjne wysyłania odbierania dokumentów elektronicznych, elektronicznych kopii dokumentów i oświadczeń oraz informacji przekazywanych przy ich użyciu opisane zostały w  Regulaminie  korzystania  z  </w:t>
      </w:r>
      <w:proofErr w:type="spellStart"/>
      <w:r>
        <w:rPr>
          <w:sz w:val="20"/>
        </w:rPr>
        <w:t>miniPortalu</w:t>
      </w:r>
      <w:proofErr w:type="spellEnd"/>
      <w:r>
        <w:rPr>
          <w:sz w:val="20"/>
        </w:rPr>
        <w:t xml:space="preserve">  (https://miniportal.uzp.gov.pl)  oraz  w Regulaminie</w:t>
      </w:r>
      <w:r>
        <w:rPr>
          <w:spacing w:val="-3"/>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21"/>
        </w:tabs>
        <w:spacing w:line="360" w:lineRule="auto"/>
        <w:ind w:left="677" w:right="137" w:firstLine="0"/>
        <w:jc w:val="left"/>
        <w:rPr>
          <w:sz w:val="20"/>
        </w:rPr>
      </w:pPr>
      <w:r>
        <w:rPr>
          <w:sz w:val="20"/>
        </w:rPr>
        <w:t xml:space="preserve">Maksymalny rozmiar plików przesyłanych za pośrednictwem dedykowanych formularzy: </w:t>
      </w:r>
      <w:r>
        <w:rPr>
          <w:b/>
          <w:sz w:val="20"/>
        </w:rPr>
        <w:t xml:space="preserve">"Formularz złożenia, zmiany, wycofania oferty lub wniosku" i "Formularz do komunikacji" </w:t>
      </w:r>
      <w:r>
        <w:rPr>
          <w:sz w:val="20"/>
        </w:rPr>
        <w:t>wynosi 150</w:t>
      </w:r>
      <w:r>
        <w:rPr>
          <w:spacing w:val="-2"/>
          <w:sz w:val="20"/>
        </w:rPr>
        <w:t xml:space="preserve"> </w:t>
      </w:r>
      <w:r>
        <w:rPr>
          <w:sz w:val="20"/>
        </w:rPr>
        <w:t>MB.</w:t>
      </w:r>
    </w:p>
    <w:p w:rsidR="001802F2" w:rsidRDefault="00011076">
      <w:pPr>
        <w:pStyle w:val="Akapitzlist"/>
        <w:numPr>
          <w:ilvl w:val="1"/>
          <w:numId w:val="18"/>
        </w:numPr>
        <w:tabs>
          <w:tab w:val="left" w:pos="1045"/>
        </w:tabs>
        <w:spacing w:line="360" w:lineRule="auto"/>
        <w:ind w:left="677" w:right="132" w:firstLine="0"/>
        <w:jc w:val="both"/>
        <w:rPr>
          <w:sz w:val="20"/>
        </w:rPr>
      </w:pPr>
      <w:r>
        <w:rPr>
          <w:sz w:val="20"/>
        </w:rPr>
        <w:t>Za datę przekazania oferty, wniosków, zawiadomień, dokumentów elektronicznych, oświadczeń lub elektronicznych kopii dokumentów lub oświadczeń oraz innych informacji przyjmuje się datę ich przekazania na</w:t>
      </w:r>
      <w:r>
        <w:rPr>
          <w:spacing w:val="-2"/>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04"/>
        </w:tabs>
        <w:spacing w:before="2" w:line="357" w:lineRule="auto"/>
        <w:ind w:left="677" w:right="134" w:firstLine="0"/>
        <w:jc w:val="both"/>
        <w:rPr>
          <w:sz w:val="20"/>
        </w:rPr>
      </w:pPr>
      <w:r>
        <w:rPr>
          <w:sz w:val="20"/>
        </w:rPr>
        <w:t xml:space="preserve">Identyfikator postępowania dla danego postępowania o udzielenie zamówienia dostępny jest na liście wszystkich postępowań na </w:t>
      </w:r>
      <w:proofErr w:type="spellStart"/>
      <w:r>
        <w:rPr>
          <w:sz w:val="20"/>
        </w:rPr>
        <w:t>miniPortalu</w:t>
      </w:r>
      <w:proofErr w:type="spellEnd"/>
      <w:r>
        <w:rPr>
          <w:sz w:val="20"/>
        </w:rPr>
        <w:t xml:space="preserve"> oraz stanowi załącznik do niniejszej</w:t>
      </w:r>
      <w:r>
        <w:rPr>
          <w:spacing w:val="-11"/>
          <w:sz w:val="20"/>
        </w:rPr>
        <w:t xml:space="preserve"> </w:t>
      </w:r>
      <w:r>
        <w:rPr>
          <w:sz w:val="20"/>
        </w:rPr>
        <w:t>SWZ.</w:t>
      </w:r>
    </w:p>
    <w:p w:rsidR="001802F2" w:rsidRDefault="00011076" w:rsidP="009322FA">
      <w:pPr>
        <w:pStyle w:val="Akapitzlist"/>
        <w:numPr>
          <w:ilvl w:val="1"/>
          <w:numId w:val="18"/>
        </w:numPr>
        <w:tabs>
          <w:tab w:val="left" w:pos="1033"/>
        </w:tabs>
        <w:spacing w:before="3" w:line="360" w:lineRule="auto"/>
        <w:ind w:right="130"/>
        <w:rPr>
          <w:sz w:val="20"/>
        </w:rPr>
      </w:pPr>
      <w:r>
        <w:rPr>
          <w:sz w:val="20"/>
        </w:rPr>
        <w:t xml:space="preserve">Dane postępowania można wyszukać również na Liście wszystkich postępowań w </w:t>
      </w:r>
      <w:proofErr w:type="spellStart"/>
      <w:r>
        <w:rPr>
          <w:sz w:val="20"/>
        </w:rPr>
        <w:t>miniPortalu</w:t>
      </w:r>
      <w:proofErr w:type="spellEnd"/>
      <w:r>
        <w:rPr>
          <w:sz w:val="20"/>
        </w:rPr>
        <w:t xml:space="preserve"> klikając wcześniej opcję "Dla Wykonawców" lub ze strony głównej z zakładki Postępowania.</w:t>
      </w:r>
    </w:p>
    <w:p w:rsidR="001802F2" w:rsidRDefault="00011076">
      <w:pPr>
        <w:pStyle w:val="Nagwek2"/>
        <w:numPr>
          <w:ilvl w:val="0"/>
          <w:numId w:val="18"/>
        </w:numPr>
        <w:tabs>
          <w:tab w:val="left" w:pos="555"/>
        </w:tabs>
        <w:spacing w:line="228" w:lineRule="exact"/>
        <w:ind w:left="554" w:hanging="277"/>
        <w:jc w:val="both"/>
      </w:pPr>
      <w:r>
        <w:t>Sposób komunikowania się zamawiającego z wykonawcami (nie dotyczy składania</w:t>
      </w:r>
      <w:r>
        <w:rPr>
          <w:spacing w:val="-16"/>
        </w:rPr>
        <w:t xml:space="preserve"> </w:t>
      </w:r>
      <w:r>
        <w:t>ofert).</w:t>
      </w:r>
    </w:p>
    <w:p w:rsidR="001802F2" w:rsidRDefault="00011076">
      <w:pPr>
        <w:pStyle w:val="Akapitzlist"/>
        <w:numPr>
          <w:ilvl w:val="1"/>
          <w:numId w:val="18"/>
        </w:numPr>
        <w:tabs>
          <w:tab w:val="left" w:pos="896"/>
        </w:tabs>
        <w:spacing w:before="118" w:line="360" w:lineRule="auto"/>
        <w:ind w:left="562" w:right="132" w:hanging="5"/>
        <w:jc w:val="both"/>
        <w:rPr>
          <w:sz w:val="20"/>
        </w:rPr>
      </w:pPr>
      <w:r>
        <w:rPr>
          <w:sz w:val="20"/>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Pr>
          <w:sz w:val="20"/>
        </w:rPr>
        <w:t>ePUAP</w:t>
      </w:r>
      <w:proofErr w:type="spellEnd"/>
      <w:r>
        <w:rPr>
          <w:sz w:val="20"/>
        </w:rPr>
        <w:t xml:space="preserve"> oraz udostępnionego przez mini Portal. </w:t>
      </w:r>
      <w:r>
        <w:rPr>
          <w:spacing w:val="4"/>
          <w:sz w:val="20"/>
        </w:rPr>
        <w:t xml:space="preserve">We </w:t>
      </w:r>
      <w:r>
        <w:rPr>
          <w:sz w:val="20"/>
        </w:rPr>
        <w:t>wszelkiej korespondencji związanej z niniejszym postępowaniem Zamawiający i Wykonawcy posługują się numerem ogłoszenia (BZP lub ID</w:t>
      </w:r>
      <w:r>
        <w:rPr>
          <w:spacing w:val="3"/>
          <w:sz w:val="20"/>
        </w:rPr>
        <w:t xml:space="preserve"> </w:t>
      </w:r>
      <w:r>
        <w:rPr>
          <w:sz w:val="20"/>
        </w:rPr>
        <w:t>postępowania).</w:t>
      </w:r>
    </w:p>
    <w:p w:rsidR="001802F2" w:rsidRPr="004E5433" w:rsidRDefault="00011076" w:rsidP="004E5433">
      <w:pPr>
        <w:pStyle w:val="Akapitzlist"/>
        <w:numPr>
          <w:ilvl w:val="1"/>
          <w:numId w:val="18"/>
        </w:numPr>
        <w:tabs>
          <w:tab w:val="left" w:pos="1066"/>
        </w:tabs>
        <w:spacing w:line="360" w:lineRule="auto"/>
        <w:ind w:right="133"/>
        <w:jc w:val="left"/>
        <w:rPr>
          <w:sz w:val="20"/>
          <w:szCs w:val="20"/>
        </w:rPr>
      </w:pPr>
      <w:r>
        <w:rPr>
          <w:sz w:val="20"/>
        </w:rPr>
        <w:t>Zamawiający może również komunikować się z wykonawcami za pomocą poczty elektronicznej. email:</w:t>
      </w:r>
      <w:r>
        <w:rPr>
          <w:spacing w:val="6"/>
          <w:sz w:val="20"/>
        </w:rPr>
        <w:t xml:space="preserve"> </w:t>
      </w:r>
      <w:r w:rsidR="004E5433" w:rsidRPr="004E5433">
        <w:rPr>
          <w:sz w:val="20"/>
          <w:szCs w:val="20"/>
        </w:rPr>
        <w:t>urzadgminy@przewoz.com.pl</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1066"/>
        </w:tabs>
        <w:spacing w:before="93" w:line="360" w:lineRule="auto"/>
        <w:ind w:left="562" w:right="131" w:hanging="5"/>
        <w:jc w:val="both"/>
        <w:rPr>
          <w:sz w:val="20"/>
        </w:rPr>
      </w:pPr>
      <w:r>
        <w:rPr>
          <w:sz w:val="20"/>
        </w:rPr>
        <w:t>Dokumenty elektroniczne, składane są przez wykonawcę za pośrednictwem "Formularza do komunikacji" jako załączniki. Zamawiający dopuszcza również możliwość składania dokumentów elektronicznych za pomocą poczty elektronicznej, na wskazany w pkt 4.2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zam6wienia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1802F2" w:rsidRDefault="00011076">
      <w:pPr>
        <w:pStyle w:val="Akapitzlist"/>
        <w:numPr>
          <w:ilvl w:val="1"/>
          <w:numId w:val="18"/>
        </w:numPr>
        <w:tabs>
          <w:tab w:val="left" w:pos="1011"/>
        </w:tabs>
        <w:spacing w:line="360" w:lineRule="auto"/>
        <w:ind w:left="562" w:right="132" w:hanging="5"/>
        <w:jc w:val="both"/>
        <w:rPr>
          <w:sz w:val="20"/>
        </w:rPr>
      </w:pPr>
      <w:r>
        <w:rPr>
          <w:sz w:val="2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rsidR="001802F2" w:rsidRDefault="00011076">
      <w:pPr>
        <w:pStyle w:val="Akapitzlist"/>
        <w:numPr>
          <w:ilvl w:val="1"/>
          <w:numId w:val="18"/>
        </w:numPr>
        <w:tabs>
          <w:tab w:val="left" w:pos="1069"/>
        </w:tabs>
        <w:spacing w:line="360" w:lineRule="auto"/>
        <w:ind w:left="562" w:right="136" w:hanging="5"/>
        <w:jc w:val="both"/>
        <w:rPr>
          <w:sz w:val="20"/>
        </w:rPr>
      </w:pPr>
      <w:r>
        <w:rPr>
          <w:sz w:val="20"/>
        </w:rPr>
        <w:t>Komunikacja ustna dopuszczalna  jest  w  odniesieniu  do  informacji,  które  nie  są  istotne, w szczególności nie dotyczą ogłoszenia o zamówieniu lub dokumentów zamówienia, potwierdzenia zainteresowania, ofert, o ile jej treść jest udokumentowana. [art. 61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18"/>
        </w:numPr>
        <w:tabs>
          <w:tab w:val="left" w:pos="1066"/>
        </w:tabs>
        <w:spacing w:line="360" w:lineRule="auto"/>
        <w:ind w:left="562" w:right="134" w:hanging="5"/>
        <w:jc w:val="both"/>
        <w:rPr>
          <w:sz w:val="20"/>
        </w:rPr>
      </w:pPr>
      <w:r>
        <w:rPr>
          <w:sz w:val="20"/>
        </w:rPr>
        <w:t>Zamawiający  nie   ponosi  odpowiedzialności   za   złożenie   oferty  w  sposób  niezgodny    z regulaminami korzystania z EPUAP oraz</w:t>
      </w:r>
      <w:r>
        <w:rPr>
          <w:spacing w:val="-7"/>
          <w:sz w:val="20"/>
        </w:rPr>
        <w:t xml:space="preserve"> </w:t>
      </w:r>
      <w:proofErr w:type="spellStart"/>
      <w:r>
        <w:rPr>
          <w:sz w:val="20"/>
        </w:rPr>
        <w:t>miniPortalu</w:t>
      </w:r>
      <w:proofErr w:type="spellEnd"/>
      <w:r>
        <w:rPr>
          <w:sz w:val="20"/>
        </w:rPr>
        <w:t>.</w:t>
      </w:r>
    </w:p>
    <w:p w:rsidR="001802F2" w:rsidRDefault="001802F2">
      <w:pPr>
        <w:pStyle w:val="Tekstpodstawowy"/>
        <w:rPr>
          <w:sz w:val="31"/>
        </w:rPr>
      </w:pPr>
    </w:p>
    <w:p w:rsidR="001802F2" w:rsidRDefault="00011076">
      <w:pPr>
        <w:pStyle w:val="Nagwek2"/>
        <w:numPr>
          <w:ilvl w:val="0"/>
          <w:numId w:val="32"/>
        </w:numPr>
        <w:tabs>
          <w:tab w:val="left" w:pos="735"/>
          <w:tab w:val="left" w:pos="1466"/>
          <w:tab w:val="left" w:pos="2718"/>
          <w:tab w:val="left" w:pos="4769"/>
          <w:tab w:val="left" w:pos="5842"/>
          <w:tab w:val="left" w:pos="6660"/>
          <w:tab w:val="left" w:pos="8190"/>
        </w:tabs>
        <w:spacing w:after="21" w:line="362" w:lineRule="auto"/>
        <w:ind w:left="706" w:right="161" w:hanging="428"/>
        <w:jc w:val="left"/>
      </w:pPr>
      <w:r>
        <w:t>OPIS</w:t>
      </w:r>
      <w:r>
        <w:tab/>
        <w:t>SPOSOBU</w:t>
      </w:r>
      <w:r>
        <w:tab/>
        <w:t>PRZYGOTOWANIA</w:t>
      </w:r>
      <w:r>
        <w:tab/>
        <w:t>OFERTY</w:t>
      </w:r>
      <w:r>
        <w:tab/>
        <w:t>ORAZ</w:t>
      </w:r>
      <w:r>
        <w:tab/>
        <w:t>WYMAGANIA</w:t>
      </w:r>
      <w:r>
        <w:tab/>
      </w:r>
      <w:r>
        <w:rPr>
          <w:w w:val="95"/>
        </w:rPr>
        <w:t xml:space="preserve">FORMALNE </w:t>
      </w:r>
      <w:r>
        <w:t>DOTYCZĄCE SKŁADANYCH OŚWIADCZEŃ I</w:t>
      </w:r>
      <w:r>
        <w:rPr>
          <w:spacing w:val="-4"/>
        </w:rPr>
        <w:t xml:space="preserve"> </w:t>
      </w:r>
      <w:r>
        <w:t>DOKUMENTÓW</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5" name="AutoShape 21"/>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0"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">
                <v:shape id="AutoShape 21"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LV8MA&#10;AADbAAAADwAAAGRycy9kb3ducmV2LnhtbESPS4vCQBCE74L/YWjBm058Bck6igqiBy8+Dru3JtOb&#10;BDM9MTNq8u+dhQWPRVV9RS1WjSnFk2pXWFYwGkYgiFOrC84UXC+7wRyE88gaS8ukoCUHq2W3s8BE&#10;2xef6Hn2mQgQdgkqyL2vEildmpNBN7QVcfB+bW3QB1lnUtf4CnBTynEUxdJgwWEhx4q2OaW388Mo&#10;mJ2+N3PfxHE73eufe3ZsN7xrler3mvUXCE+N/4T/2wetYDKDvy/hB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FLV8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7"/>
        <w:rPr>
          <w:b/>
          <w:sz w:val="12"/>
        </w:rPr>
      </w:pPr>
    </w:p>
    <w:p w:rsidR="001802F2" w:rsidRDefault="00011076">
      <w:pPr>
        <w:pStyle w:val="Akapitzlist"/>
        <w:numPr>
          <w:ilvl w:val="0"/>
          <w:numId w:val="17"/>
        </w:numPr>
        <w:tabs>
          <w:tab w:val="left" w:pos="500"/>
        </w:tabs>
        <w:spacing w:before="93"/>
        <w:ind w:hanging="222"/>
        <w:rPr>
          <w:b/>
          <w:sz w:val="20"/>
        </w:rPr>
      </w:pPr>
      <w:r>
        <w:rPr>
          <w:b/>
          <w:sz w:val="20"/>
        </w:rPr>
        <w:t>Złożenie</w:t>
      </w:r>
      <w:r>
        <w:rPr>
          <w:b/>
          <w:spacing w:val="-2"/>
          <w:sz w:val="20"/>
        </w:rPr>
        <w:t xml:space="preserve"> </w:t>
      </w:r>
      <w:r>
        <w:rPr>
          <w:b/>
          <w:sz w:val="20"/>
        </w:rPr>
        <w:t>oferty</w:t>
      </w:r>
    </w:p>
    <w:p w:rsidR="001802F2" w:rsidRDefault="001802F2">
      <w:pPr>
        <w:pStyle w:val="Tekstpodstawowy"/>
        <w:spacing w:before="2"/>
        <w:rPr>
          <w:b/>
          <w:sz w:val="31"/>
        </w:rPr>
      </w:pPr>
    </w:p>
    <w:p w:rsidR="001802F2" w:rsidRDefault="00011076">
      <w:pPr>
        <w:pStyle w:val="Akapitzlist"/>
        <w:numPr>
          <w:ilvl w:val="1"/>
          <w:numId w:val="17"/>
        </w:numPr>
        <w:tabs>
          <w:tab w:val="left" w:pos="726"/>
        </w:tabs>
        <w:spacing w:line="360" w:lineRule="auto"/>
        <w:ind w:right="132" w:hanging="178"/>
        <w:jc w:val="both"/>
        <w:rPr>
          <w:sz w:val="20"/>
        </w:rPr>
      </w:pPr>
      <w:r w:rsidRPr="00564E5E">
        <w:rPr>
          <w:b/>
          <w:sz w:val="20"/>
        </w:rPr>
        <w:t xml:space="preserve">Wykonawca składa ofertę za pośrednictwem "Formularza do złożenia, zmiany, wycofania oferty lub wniosku" dostępnego na </w:t>
      </w:r>
      <w:proofErr w:type="spellStart"/>
      <w:r w:rsidRPr="00564E5E">
        <w:rPr>
          <w:b/>
          <w:sz w:val="20"/>
        </w:rPr>
        <w:t>ePUAP</w:t>
      </w:r>
      <w:proofErr w:type="spellEnd"/>
      <w:r w:rsidRPr="00564E5E">
        <w:rPr>
          <w:b/>
          <w:sz w:val="20"/>
        </w:rPr>
        <w:t xml:space="preserve"> i udostępnionego również na </w:t>
      </w:r>
      <w:proofErr w:type="spellStart"/>
      <w:r w:rsidRPr="00564E5E">
        <w:rPr>
          <w:b/>
          <w:sz w:val="20"/>
        </w:rPr>
        <w:t>miniPortalu</w:t>
      </w:r>
      <w:proofErr w:type="spellEnd"/>
      <w:r w:rsidRPr="00564E5E">
        <w:rPr>
          <w:b/>
          <w:sz w:val="20"/>
        </w:rPr>
        <w:t>.</w:t>
      </w:r>
      <w:r>
        <w:rPr>
          <w:sz w:val="20"/>
        </w:rPr>
        <w:t xml:space="preserve"> Funkcjonalność do zaszyfrowania  oferty  przez  Wykonawcę   jest   dostępna   dla   wykonawców   na   </w:t>
      </w:r>
      <w:proofErr w:type="spellStart"/>
      <w:r>
        <w:rPr>
          <w:sz w:val="20"/>
        </w:rPr>
        <w:t>miniPortalu</w:t>
      </w:r>
      <w:proofErr w:type="spellEnd"/>
      <w:r>
        <w:rPr>
          <w:sz w:val="20"/>
        </w:rPr>
        <w:t xml:space="preserve">.  W szczegółach danego postępowania. W formularzu oferty /wniosku Wykonawca zobowiązany jest podać adres skrzynki </w:t>
      </w:r>
      <w:proofErr w:type="spellStart"/>
      <w:r>
        <w:rPr>
          <w:sz w:val="20"/>
        </w:rPr>
        <w:t>ePUAP</w:t>
      </w:r>
      <w:proofErr w:type="spellEnd"/>
      <w:r>
        <w:rPr>
          <w:sz w:val="20"/>
        </w:rPr>
        <w:t>, na którym prowadzona będzie korespondencja związana z postępowaniem.</w:t>
      </w:r>
    </w:p>
    <w:p w:rsidR="001802F2" w:rsidRDefault="001802F2">
      <w:pPr>
        <w:pStyle w:val="Tekstpodstawowy"/>
        <w:spacing w:before="9"/>
      </w:pPr>
    </w:p>
    <w:p w:rsidR="001802F2" w:rsidRDefault="00011076">
      <w:pPr>
        <w:pStyle w:val="Akapitzlist"/>
        <w:numPr>
          <w:ilvl w:val="1"/>
          <w:numId w:val="17"/>
        </w:numPr>
        <w:tabs>
          <w:tab w:val="left" w:pos="786"/>
        </w:tabs>
        <w:spacing w:line="360" w:lineRule="auto"/>
        <w:ind w:right="134" w:hanging="178"/>
        <w:jc w:val="both"/>
        <w:rPr>
          <w:sz w:val="20"/>
        </w:rPr>
      </w:pPr>
      <w:r>
        <w:rPr>
          <w:sz w:val="20"/>
        </w:rPr>
        <w:t>Ofertę składa się, pod rygorem nieważności, w formie elektronicznej lub w postaci elektronicznej opatrzonej podpisem zaufanym lub podpisem</w:t>
      </w:r>
      <w:r>
        <w:rPr>
          <w:spacing w:val="9"/>
          <w:sz w:val="20"/>
        </w:rPr>
        <w:t xml:space="preserve"> </w:t>
      </w:r>
      <w:r>
        <w:rPr>
          <w:sz w:val="20"/>
        </w:rPr>
        <w:t>osobistym</w:t>
      </w:r>
      <w:r>
        <w:rPr>
          <w:position w:val="6"/>
          <w:sz w:val="13"/>
        </w:rPr>
        <w:t>9</w:t>
      </w:r>
      <w:r>
        <w:rPr>
          <w:sz w:val="20"/>
        </w:rPr>
        <w:t>.</w:t>
      </w:r>
    </w:p>
    <w:p w:rsidR="001802F2" w:rsidRDefault="00957C89">
      <w:pPr>
        <w:pStyle w:val="Tekstpodstawowy"/>
        <w:spacing w:before="5"/>
        <w:rPr>
          <w:sz w:val="23"/>
        </w:rPr>
      </w:pPr>
      <w:r>
        <w:rPr>
          <w:noProof/>
          <w:lang w:eastAsia="pl-PL"/>
        </w:rPr>
        <mc:AlternateContent>
          <mc:Choice Requires="wps">
            <w:drawing>
              <wp:anchor distT="0" distB="0" distL="0" distR="0" simplePos="0" relativeHeight="487596544" behindDoc="1" locked="0" layoutInCell="1" allowOverlap="1">
                <wp:simplePos x="0" y="0"/>
                <wp:positionH relativeFrom="page">
                  <wp:posOffset>901065</wp:posOffset>
                </wp:positionH>
                <wp:positionV relativeFrom="paragraph">
                  <wp:posOffset>196215</wp:posOffset>
                </wp:positionV>
                <wp:extent cx="1828800" cy="7620"/>
                <wp:effectExtent l="0" t="0" r="0" b="0"/>
                <wp:wrapTopAndBottom/>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95pt;margin-top:15.45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CpeAIAAPs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395"/>
        </w:tabs>
        <w:spacing w:before="70" w:line="242" w:lineRule="auto"/>
        <w:ind w:right="131" w:firstLine="0"/>
        <w:rPr>
          <w:rFonts w:ascii="Times New Roman" w:hAnsi="Times New Roman"/>
          <w:sz w:val="13"/>
        </w:rPr>
      </w:pPr>
      <w:r>
        <w:rPr>
          <w:rFonts w:ascii="Times New Roman" w:hAnsi="Times New Roman"/>
          <w:color w:val="444444"/>
          <w:sz w:val="16"/>
        </w:rPr>
        <w:t xml:space="preserve">Zgodnie z art. 63 ust. 2 </w:t>
      </w:r>
      <w:proofErr w:type="spellStart"/>
      <w:r>
        <w:rPr>
          <w:rFonts w:ascii="Times New Roman" w:hAnsi="Times New Roman"/>
          <w:color w:val="444444"/>
          <w:sz w:val="16"/>
        </w:rPr>
        <w:t>NPzp</w:t>
      </w:r>
      <w:proofErr w:type="spellEnd"/>
      <w:r>
        <w:rPr>
          <w:rFonts w:ascii="Times New Roman" w:hAnsi="Times New Roman"/>
          <w:color w:val="444444"/>
          <w:sz w:val="16"/>
        </w:rPr>
        <w:t xml:space="preserve"> w postępowaniu o udzielenie zamówienia lub konkursie o wartości mniejszej niż progi unijne ofertę, wniosek o dopuszczenie do udziału w postępowaniu o udzielenie zamówienia lub w konkursie, oświadczenie, o którym mowa w art. 125 ust. 1 </w:t>
      </w:r>
      <w:proofErr w:type="spellStart"/>
      <w:r>
        <w:rPr>
          <w:rFonts w:ascii="Times New Roman" w:hAnsi="Times New Roman"/>
          <w:color w:val="444444"/>
          <w:sz w:val="16"/>
        </w:rPr>
        <w:t>NPzp</w:t>
      </w:r>
      <w:proofErr w:type="spellEnd"/>
      <w:r>
        <w:rPr>
          <w:rFonts w:ascii="Times New Roman" w:hAnsi="Times New Roman"/>
          <w:color w:val="444444"/>
          <w:sz w:val="16"/>
        </w:rPr>
        <w:t xml:space="preserve">, składa się, pod rygorem nieważności, w formie elektronicznej lub w postaci elektronicznej opatrzonej podpisem zaufanym lub podpisem osobistym. W postępowaniu o udzielenie zamówienia o wartości mniejszej niż progi unijne podpisem osobistym można „podpisać” (opatrzyć) cyfrowe odwzorowanie takich dokumentów, jak podmiotowe środki dowodowe, przedmiotowe środki dowodowe, inne dokumenty, w tym dokumenty, o których mowa w art. 94 ust. 2 </w:t>
      </w:r>
      <w:proofErr w:type="spellStart"/>
      <w:r>
        <w:rPr>
          <w:rFonts w:ascii="Times New Roman" w:hAnsi="Times New Roman"/>
          <w:color w:val="444444"/>
          <w:sz w:val="16"/>
        </w:rPr>
        <w:t>NPzp</w:t>
      </w:r>
      <w:proofErr w:type="spellEnd"/>
      <w:r>
        <w:rPr>
          <w:rFonts w:ascii="Times New Roman" w:hAnsi="Times New Roman"/>
          <w:color w:val="444444"/>
          <w:sz w:val="16"/>
        </w:rPr>
        <w:t>, lub dokumenty potwierdzające umocowanie do</w:t>
      </w:r>
      <w:r>
        <w:rPr>
          <w:rFonts w:ascii="Times New Roman" w:hAnsi="Times New Roman"/>
          <w:color w:val="444444"/>
          <w:spacing w:val="5"/>
          <w:sz w:val="16"/>
        </w:rPr>
        <w:t xml:space="preserve"> </w:t>
      </w:r>
      <w:r>
        <w:rPr>
          <w:rFonts w:ascii="Times New Roman" w:hAnsi="Times New Roman"/>
          <w:color w:val="444444"/>
          <w:sz w:val="16"/>
        </w:rPr>
        <w:t>reprezentowania,</w:t>
      </w:r>
    </w:p>
    <w:p w:rsidR="001802F2" w:rsidRDefault="001802F2">
      <w:pPr>
        <w:spacing w:line="242" w:lineRule="auto"/>
        <w:jc w:val="both"/>
        <w:rPr>
          <w:rFonts w:ascii="Times New Roman" w:hAnsi="Times New Roman"/>
          <w:sz w:val="13"/>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Akapitzlist"/>
        <w:numPr>
          <w:ilvl w:val="1"/>
          <w:numId w:val="17"/>
        </w:numPr>
        <w:tabs>
          <w:tab w:val="left" w:pos="840"/>
          <w:tab w:val="left" w:pos="841"/>
        </w:tabs>
        <w:spacing w:before="93" w:line="357" w:lineRule="auto"/>
        <w:ind w:right="132" w:hanging="178"/>
        <w:jc w:val="left"/>
        <w:rPr>
          <w:sz w:val="20"/>
        </w:rPr>
      </w:pPr>
      <w:r>
        <w:rPr>
          <w:sz w:val="20"/>
        </w:rPr>
        <w:t>Sposób złożenia oferty, w tym zaszyfrowania oferty opisany został w "Instrukcji użytkownika", dostępnej na stronie:</w:t>
      </w:r>
      <w:r>
        <w:rPr>
          <w:color w:val="FF0000"/>
          <w:sz w:val="20"/>
        </w:rPr>
        <w:t xml:space="preserve"> </w:t>
      </w:r>
      <w:hyperlink r:id="rId15">
        <w:r>
          <w:rPr>
            <w:color w:val="FF0000"/>
            <w:sz w:val="20"/>
            <w:u w:val="single" w:color="FF0000"/>
          </w:rPr>
          <w:t>https://miniportal.uzp.gov.pl/</w:t>
        </w:r>
      </w:hyperlink>
    </w:p>
    <w:p w:rsidR="001802F2" w:rsidRDefault="001802F2">
      <w:pPr>
        <w:pStyle w:val="Tekstpodstawowy"/>
        <w:spacing w:before="1"/>
        <w:rPr>
          <w:sz w:val="13"/>
        </w:rPr>
      </w:pPr>
    </w:p>
    <w:p w:rsidR="001802F2" w:rsidRDefault="00011076">
      <w:pPr>
        <w:pStyle w:val="Akapitzlist"/>
        <w:numPr>
          <w:ilvl w:val="1"/>
          <w:numId w:val="17"/>
        </w:numPr>
        <w:tabs>
          <w:tab w:val="left" w:pos="731"/>
        </w:tabs>
        <w:spacing w:before="93" w:line="360" w:lineRule="auto"/>
        <w:ind w:right="134" w:hanging="178"/>
        <w:jc w:val="both"/>
        <w:rPr>
          <w:sz w:val="20"/>
        </w:rPr>
      </w:pPr>
      <w:r>
        <w:rPr>
          <w:sz w:val="20"/>
        </w:rPr>
        <w:t xml:space="preserve">Jeżeli dokumenty elektroniczne, przekazywane przy użyciu środków komunikacji elektronicznej, zawierają informacje  stanowiące  tajemnicę  przedsiębiorstwa  w  rozumieniu  przepisów  ustawy  z dnia 16 kwietnia 1993 </w:t>
      </w:r>
      <w:r>
        <w:rPr>
          <w:spacing w:val="3"/>
          <w:sz w:val="20"/>
        </w:rPr>
        <w:t xml:space="preserve">r. </w:t>
      </w:r>
      <w:r>
        <w:rPr>
          <w:sz w:val="20"/>
        </w:rPr>
        <w:t>a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1802F2" w:rsidRDefault="001802F2">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Do oferty należy</w:t>
      </w:r>
      <w:r>
        <w:rPr>
          <w:spacing w:val="-5"/>
          <w:sz w:val="20"/>
        </w:rPr>
        <w:t xml:space="preserve"> </w:t>
      </w:r>
      <w:r>
        <w:rPr>
          <w:sz w:val="20"/>
        </w:rPr>
        <w:t>dołączyć:</w:t>
      </w:r>
    </w:p>
    <w:p w:rsidR="001802F2" w:rsidRDefault="001802F2">
      <w:pPr>
        <w:pStyle w:val="Tekstpodstawowy"/>
        <w:spacing w:before="10"/>
        <w:rPr>
          <w:sz w:val="30"/>
        </w:rPr>
      </w:pPr>
    </w:p>
    <w:p w:rsidR="001802F2" w:rsidRDefault="00011076">
      <w:pPr>
        <w:pStyle w:val="Akapitzlist"/>
        <w:numPr>
          <w:ilvl w:val="2"/>
          <w:numId w:val="17"/>
        </w:numPr>
        <w:tabs>
          <w:tab w:val="left" w:pos="723"/>
        </w:tabs>
        <w:spacing w:before="2" w:line="360" w:lineRule="auto"/>
        <w:ind w:right="136" w:firstLine="0"/>
        <w:rPr>
          <w:sz w:val="20"/>
        </w:rPr>
      </w:pPr>
      <w:r>
        <w:rPr>
          <w:sz w:val="20"/>
        </w:rPr>
        <w:t>oświadczenie o niepodleganiu wykluczeniu, spełnianiu warunków udziału w postępowaniu lub kryteriów selekcji, w zakresie wskazanym w Rozdziale XIV pkt 3.1 SWZ w formie elektronicznej lub w postaci elektronicznej opatrzonej podpisem zaufanym lub podpisem osobistym, a następnie zaszyfrować wraz z plikami stanowiącymi</w:t>
      </w:r>
      <w:r>
        <w:rPr>
          <w:spacing w:val="1"/>
          <w:sz w:val="20"/>
        </w:rPr>
        <w:t xml:space="preserve"> </w:t>
      </w:r>
      <w:r>
        <w:rPr>
          <w:sz w:val="20"/>
        </w:rPr>
        <w:t>ofertę.</w:t>
      </w:r>
    </w:p>
    <w:p w:rsidR="001802F2" w:rsidRDefault="00011076">
      <w:pPr>
        <w:pStyle w:val="Akapitzlist"/>
        <w:numPr>
          <w:ilvl w:val="2"/>
          <w:numId w:val="17"/>
        </w:numPr>
        <w:tabs>
          <w:tab w:val="left" w:pos="779"/>
        </w:tabs>
        <w:spacing w:line="360" w:lineRule="auto"/>
        <w:ind w:right="139" w:firstLine="0"/>
        <w:rPr>
          <w:sz w:val="20"/>
        </w:rPr>
      </w:pPr>
      <w:r>
        <w:rPr>
          <w:sz w:val="20"/>
        </w:rPr>
        <w:t>pozostałe załączniki właściwe dla składanej oferty (dot. podwykonawców, dysponowania zasobami,  posiadanych  uprawnień   i   kwalifikacji,   pełnomocnictwo,   wykaz   osób   będących  w dyspozycji wykonawcy z wyszczególnieniem posiadanych uprawnień, etc.</w:t>
      </w:r>
      <w:r>
        <w:rPr>
          <w:spacing w:val="1"/>
          <w:sz w:val="20"/>
        </w:rPr>
        <w:t xml:space="preserve"> </w:t>
      </w:r>
      <w:r>
        <w:rPr>
          <w:sz w:val="20"/>
        </w:rPr>
        <w:t>)</w:t>
      </w:r>
    </w:p>
    <w:p w:rsidR="001802F2" w:rsidRDefault="001802F2">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Oferta może być złożona tylko do upływu terminu składania</w:t>
      </w:r>
      <w:r>
        <w:rPr>
          <w:spacing w:val="2"/>
          <w:sz w:val="20"/>
        </w:rPr>
        <w:t xml:space="preserve"> </w:t>
      </w:r>
      <w:r>
        <w:rPr>
          <w:sz w:val="20"/>
        </w:rPr>
        <w:t>ofert.</w:t>
      </w:r>
    </w:p>
    <w:p w:rsidR="001802F2" w:rsidRDefault="001802F2">
      <w:pPr>
        <w:pStyle w:val="Tekstpodstawowy"/>
        <w:spacing w:before="8"/>
        <w:rPr>
          <w:sz w:val="30"/>
        </w:rPr>
      </w:pPr>
    </w:p>
    <w:p w:rsidR="001802F2" w:rsidRDefault="00011076">
      <w:pPr>
        <w:pStyle w:val="Akapitzlist"/>
        <w:numPr>
          <w:ilvl w:val="1"/>
          <w:numId w:val="17"/>
        </w:numPr>
        <w:tabs>
          <w:tab w:val="left" w:pos="726"/>
        </w:tabs>
        <w:spacing w:line="360" w:lineRule="auto"/>
        <w:ind w:right="132" w:hanging="178"/>
        <w:jc w:val="both"/>
        <w:rPr>
          <w:sz w:val="20"/>
        </w:rPr>
      </w:pPr>
      <w:r>
        <w:rPr>
          <w:sz w:val="20"/>
        </w:rPr>
        <w:t xml:space="preserve">Wykonawca może przed upływem terminu do składania ofert wycofać ofertę za pośrednictwem "Formularza  do   złożenia,   zmiany,   wycofania   oferty  lub   wniosku"   dostępnego   na   </w:t>
      </w:r>
      <w:proofErr w:type="spellStart"/>
      <w:r>
        <w:rPr>
          <w:sz w:val="20"/>
        </w:rPr>
        <w:t>ePUAP</w:t>
      </w:r>
      <w:proofErr w:type="spellEnd"/>
      <w:r>
        <w:rPr>
          <w:sz w:val="20"/>
        </w:rPr>
        <w:t xml:space="preserve"> i udostępnionego również na </w:t>
      </w:r>
      <w:proofErr w:type="spellStart"/>
      <w:r>
        <w:rPr>
          <w:sz w:val="20"/>
        </w:rPr>
        <w:t>miniPortalu</w:t>
      </w:r>
      <w:proofErr w:type="spellEnd"/>
      <w:r>
        <w:rPr>
          <w:sz w:val="20"/>
        </w:rPr>
        <w:t xml:space="preserve">. Sposób wycofania oferty został opisany w „Instrukcji użytkownika" dostępnej na </w:t>
      </w:r>
      <w:proofErr w:type="spellStart"/>
      <w:r>
        <w:rPr>
          <w:sz w:val="20"/>
        </w:rPr>
        <w:t>miniPortalu</w:t>
      </w:r>
      <w:proofErr w:type="spellEnd"/>
    </w:p>
    <w:p w:rsidR="001802F2" w:rsidRDefault="001802F2">
      <w:pPr>
        <w:pStyle w:val="Tekstpodstawowy"/>
        <w:spacing w:before="10"/>
      </w:pPr>
    </w:p>
    <w:p w:rsidR="001802F2" w:rsidRDefault="00011076">
      <w:pPr>
        <w:pStyle w:val="Akapitzlist"/>
        <w:numPr>
          <w:ilvl w:val="1"/>
          <w:numId w:val="17"/>
        </w:numPr>
        <w:tabs>
          <w:tab w:val="left" w:pos="671"/>
        </w:tabs>
        <w:spacing w:before="1" w:line="360" w:lineRule="auto"/>
        <w:ind w:right="132" w:hanging="178"/>
        <w:jc w:val="both"/>
        <w:rPr>
          <w:sz w:val="20"/>
        </w:rPr>
      </w:pPr>
      <w:r>
        <w:rPr>
          <w:sz w:val="20"/>
        </w:rPr>
        <w:t>Wykonawca po upływie terminu do składania ofert nie może skutecznie dokonać zmiany ani wycofać złożonej</w:t>
      </w:r>
      <w:r>
        <w:rPr>
          <w:spacing w:val="3"/>
          <w:sz w:val="20"/>
        </w:rPr>
        <w:t xml:space="preserve"> </w:t>
      </w:r>
      <w:r>
        <w:rPr>
          <w:sz w:val="20"/>
        </w:rPr>
        <w:t>oferty.</w:t>
      </w:r>
    </w:p>
    <w:p w:rsidR="001802F2" w:rsidRDefault="001802F2">
      <w:pPr>
        <w:pStyle w:val="Tekstpodstawowy"/>
        <w:spacing w:before="11"/>
      </w:pPr>
    </w:p>
    <w:p w:rsidR="001802F2" w:rsidRDefault="00011076">
      <w:pPr>
        <w:pStyle w:val="Akapitzlist"/>
        <w:numPr>
          <w:ilvl w:val="1"/>
          <w:numId w:val="17"/>
        </w:numPr>
        <w:tabs>
          <w:tab w:val="left" w:pos="675"/>
        </w:tabs>
        <w:ind w:left="674" w:hanging="291"/>
        <w:jc w:val="left"/>
        <w:rPr>
          <w:sz w:val="20"/>
        </w:rPr>
      </w:pPr>
      <w:r>
        <w:rPr>
          <w:sz w:val="20"/>
        </w:rPr>
        <w:t>Ofertę należy sporządzić według wzoru stanowiącego załącznik nr 1 do</w:t>
      </w:r>
      <w:r>
        <w:rPr>
          <w:spacing w:val="-4"/>
          <w:sz w:val="20"/>
        </w:rPr>
        <w:t xml:space="preserve"> </w:t>
      </w:r>
      <w:r>
        <w:rPr>
          <w:sz w:val="20"/>
        </w:rPr>
        <w:t>SWZ.</w:t>
      </w:r>
    </w:p>
    <w:p w:rsidR="001802F2" w:rsidRDefault="001802F2">
      <w:pPr>
        <w:pStyle w:val="Tekstpodstawowy"/>
        <w:spacing w:before="10"/>
        <w:rPr>
          <w:sz w:val="30"/>
        </w:rPr>
      </w:pPr>
    </w:p>
    <w:p w:rsidR="001802F2" w:rsidRDefault="00011076">
      <w:pPr>
        <w:pStyle w:val="Akapitzlist"/>
        <w:numPr>
          <w:ilvl w:val="1"/>
          <w:numId w:val="17"/>
        </w:numPr>
        <w:tabs>
          <w:tab w:val="left" w:pos="675"/>
        </w:tabs>
        <w:spacing w:before="1" w:line="357" w:lineRule="auto"/>
        <w:ind w:right="136" w:hanging="288"/>
        <w:jc w:val="both"/>
        <w:rPr>
          <w:sz w:val="20"/>
        </w:rPr>
      </w:pPr>
      <w:r>
        <w:rPr>
          <w:sz w:val="20"/>
        </w:rPr>
        <w:t>Oferta powinna  być  sporządzona  w  języku  polskim,  z  zachowaniem  postaci  elektronicznej  w</w:t>
      </w:r>
      <w:r>
        <w:rPr>
          <w:spacing w:val="29"/>
          <w:sz w:val="20"/>
        </w:rPr>
        <w:t xml:space="preserve"> </w:t>
      </w:r>
      <w:r>
        <w:rPr>
          <w:sz w:val="20"/>
        </w:rPr>
        <w:t>formacie</w:t>
      </w:r>
      <w:r>
        <w:rPr>
          <w:spacing w:val="28"/>
          <w:sz w:val="20"/>
        </w:rPr>
        <w:t xml:space="preserve"> </w:t>
      </w:r>
      <w:r>
        <w:rPr>
          <w:sz w:val="20"/>
        </w:rPr>
        <w:t>danych</w:t>
      </w:r>
      <w:r>
        <w:rPr>
          <w:spacing w:val="30"/>
          <w:sz w:val="20"/>
        </w:rPr>
        <w:t xml:space="preserve"> </w:t>
      </w:r>
      <w:r>
        <w:rPr>
          <w:sz w:val="20"/>
        </w:rPr>
        <w:t>np.:</w:t>
      </w:r>
      <w:r>
        <w:rPr>
          <w:spacing w:val="28"/>
          <w:sz w:val="20"/>
        </w:rPr>
        <w:t xml:space="preserve"> </w:t>
      </w:r>
      <w:r>
        <w:rPr>
          <w:sz w:val="20"/>
        </w:rPr>
        <w:t>.pdf</w:t>
      </w:r>
      <w:r>
        <w:rPr>
          <w:spacing w:val="30"/>
          <w:sz w:val="20"/>
        </w:rPr>
        <w:t xml:space="preserve"> </w:t>
      </w:r>
      <w:r>
        <w:rPr>
          <w:sz w:val="20"/>
        </w:rPr>
        <w:t>(zalecane)</w:t>
      </w:r>
      <w:r>
        <w:rPr>
          <w:spacing w:val="32"/>
          <w:sz w:val="20"/>
        </w:rPr>
        <w:t xml:space="preserve"> </w:t>
      </w:r>
      <w:r>
        <w:rPr>
          <w:sz w:val="20"/>
        </w:rPr>
        <w:t>bądź</w:t>
      </w:r>
      <w:r>
        <w:rPr>
          <w:spacing w:val="31"/>
          <w:sz w:val="20"/>
        </w:rPr>
        <w:t xml:space="preserve"> </w:t>
      </w:r>
      <w:r>
        <w:rPr>
          <w:sz w:val="20"/>
        </w:rPr>
        <w:t>innych</w:t>
      </w:r>
      <w:r>
        <w:rPr>
          <w:spacing w:val="31"/>
          <w:sz w:val="20"/>
        </w:rPr>
        <w:t xml:space="preserve"> </w:t>
      </w:r>
      <w:r>
        <w:rPr>
          <w:sz w:val="20"/>
        </w:rPr>
        <w:t>rekomendowanych</w:t>
      </w:r>
      <w:r>
        <w:rPr>
          <w:spacing w:val="28"/>
          <w:sz w:val="20"/>
        </w:rPr>
        <w:t xml:space="preserve"> </w:t>
      </w:r>
      <w:r>
        <w:rPr>
          <w:sz w:val="20"/>
        </w:rPr>
        <w:t>formatów</w:t>
      </w:r>
      <w:r>
        <w:rPr>
          <w:spacing w:val="26"/>
          <w:sz w:val="20"/>
        </w:rPr>
        <w:t xml:space="preserve"> </w:t>
      </w:r>
      <w:r>
        <w:rPr>
          <w:sz w:val="20"/>
        </w:rPr>
        <w:t>np.</w:t>
      </w:r>
      <w:r>
        <w:rPr>
          <w:spacing w:val="31"/>
          <w:sz w:val="20"/>
        </w:rPr>
        <w:t xml:space="preserve"> </w:t>
      </w:r>
      <w:r>
        <w:rPr>
          <w:sz w:val="20"/>
        </w:rPr>
        <w:t>doc.,</w:t>
      </w:r>
      <w:r>
        <w:rPr>
          <w:spacing w:val="29"/>
          <w:sz w:val="20"/>
        </w:rPr>
        <w:t xml:space="preserve"> </w:t>
      </w:r>
      <w:r>
        <w:rPr>
          <w:sz w:val="20"/>
        </w:rPr>
        <w:t>xls.,</w:t>
      </w:r>
    </w:p>
    <w:p w:rsidR="001802F2" w:rsidRDefault="00957C89">
      <w:pPr>
        <w:pStyle w:val="Tekstpodstawowy"/>
        <w:rPr>
          <w:sz w:val="17"/>
        </w:rPr>
      </w:pPr>
      <w:r>
        <w:rPr>
          <w:noProof/>
          <w:lang w:eastAsia="pl-PL"/>
        </w:rPr>
        <mc:AlternateContent>
          <mc:Choice Requires="wps">
            <w:drawing>
              <wp:anchor distT="0" distB="0" distL="0" distR="0" simplePos="0" relativeHeight="487597056" behindDoc="1" locked="0" layoutInCell="1" allowOverlap="1">
                <wp:simplePos x="0" y="0"/>
                <wp:positionH relativeFrom="page">
                  <wp:posOffset>901065</wp:posOffset>
                </wp:positionH>
                <wp:positionV relativeFrom="paragraph">
                  <wp:posOffset>149225</wp:posOffset>
                </wp:positionV>
                <wp:extent cx="5760720" cy="7620"/>
                <wp:effectExtent l="0" t="0" r="0" b="0"/>
                <wp:wrapTopAndBottom/>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0.95pt;margin-top:11.75pt;width:453.6pt;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ovd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" fillcolor="black" stroked="f">
                <w10:wrap type="topAndBottom" anchorx="page"/>
              </v:rect>
            </w:pict>
          </mc:Fallback>
        </mc:AlternateContent>
      </w:r>
    </w:p>
    <w:p w:rsidR="001802F2" w:rsidRDefault="00011076">
      <w:pPr>
        <w:spacing w:before="76"/>
        <w:ind w:left="278" w:right="136"/>
        <w:jc w:val="both"/>
        <w:rPr>
          <w:rFonts w:ascii="Times New Roman" w:hAnsi="Times New Roman"/>
          <w:sz w:val="16"/>
        </w:rPr>
      </w:pPr>
      <w:r>
        <w:rPr>
          <w:rFonts w:ascii="Times New Roman" w:hAnsi="Times New Roman"/>
          <w:color w:val="444444"/>
          <w:sz w:val="16"/>
        </w:rPr>
        <w:t>jeżeli zostały wystawione przez upoważnione podmioty jako dokument w postaci papierowej, poświadczające zgodność cyfrowego odwzorowania z dokumentem w postaci papierowej, a w przypadku przekazywania dokumentu elektronicznego w formacie poddającym dane kompresji, opatrzenie pliku zawierającego skompresowane dokumenty podpisem osobistym, jest równoznaczne z opatrzeniem wszystkich dokumentów zawartych w tym pliku podpisem</w:t>
      </w:r>
      <w:r>
        <w:rPr>
          <w:rFonts w:ascii="Times New Roman" w:hAnsi="Times New Roman"/>
          <w:color w:val="444444"/>
          <w:spacing w:val="-9"/>
          <w:sz w:val="16"/>
        </w:rPr>
        <w:t xml:space="preserve"> </w:t>
      </w:r>
      <w:r>
        <w:rPr>
          <w:rFonts w:ascii="Times New Roman" w:hAnsi="Times New Roman"/>
          <w:color w:val="444444"/>
          <w:sz w:val="16"/>
        </w:rPr>
        <w:t>osobistym.</w:t>
      </w:r>
    </w:p>
    <w:p w:rsidR="001802F2" w:rsidRDefault="001802F2">
      <w:pPr>
        <w:jc w:val="both"/>
        <w:rPr>
          <w:rFonts w:ascii="Times New Roman" w:hAnsi="Times New Roman"/>
          <w:sz w:val="16"/>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Tekstpodstawowy"/>
        <w:spacing w:before="93" w:line="360" w:lineRule="auto"/>
        <w:ind w:left="562" w:right="134"/>
        <w:jc w:val="both"/>
      </w:pPr>
      <w:r>
        <w:t xml:space="preserve">jpg., </w:t>
      </w:r>
      <w:proofErr w:type="spellStart"/>
      <w:r>
        <w:t>jpeg</w:t>
      </w:r>
      <w:proofErr w:type="spellEnd"/>
      <w:r>
        <w:t xml:space="preserve">. i podpisana kwalifikowanym podpisem elektronicznym lub podpisem zaufanym lub podpisem osobistym przez osobę umocowaną do działania w imieniu wykonawcy. Sposób złożenia oferty, w tym zaszyfrowania oferty opisany został w Instrukcji użytkownika systemu </w:t>
      </w:r>
      <w:proofErr w:type="spellStart"/>
      <w:r>
        <w:t>miniPortal</w:t>
      </w:r>
      <w:proofErr w:type="spellEnd"/>
      <w:r>
        <w:t xml:space="preserve">- </w:t>
      </w:r>
      <w:proofErr w:type="spellStart"/>
      <w:r>
        <w:t>ePUAP</w:t>
      </w:r>
      <w:proofErr w:type="spellEnd"/>
      <w:r>
        <w:t>.</w:t>
      </w:r>
    </w:p>
    <w:p w:rsidR="001802F2" w:rsidRDefault="001802F2">
      <w:pPr>
        <w:pStyle w:val="Tekstpodstawowy"/>
        <w:spacing w:before="10"/>
      </w:pPr>
    </w:p>
    <w:p w:rsidR="001802F2" w:rsidRDefault="00011076">
      <w:pPr>
        <w:pStyle w:val="Akapitzlist"/>
        <w:numPr>
          <w:ilvl w:val="1"/>
          <w:numId w:val="17"/>
        </w:numPr>
        <w:tabs>
          <w:tab w:val="left" w:pos="671"/>
        </w:tabs>
        <w:spacing w:line="360" w:lineRule="auto"/>
        <w:ind w:right="132" w:hanging="288"/>
        <w:jc w:val="both"/>
        <w:rPr>
          <w:sz w:val="20"/>
        </w:rPr>
      </w:pPr>
      <w:r>
        <w:rPr>
          <w:sz w:val="20"/>
        </w:rPr>
        <w:t>Wszelkie informacje stanowiące tajemnicę przedsiębiorstwa w rozumieniu ustawy z dnia 16 kwietnia 1993r. o zwalczaniu nieuczciwej konkurencji (Dz.U.2020.1913),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przy wykorzystaniu jednego z rekomendowanych formatów kompresji (np.: .zip,</w:t>
      </w:r>
      <w:r>
        <w:rPr>
          <w:spacing w:val="-13"/>
          <w:sz w:val="20"/>
        </w:rPr>
        <w:t xml:space="preserve"> </w:t>
      </w:r>
      <w:r>
        <w:rPr>
          <w:sz w:val="20"/>
        </w:rPr>
        <w:t>7Z).</w:t>
      </w:r>
    </w:p>
    <w:p w:rsidR="001802F2" w:rsidRDefault="001802F2">
      <w:pPr>
        <w:pStyle w:val="Tekstpodstawowy"/>
        <w:spacing w:before="9"/>
      </w:pPr>
    </w:p>
    <w:p w:rsidR="001802F2" w:rsidRDefault="00011076">
      <w:pPr>
        <w:pStyle w:val="Akapitzlist"/>
        <w:numPr>
          <w:ilvl w:val="1"/>
          <w:numId w:val="17"/>
        </w:numPr>
        <w:tabs>
          <w:tab w:val="left" w:pos="675"/>
        </w:tabs>
        <w:spacing w:line="360" w:lineRule="auto"/>
        <w:ind w:right="135" w:hanging="288"/>
        <w:jc w:val="both"/>
        <w:rPr>
          <w:sz w:val="20"/>
        </w:rPr>
      </w:pPr>
      <w:r>
        <w:rPr>
          <w:sz w:val="20"/>
        </w:rPr>
        <w:t xml:space="preserve">Jeżeli wykonawca pakuje/kompresuje dokumenty np.: w plik ZIP, zaleca </w:t>
      </w:r>
      <w:r>
        <w:rPr>
          <w:spacing w:val="2"/>
          <w:sz w:val="20"/>
        </w:rPr>
        <w:t xml:space="preserve">się </w:t>
      </w:r>
      <w:r>
        <w:rPr>
          <w:sz w:val="20"/>
        </w:rPr>
        <w:t>wcześniejsze podpisanie każdego ze skompresowanych</w:t>
      </w:r>
      <w:r>
        <w:rPr>
          <w:spacing w:val="3"/>
          <w:sz w:val="20"/>
        </w:rPr>
        <w:t xml:space="preserve"> </w:t>
      </w:r>
      <w:r>
        <w:rPr>
          <w:sz w:val="20"/>
        </w:rPr>
        <w:t>plików.</w:t>
      </w:r>
    </w:p>
    <w:p w:rsidR="001802F2" w:rsidRDefault="001802F2">
      <w:pPr>
        <w:pStyle w:val="Tekstpodstawowy"/>
        <w:spacing w:before="9"/>
      </w:pPr>
    </w:p>
    <w:p w:rsidR="001802F2" w:rsidRDefault="00011076">
      <w:pPr>
        <w:pStyle w:val="Nagwek2"/>
        <w:numPr>
          <w:ilvl w:val="0"/>
          <w:numId w:val="17"/>
        </w:numPr>
        <w:tabs>
          <w:tab w:val="left" w:pos="501"/>
        </w:tabs>
        <w:ind w:left="500" w:hanging="223"/>
        <w:jc w:val="both"/>
      </w:pPr>
      <w:r>
        <w:t>Uwagi dotyczące postaci składanych</w:t>
      </w:r>
      <w:r>
        <w:rPr>
          <w:spacing w:val="-4"/>
        </w:rPr>
        <w:t xml:space="preserve"> </w:t>
      </w:r>
      <w:r>
        <w:t>dokumentów:</w:t>
      </w:r>
    </w:p>
    <w:p w:rsidR="001802F2" w:rsidRDefault="00011076">
      <w:pPr>
        <w:pStyle w:val="Akapitzlist"/>
        <w:numPr>
          <w:ilvl w:val="1"/>
          <w:numId w:val="17"/>
        </w:numPr>
        <w:tabs>
          <w:tab w:val="left" w:pos="735"/>
        </w:tabs>
        <w:spacing w:before="116" w:line="360" w:lineRule="auto"/>
        <w:ind w:right="137" w:hanging="178"/>
        <w:jc w:val="both"/>
        <w:rPr>
          <w:sz w:val="20"/>
        </w:rPr>
      </w:pPr>
      <w:r>
        <w:rPr>
          <w:sz w:val="20"/>
        </w:rPr>
        <w:t>Oferta, wniosek oraz przedmiotowe środki dowodowe jeżeli były wymagane składane elektronicznie muszą zostać podpisane elektronicznym kwalifikowalnym podpisem elektronicznym lub podpisem zaufanym lub podpisem</w:t>
      </w:r>
      <w:r>
        <w:rPr>
          <w:spacing w:val="12"/>
          <w:sz w:val="20"/>
        </w:rPr>
        <w:t xml:space="preserve"> </w:t>
      </w:r>
      <w:r>
        <w:rPr>
          <w:sz w:val="20"/>
        </w:rPr>
        <w:t>osobistym.</w:t>
      </w:r>
    </w:p>
    <w:p w:rsidR="001802F2" w:rsidRDefault="00011076">
      <w:pPr>
        <w:pStyle w:val="Akapitzlist"/>
        <w:numPr>
          <w:ilvl w:val="1"/>
          <w:numId w:val="17"/>
        </w:numPr>
        <w:tabs>
          <w:tab w:val="left" w:pos="786"/>
        </w:tabs>
        <w:spacing w:before="2" w:line="360" w:lineRule="auto"/>
        <w:ind w:right="133" w:hanging="178"/>
        <w:jc w:val="both"/>
        <w:rPr>
          <w:sz w:val="20"/>
        </w:rPr>
      </w:pPr>
      <w:r>
        <w:rPr>
          <w:sz w:val="20"/>
        </w:rPr>
        <w:t xml:space="preserve">Przez dokument elektroniczny lub oświadczenie należy rozumieć dokument/oświadczenie wytworzony/ e w postaci elektronicznej, zapisany/e w formacie danych </w:t>
      </w:r>
      <w:proofErr w:type="spellStart"/>
      <w:r>
        <w:rPr>
          <w:sz w:val="20"/>
        </w:rPr>
        <w:t>np</w:t>
      </w:r>
      <w:proofErr w:type="spellEnd"/>
      <w:r>
        <w:rPr>
          <w:sz w:val="20"/>
        </w:rPr>
        <w:t xml:space="preserve"> .. pdf (zalecany format) bądź innym rekomendowanym formatem np.: .</w:t>
      </w:r>
      <w:proofErr w:type="spellStart"/>
      <w:r>
        <w:rPr>
          <w:sz w:val="20"/>
        </w:rPr>
        <w:t>doc</w:t>
      </w:r>
      <w:proofErr w:type="spellEnd"/>
      <w:r>
        <w:rPr>
          <w:sz w:val="20"/>
        </w:rPr>
        <w:t>, .xls., .jpg, .</w:t>
      </w:r>
      <w:proofErr w:type="spellStart"/>
      <w:r>
        <w:rPr>
          <w:sz w:val="20"/>
        </w:rPr>
        <w:t>jpeg</w:t>
      </w:r>
      <w:proofErr w:type="spellEnd"/>
      <w:r>
        <w:rPr>
          <w:sz w:val="20"/>
        </w:rPr>
        <w:t>, oraz podpisany/e kwalifikowanym podpisem elektronicznym lub podpisem zaufanym lub podpisem osobistym (np.: dokument pełnomocnictwa przygotowany w formie elektronicznej, zapisany w formacie danych</w:t>
      </w:r>
      <w:r>
        <w:rPr>
          <w:spacing w:val="-6"/>
          <w:sz w:val="20"/>
        </w:rPr>
        <w:t xml:space="preserve"> </w:t>
      </w:r>
      <w:r>
        <w:rPr>
          <w:sz w:val="20"/>
        </w:rPr>
        <w:t>np.:</w:t>
      </w:r>
    </w:p>
    <w:p w:rsidR="001802F2" w:rsidRDefault="00011076">
      <w:pPr>
        <w:pStyle w:val="Tekstpodstawowy"/>
        <w:spacing w:line="360" w:lineRule="auto"/>
        <w:ind w:left="562" w:right="139"/>
        <w:jc w:val="both"/>
      </w:pPr>
      <w:r>
        <w:t>.pdf, a następnie podpisany kwalifikowanym podpisem elektronicznym lub podpisem zaufanym lub podpisem osobistym przez osobę/y upoważniona/e do reprezentowania wykonawcy),</w:t>
      </w:r>
    </w:p>
    <w:p w:rsidR="001802F2" w:rsidRDefault="00011076">
      <w:pPr>
        <w:pStyle w:val="Akapitzlist"/>
        <w:numPr>
          <w:ilvl w:val="1"/>
          <w:numId w:val="17"/>
        </w:numPr>
        <w:tabs>
          <w:tab w:val="left" w:pos="731"/>
        </w:tabs>
        <w:spacing w:line="360" w:lineRule="auto"/>
        <w:ind w:right="132" w:hanging="178"/>
        <w:jc w:val="both"/>
        <w:rPr>
          <w:sz w:val="20"/>
        </w:rPr>
      </w:pPr>
      <w:r>
        <w:rPr>
          <w:sz w:val="20"/>
        </w:rPr>
        <w:t>Przez elektroniczną kopię dokumentu lub oświadczenia należy rozumieć oryginalny dokument    w formie pisemnej, który zeskanowano do pliku w formacie danych np.: .pdf, a następnie podpisano kwalifikowanym podpisem elektronicznym lub podpisem zaufanym lub podpisem osobistym (np.: dokument pełnomocnictwa sporządzony w formie pisemnej i podpisany przez osobę/y uprawnioną/e do reprezentowania wykonawcy, który został zeskanowany do pliku w formacie np.: .pdf i podpisany kwalifikowanym podpisem elektronicznym lub podpisem zaufanym lub podpisem osobistym przez</w:t>
      </w:r>
      <w:r>
        <w:rPr>
          <w:spacing w:val="5"/>
          <w:sz w:val="20"/>
        </w:rPr>
        <w:t xml:space="preserve"> </w:t>
      </w:r>
      <w:r>
        <w:rPr>
          <w:sz w:val="20"/>
        </w:rPr>
        <w:t>notariusza).</w:t>
      </w:r>
    </w:p>
    <w:p w:rsidR="001802F2" w:rsidRDefault="00011076">
      <w:pPr>
        <w:pStyle w:val="Akapitzlist"/>
        <w:numPr>
          <w:ilvl w:val="1"/>
          <w:numId w:val="17"/>
        </w:numPr>
        <w:tabs>
          <w:tab w:val="left" w:pos="836"/>
        </w:tabs>
        <w:spacing w:line="360" w:lineRule="auto"/>
        <w:ind w:right="131" w:hanging="178"/>
        <w:jc w:val="both"/>
        <w:rPr>
          <w:sz w:val="20"/>
        </w:rPr>
      </w:pPr>
      <w:r>
        <w:rPr>
          <w:sz w:val="20"/>
        </w:rPr>
        <w:t>W przypadku składania większej liczby elektronicznych kopii dokumentów lub oświadczeń. wszystkie zeskanowane dokumenty można skompresować do jednego pliku archiwum (np.:</w:t>
      </w:r>
      <w:r>
        <w:rPr>
          <w:spacing w:val="21"/>
          <w:sz w:val="20"/>
        </w:rPr>
        <w:t xml:space="preserve"> </w:t>
      </w:r>
      <w:r>
        <w:rPr>
          <w:sz w:val="20"/>
        </w:rPr>
        <w:t>zip,</w:t>
      </w:r>
    </w:p>
    <w:p w:rsidR="001802F2" w:rsidRDefault="00011076">
      <w:pPr>
        <w:pStyle w:val="Tekstpodstawowy"/>
        <w:spacing w:line="360" w:lineRule="auto"/>
        <w:ind w:left="562" w:right="138"/>
        <w:jc w:val="both"/>
      </w:pPr>
      <w:r>
        <w:t>.7Z), a następnie skompresowany plik podpisać kwalifikowanym podpisem elektronicznym lub podpisem zaufanym lub podpisem osobistym.</w:t>
      </w:r>
    </w:p>
    <w:p w:rsidR="001802F2" w:rsidRDefault="00011076">
      <w:pPr>
        <w:pStyle w:val="Akapitzlist"/>
        <w:numPr>
          <w:ilvl w:val="1"/>
          <w:numId w:val="17"/>
        </w:numPr>
        <w:tabs>
          <w:tab w:val="left" w:pos="836"/>
        </w:tabs>
        <w:spacing w:line="360" w:lineRule="auto"/>
        <w:ind w:right="135" w:hanging="178"/>
        <w:jc w:val="both"/>
        <w:rPr>
          <w:sz w:val="20"/>
        </w:rPr>
      </w:pPr>
      <w:r>
        <w:rPr>
          <w:sz w:val="20"/>
        </w:rPr>
        <w:t>W przypadku składania większej liczby dokumentów elektronicznych i oświadczeń oraz elektronicznych kopii dokumentów i oświadczeń wszystkie dokumenty można skompresować do jednego</w:t>
      </w:r>
      <w:r>
        <w:rPr>
          <w:spacing w:val="10"/>
          <w:sz w:val="20"/>
        </w:rPr>
        <w:t xml:space="preserve"> </w:t>
      </w:r>
      <w:r>
        <w:rPr>
          <w:sz w:val="20"/>
        </w:rPr>
        <w:t>pliku</w:t>
      </w:r>
      <w:r>
        <w:rPr>
          <w:spacing w:val="11"/>
          <w:sz w:val="20"/>
        </w:rPr>
        <w:t xml:space="preserve"> </w:t>
      </w:r>
      <w:r>
        <w:rPr>
          <w:sz w:val="20"/>
        </w:rPr>
        <w:t>archiwum</w:t>
      </w:r>
      <w:r>
        <w:rPr>
          <w:spacing w:val="15"/>
          <w:sz w:val="20"/>
        </w:rPr>
        <w:t xml:space="preserve"> </w:t>
      </w:r>
      <w:r>
        <w:rPr>
          <w:sz w:val="20"/>
        </w:rPr>
        <w:t>(np.:</w:t>
      </w:r>
      <w:r>
        <w:rPr>
          <w:spacing w:val="12"/>
          <w:sz w:val="20"/>
        </w:rPr>
        <w:t xml:space="preserve"> </w:t>
      </w:r>
      <w:r>
        <w:rPr>
          <w:sz w:val="20"/>
        </w:rPr>
        <w:t>zip,</w:t>
      </w:r>
      <w:r>
        <w:rPr>
          <w:spacing w:val="11"/>
          <w:sz w:val="20"/>
        </w:rPr>
        <w:t xml:space="preserve"> </w:t>
      </w:r>
      <w:r>
        <w:rPr>
          <w:sz w:val="20"/>
        </w:rPr>
        <w:t>.7Z),</w:t>
      </w:r>
      <w:r>
        <w:rPr>
          <w:spacing w:val="14"/>
          <w:sz w:val="20"/>
        </w:rPr>
        <w:t xml:space="preserve"> </w:t>
      </w:r>
      <w:r>
        <w:rPr>
          <w:sz w:val="20"/>
        </w:rPr>
        <w:t>a</w:t>
      </w:r>
      <w:r>
        <w:rPr>
          <w:spacing w:val="10"/>
          <w:sz w:val="20"/>
        </w:rPr>
        <w:t xml:space="preserve"> </w:t>
      </w:r>
      <w:r>
        <w:rPr>
          <w:sz w:val="20"/>
        </w:rPr>
        <w:t>następnie</w:t>
      </w:r>
      <w:r>
        <w:rPr>
          <w:spacing w:val="11"/>
          <w:sz w:val="20"/>
        </w:rPr>
        <w:t xml:space="preserve"> </w:t>
      </w:r>
      <w:r>
        <w:rPr>
          <w:sz w:val="20"/>
        </w:rPr>
        <w:t>skompresowany</w:t>
      </w:r>
      <w:r>
        <w:rPr>
          <w:spacing w:val="10"/>
          <w:sz w:val="20"/>
        </w:rPr>
        <w:t xml:space="preserve"> </w:t>
      </w:r>
      <w:r>
        <w:rPr>
          <w:sz w:val="20"/>
        </w:rPr>
        <w:t>plik</w:t>
      </w:r>
      <w:r>
        <w:rPr>
          <w:spacing w:val="17"/>
          <w:sz w:val="20"/>
        </w:rPr>
        <w:t xml:space="preserve"> </w:t>
      </w:r>
      <w:r>
        <w:rPr>
          <w:sz w:val="20"/>
        </w:rPr>
        <w:t>podpisać</w:t>
      </w:r>
      <w:r>
        <w:rPr>
          <w:spacing w:val="13"/>
          <w:sz w:val="20"/>
        </w:rPr>
        <w:t xml:space="preserve"> </w:t>
      </w:r>
      <w:r>
        <w:rPr>
          <w:sz w:val="20"/>
        </w:rPr>
        <w:t>kwalifikowanym</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60" w:lineRule="auto"/>
        <w:ind w:left="562" w:right="133"/>
        <w:jc w:val="both"/>
      </w:pPr>
      <w:r>
        <w:t>podpisem elektronicznym lub podpisem zaufanym lub podpisem osobistym. Złożony w ten sposób podpis będzie potwierdzał zgodność z oryginałem wszystkich elektronicznych kopii dokumentów znajdujących się w skompresowanym pliku. Należy przy tym pamiętać, że wszystkie dokumenty elektroniczne lub oświadczenia znajdujące si w skompresowanym pliku muszą być przygotowane w sposób opisany w</w:t>
      </w:r>
      <w:r>
        <w:rPr>
          <w:spacing w:val="-4"/>
        </w:rPr>
        <w:t xml:space="preserve"> </w:t>
      </w:r>
      <w:r>
        <w:t>pkt.2.2.</w:t>
      </w:r>
    </w:p>
    <w:p w:rsidR="001802F2" w:rsidRDefault="00011076">
      <w:pPr>
        <w:pStyle w:val="Akapitzlist"/>
        <w:numPr>
          <w:ilvl w:val="1"/>
          <w:numId w:val="17"/>
        </w:numPr>
        <w:tabs>
          <w:tab w:val="left" w:pos="841"/>
        </w:tabs>
        <w:spacing w:line="360" w:lineRule="auto"/>
        <w:ind w:right="131" w:hanging="178"/>
        <w:jc w:val="both"/>
        <w:rPr>
          <w:sz w:val="20"/>
        </w:rPr>
      </w:pPr>
      <w:r>
        <w:rPr>
          <w:sz w:val="20"/>
        </w:rPr>
        <w:t>Zamawiający zaleca aby w przypadku podpisywania pliku przez kilka osób, stosować podpisy tego samego rodzaju. Podpisywanie różnymi rodzajami podpisów np.: osobistym i kwalifikowalnym może doprowadzić do problemów w weryfikacji</w:t>
      </w:r>
      <w:r>
        <w:rPr>
          <w:spacing w:val="-7"/>
          <w:sz w:val="20"/>
        </w:rPr>
        <w:t xml:space="preserve"> </w:t>
      </w:r>
      <w:r>
        <w:rPr>
          <w:sz w:val="20"/>
        </w:rPr>
        <w:t>plików.</w:t>
      </w:r>
    </w:p>
    <w:p w:rsidR="001802F2" w:rsidRDefault="00011076">
      <w:pPr>
        <w:pStyle w:val="Akapitzlist"/>
        <w:numPr>
          <w:ilvl w:val="1"/>
          <w:numId w:val="17"/>
        </w:numPr>
        <w:tabs>
          <w:tab w:val="left" w:pos="841"/>
        </w:tabs>
        <w:spacing w:line="360" w:lineRule="auto"/>
        <w:ind w:right="134" w:hanging="178"/>
        <w:jc w:val="both"/>
        <w:rPr>
          <w:sz w:val="20"/>
        </w:rPr>
      </w:pPr>
      <w:r>
        <w:rPr>
          <w:sz w:val="20"/>
        </w:rPr>
        <w:t>Zamawiający, zgodnie z §4 Rozporządzenia Prezesa Rady Ministrów (Dz.U. z 2017r. poz. 1320) w sprawie użycia środków komunikacji elektronicznej w postępowaniu o udzielenie zamówienia publicznego oraz udostępnienia i przechowywania dokumentów elektronicznych określa dopuszczalny format kwalifikowanego podpisu elektronicznego lub podpisu zaufanego lub podpisu osobistego</w:t>
      </w:r>
      <w:r>
        <w:rPr>
          <w:spacing w:val="-3"/>
          <w:sz w:val="20"/>
        </w:rPr>
        <w:t xml:space="preserve"> </w:t>
      </w:r>
      <w:r>
        <w:rPr>
          <w:sz w:val="20"/>
        </w:rPr>
        <w:t>jako:</w:t>
      </w:r>
    </w:p>
    <w:p w:rsidR="001802F2" w:rsidRDefault="00011076">
      <w:pPr>
        <w:pStyle w:val="Akapitzlist"/>
        <w:numPr>
          <w:ilvl w:val="2"/>
          <w:numId w:val="17"/>
        </w:numPr>
        <w:tabs>
          <w:tab w:val="left" w:pos="906"/>
        </w:tabs>
        <w:spacing w:line="228" w:lineRule="exact"/>
        <w:ind w:left="905" w:hanging="344"/>
        <w:rPr>
          <w:sz w:val="20"/>
        </w:rPr>
      </w:pPr>
      <w:r>
        <w:rPr>
          <w:sz w:val="20"/>
        </w:rPr>
        <w:t>Dokument w formacie ... pdf' zaleca się podpisywać formatem</w:t>
      </w:r>
      <w:r>
        <w:rPr>
          <w:spacing w:val="-4"/>
          <w:sz w:val="20"/>
        </w:rPr>
        <w:t xml:space="preserve"> </w:t>
      </w:r>
      <w:proofErr w:type="spellStart"/>
      <w:r>
        <w:rPr>
          <w:sz w:val="20"/>
        </w:rPr>
        <w:t>PAdES</w:t>
      </w:r>
      <w:proofErr w:type="spellEnd"/>
      <w:r>
        <w:rPr>
          <w:sz w:val="20"/>
        </w:rPr>
        <w:t>;</w:t>
      </w:r>
    </w:p>
    <w:p w:rsidR="001802F2" w:rsidRDefault="00011076">
      <w:pPr>
        <w:pStyle w:val="Akapitzlist"/>
        <w:numPr>
          <w:ilvl w:val="2"/>
          <w:numId w:val="17"/>
        </w:numPr>
        <w:tabs>
          <w:tab w:val="left" w:pos="978"/>
        </w:tabs>
        <w:spacing w:before="116" w:line="360" w:lineRule="auto"/>
        <w:ind w:right="133" w:firstLine="0"/>
        <w:rPr>
          <w:sz w:val="20"/>
        </w:rPr>
      </w:pPr>
      <w:r>
        <w:rPr>
          <w:sz w:val="20"/>
        </w:rPr>
        <w:t>Zamawiający dopuszcza podpisanie dokumentów w formacie innym niż „pdf”, wtedy należy użyć formatu</w:t>
      </w:r>
      <w:r>
        <w:rPr>
          <w:spacing w:val="1"/>
          <w:sz w:val="20"/>
        </w:rPr>
        <w:t xml:space="preserve"> </w:t>
      </w:r>
      <w:proofErr w:type="spellStart"/>
      <w:r>
        <w:rPr>
          <w:sz w:val="20"/>
        </w:rPr>
        <w:t>XAdES</w:t>
      </w:r>
      <w:proofErr w:type="spellEnd"/>
      <w:r>
        <w:rPr>
          <w:sz w:val="20"/>
        </w:rPr>
        <w:t>.</w:t>
      </w:r>
    </w:p>
    <w:p w:rsidR="001802F2" w:rsidRDefault="00011076">
      <w:pPr>
        <w:pStyle w:val="Akapitzlist"/>
        <w:numPr>
          <w:ilvl w:val="1"/>
          <w:numId w:val="17"/>
        </w:numPr>
        <w:tabs>
          <w:tab w:val="left" w:pos="836"/>
        </w:tabs>
        <w:spacing w:before="1" w:line="360" w:lineRule="auto"/>
        <w:ind w:right="137" w:hanging="178"/>
        <w:jc w:val="both"/>
        <w:rPr>
          <w:sz w:val="20"/>
        </w:rPr>
      </w:pPr>
      <w:r>
        <w:rPr>
          <w:sz w:val="20"/>
        </w:rPr>
        <w:t xml:space="preserve">W przypadku podpisu jakiegokolwiek dokumentu kwalifikowalnym podpisem elektronicznym lub podpisem zaufanym lub podpisem osobistym formatu </w:t>
      </w:r>
      <w:proofErr w:type="spellStart"/>
      <w:r>
        <w:rPr>
          <w:sz w:val="20"/>
        </w:rPr>
        <w:t>XAdES</w:t>
      </w:r>
      <w:proofErr w:type="spellEnd"/>
      <w:r>
        <w:rPr>
          <w:sz w:val="20"/>
        </w:rPr>
        <w:t xml:space="preserve"> (zewnętrzny podpis), niezbędne jest by prócz podpisywanego dokumentu był do niego dołączony również plik z tym</w:t>
      </w:r>
      <w:r>
        <w:rPr>
          <w:spacing w:val="-13"/>
          <w:sz w:val="20"/>
        </w:rPr>
        <w:t xml:space="preserve"> </w:t>
      </w:r>
      <w:r>
        <w:rPr>
          <w:sz w:val="20"/>
        </w:rPr>
        <w:t>podpisem.</w:t>
      </w:r>
    </w:p>
    <w:p w:rsidR="001802F2" w:rsidRDefault="00011076">
      <w:pPr>
        <w:pStyle w:val="Akapitzlist"/>
        <w:numPr>
          <w:ilvl w:val="1"/>
          <w:numId w:val="17"/>
        </w:numPr>
        <w:tabs>
          <w:tab w:val="left" w:pos="841"/>
        </w:tabs>
        <w:spacing w:line="357" w:lineRule="auto"/>
        <w:ind w:right="136" w:hanging="178"/>
        <w:jc w:val="both"/>
        <w:rPr>
          <w:sz w:val="20"/>
        </w:rPr>
      </w:pPr>
      <w:r>
        <w:rPr>
          <w:sz w:val="20"/>
        </w:rPr>
        <w:t>Zamawiający zaleca aby wykonawca z odpowiednim wyprzedzeniem przetestował możliwość prawidłowego wykorzystania wybranej metody podpisania plików</w:t>
      </w:r>
      <w:r>
        <w:rPr>
          <w:spacing w:val="-5"/>
          <w:sz w:val="20"/>
        </w:rPr>
        <w:t xml:space="preserve"> </w:t>
      </w:r>
      <w:r>
        <w:rPr>
          <w:sz w:val="20"/>
        </w:rPr>
        <w:t>oferty.</w:t>
      </w:r>
    </w:p>
    <w:p w:rsidR="001802F2" w:rsidRDefault="00011076">
      <w:pPr>
        <w:pStyle w:val="Akapitzlist"/>
        <w:numPr>
          <w:ilvl w:val="1"/>
          <w:numId w:val="17"/>
        </w:numPr>
        <w:tabs>
          <w:tab w:val="left" w:pos="841"/>
        </w:tabs>
        <w:spacing w:before="4" w:line="360" w:lineRule="auto"/>
        <w:ind w:right="137" w:hanging="288"/>
        <w:jc w:val="both"/>
        <w:rPr>
          <w:sz w:val="20"/>
        </w:rPr>
      </w:pPr>
      <w:r>
        <w:rPr>
          <w:sz w:val="20"/>
        </w:rPr>
        <w:t>Zamawiający zaleca aby nie wprowadzać jakichkolwiek zmian w plikach po ich podpisaniu wymaganym podpisem. Może to skutkować naruszeniem integralności plików co równoznaczne będzie z koniecznością odrzucenia oferty w</w:t>
      </w:r>
      <w:r>
        <w:rPr>
          <w:spacing w:val="-1"/>
          <w:sz w:val="20"/>
        </w:rPr>
        <w:t xml:space="preserve"> </w:t>
      </w:r>
      <w:r>
        <w:rPr>
          <w:sz w:val="20"/>
        </w:rPr>
        <w:t>postępowaniu.</w:t>
      </w:r>
    </w:p>
    <w:p w:rsidR="001802F2" w:rsidRDefault="00011076">
      <w:pPr>
        <w:pStyle w:val="Akapitzlist"/>
        <w:numPr>
          <w:ilvl w:val="1"/>
          <w:numId w:val="17"/>
        </w:numPr>
        <w:tabs>
          <w:tab w:val="left" w:pos="786"/>
        </w:tabs>
        <w:spacing w:line="360" w:lineRule="auto"/>
        <w:ind w:right="130" w:hanging="288"/>
        <w:jc w:val="both"/>
        <w:rPr>
          <w:sz w:val="20"/>
        </w:rPr>
      </w:pPr>
      <w:r>
        <w:rPr>
          <w:sz w:val="20"/>
        </w:rPr>
        <w:t>Jeżeli oferta zawiera elementy niejawne zastrzeżone przez wykonawcę, wówczas zamawiający zaleca wykonawcy by w katalogu głównym został utworzony podkatalog o nazwie: „część niejawna” zawierający wszelkie zastrzeżone przez wykonawcę dokumenty (pliki) oraz podkatalog o nazwie: „część jawna”, zawierający wszystkie pozostałe dokumenty</w:t>
      </w:r>
      <w:r>
        <w:rPr>
          <w:spacing w:val="-10"/>
          <w:sz w:val="20"/>
        </w:rPr>
        <w:t xml:space="preserve"> </w:t>
      </w:r>
      <w:r>
        <w:rPr>
          <w:sz w:val="20"/>
        </w:rPr>
        <w:t>(pliki).</w:t>
      </w:r>
    </w:p>
    <w:p w:rsidR="001802F2" w:rsidRDefault="00011076">
      <w:pPr>
        <w:pStyle w:val="Akapitzlist"/>
        <w:numPr>
          <w:ilvl w:val="1"/>
          <w:numId w:val="17"/>
        </w:numPr>
        <w:tabs>
          <w:tab w:val="left" w:pos="786"/>
        </w:tabs>
        <w:spacing w:line="360" w:lineRule="auto"/>
        <w:ind w:right="134" w:hanging="288"/>
        <w:jc w:val="both"/>
        <w:rPr>
          <w:sz w:val="20"/>
        </w:rPr>
      </w:pPr>
      <w:r>
        <w:rPr>
          <w:sz w:val="20"/>
        </w:rPr>
        <w:t>Przed wysłaniem oferty, wykonawca dokonuje jednokrotnego zaszyfrowania, przygotowanego wcześniej i spakowanego do formatu np.: zip, .7Z katalogu plików (formularz oferty + wymagane załączniki). W katalogu tym winny znaleźć się odpowiednio nazwane i podpisane kwalifikowalnym podpisem elektronicznym lub podpisem zaufanym lub podpisem osobistym wymagane dokumenty (pliki).</w:t>
      </w:r>
    </w:p>
    <w:p w:rsidR="001802F2" w:rsidRDefault="00011076">
      <w:pPr>
        <w:pStyle w:val="Akapitzlist"/>
        <w:numPr>
          <w:ilvl w:val="1"/>
          <w:numId w:val="17"/>
        </w:numPr>
        <w:tabs>
          <w:tab w:val="left" w:pos="786"/>
        </w:tabs>
        <w:spacing w:before="1" w:line="360" w:lineRule="auto"/>
        <w:ind w:right="133" w:hanging="288"/>
        <w:jc w:val="both"/>
        <w:rPr>
          <w:sz w:val="20"/>
        </w:rPr>
      </w:pPr>
      <w:r>
        <w:rPr>
          <w:sz w:val="20"/>
        </w:rPr>
        <w:t xml:space="preserve">Oferta przed wysłaniem winna być zaszyfrowana za pomocą specjalnej opcji/usługi oferowanej przez </w:t>
      </w:r>
      <w:proofErr w:type="spellStart"/>
      <w:r>
        <w:rPr>
          <w:sz w:val="20"/>
        </w:rPr>
        <w:t>rniniPortal</w:t>
      </w:r>
      <w:proofErr w:type="spellEnd"/>
      <w:r>
        <w:rPr>
          <w:sz w:val="20"/>
        </w:rPr>
        <w:t xml:space="preserve"> - zgodnie z Instrukcja użytkownika systemu</w:t>
      </w:r>
      <w:r>
        <w:rPr>
          <w:spacing w:val="-9"/>
          <w:sz w:val="20"/>
        </w:rPr>
        <w:t xml:space="preserve"> </w:t>
      </w:r>
      <w:proofErr w:type="spellStart"/>
      <w:r>
        <w:rPr>
          <w:sz w:val="20"/>
        </w:rPr>
        <w:t>miniPortal-ePUAP</w:t>
      </w:r>
      <w:proofErr w:type="spellEnd"/>
      <w:r>
        <w:rPr>
          <w:sz w:val="20"/>
        </w:rPr>
        <w:t>.</w:t>
      </w:r>
    </w:p>
    <w:p w:rsidR="001802F2" w:rsidRDefault="001802F2">
      <w:pPr>
        <w:pStyle w:val="Tekstpodstawowy"/>
        <w:spacing w:before="9"/>
      </w:pPr>
    </w:p>
    <w:p w:rsidR="001802F2" w:rsidRDefault="00011076">
      <w:pPr>
        <w:pStyle w:val="Nagwek2"/>
        <w:numPr>
          <w:ilvl w:val="0"/>
          <w:numId w:val="17"/>
        </w:numPr>
        <w:tabs>
          <w:tab w:val="left" w:pos="500"/>
        </w:tabs>
        <w:ind w:hanging="222"/>
        <w:rPr>
          <w:b w:val="0"/>
        </w:rPr>
      </w:pPr>
      <w:r>
        <w:t>Wraz z ofertą należy złożyć następujące</w:t>
      </w:r>
      <w:r>
        <w:rPr>
          <w:spacing w:val="-7"/>
        </w:rPr>
        <w:t xml:space="preserve"> </w:t>
      </w:r>
      <w:r>
        <w:t>dokumenty</w:t>
      </w:r>
      <w:r>
        <w:rPr>
          <w:b w:val="0"/>
        </w:rPr>
        <w:t>:</w:t>
      </w:r>
    </w:p>
    <w:p w:rsidR="001802F2" w:rsidRDefault="001802F2">
      <w:pPr>
        <w:pStyle w:val="Tekstpodstawowy"/>
        <w:spacing w:before="10"/>
        <w:rPr>
          <w:sz w:val="30"/>
        </w:rPr>
      </w:pPr>
    </w:p>
    <w:p w:rsidR="001802F2" w:rsidRDefault="00011076">
      <w:pPr>
        <w:pStyle w:val="Akapitzlist"/>
        <w:numPr>
          <w:ilvl w:val="1"/>
          <w:numId w:val="17"/>
        </w:numPr>
        <w:tabs>
          <w:tab w:val="left" w:pos="678"/>
        </w:tabs>
        <w:spacing w:before="1"/>
        <w:ind w:left="677" w:hanging="234"/>
        <w:jc w:val="left"/>
        <w:rPr>
          <w:sz w:val="20"/>
        </w:rPr>
      </w:pPr>
      <w:r>
        <w:rPr>
          <w:sz w:val="20"/>
        </w:rPr>
        <w:t>OŚWIADCZENIE</w:t>
      </w:r>
      <w:r>
        <w:rPr>
          <w:spacing w:val="-5"/>
          <w:sz w:val="20"/>
        </w:rPr>
        <w:t xml:space="preserve"> </w:t>
      </w:r>
      <w:r>
        <w:rPr>
          <w:sz w:val="20"/>
        </w:rPr>
        <w:t>WSTĘPNE</w:t>
      </w:r>
    </w:p>
    <w:p w:rsidR="001802F2" w:rsidRDefault="001802F2">
      <w:pPr>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5"/>
        </w:numPr>
        <w:tabs>
          <w:tab w:val="left" w:pos="1016"/>
        </w:tabs>
        <w:spacing w:before="93" w:line="360" w:lineRule="auto"/>
        <w:ind w:right="133" w:hanging="332"/>
        <w:rPr>
          <w:sz w:val="20"/>
        </w:rPr>
      </w:pPr>
      <w:r>
        <w:rPr>
          <w:sz w:val="20"/>
        </w:rPr>
        <w:t>oświadczenie o spełnianiu warunków udziału w postepowaniu - którego wzór stanowiące załącznik nr 2 do SWZ, - w przypadku wspólnego ubiegania się o zamówienie przez wykonawców, oświadczenie o spełnieniu warunków udziału w postepowaniu składa ich pełnomocnik.</w:t>
      </w:r>
    </w:p>
    <w:p w:rsidR="001802F2" w:rsidRDefault="00011076">
      <w:pPr>
        <w:pStyle w:val="Akapitzlist"/>
        <w:numPr>
          <w:ilvl w:val="0"/>
          <w:numId w:val="15"/>
        </w:numPr>
        <w:tabs>
          <w:tab w:val="left" w:pos="1016"/>
        </w:tabs>
        <w:spacing w:line="360" w:lineRule="auto"/>
        <w:ind w:right="132" w:hanging="332"/>
        <w:rPr>
          <w:sz w:val="20"/>
        </w:rPr>
      </w:pPr>
      <w:r>
        <w:rPr>
          <w:sz w:val="20"/>
        </w:rPr>
        <w:t xml:space="preserve">oświadczenie o niepodleganiu wykluczeniu na podstawie art. 108 ust. 1 pkt 1 - 6 ustawy </w:t>
      </w:r>
      <w:proofErr w:type="spellStart"/>
      <w:r>
        <w:rPr>
          <w:sz w:val="20"/>
        </w:rPr>
        <w:t>pzp</w:t>
      </w:r>
      <w:proofErr w:type="spellEnd"/>
      <w:r>
        <w:rPr>
          <w:sz w:val="20"/>
        </w:rPr>
        <w:t xml:space="preserve"> - którego wzór stanowo załącznik nr 3 do SWZ. - w przypadku wspólnego ubiegania się o zamówienie przez wykonawców, oświadczenie o niepodleganiu wykluczenia składa każdy z wykonawców.</w:t>
      </w:r>
    </w:p>
    <w:p w:rsidR="001802F2" w:rsidRDefault="001802F2">
      <w:pPr>
        <w:pStyle w:val="Tekstpodstawowy"/>
        <w:spacing w:before="10"/>
      </w:pPr>
    </w:p>
    <w:p w:rsidR="001802F2" w:rsidRDefault="00011076">
      <w:pPr>
        <w:pStyle w:val="Tekstpodstawowy"/>
        <w:spacing w:line="360" w:lineRule="auto"/>
        <w:ind w:left="278" w:right="134"/>
        <w:jc w:val="both"/>
      </w:pPr>
      <w:r>
        <w:t>Uwaga: Wykonawca, w przypadku polegania na zdolnościach lub sytuacji podmiotów udostępniających zasoby, przedstawia, wraz z oświadczeniem, o którym mowa wyżej, także oświadczenie podmiotu udostępniającego, potwierdzające brak podstaw wykluczenia tego podmiotu oraz odpowiednio spełnianie warunków udziału w postepowaniu, w zakresie, w jakim wykonawca powołuje się na jego zasoby</w:t>
      </w:r>
      <w:r>
        <w:rPr>
          <w:position w:val="6"/>
          <w:sz w:val="13"/>
        </w:rPr>
        <w:t>10</w:t>
      </w:r>
      <w:r>
        <w:rPr>
          <w:spacing w:val="16"/>
          <w:position w:val="6"/>
          <w:sz w:val="13"/>
        </w:rPr>
        <w:t xml:space="preserve"> </w:t>
      </w:r>
      <w:r>
        <w:t>.</w:t>
      </w:r>
    </w:p>
    <w:p w:rsidR="001802F2" w:rsidRDefault="001802F2">
      <w:pPr>
        <w:pStyle w:val="Tekstpodstawowy"/>
        <w:spacing w:before="9"/>
      </w:pPr>
    </w:p>
    <w:p w:rsidR="001802F2" w:rsidRDefault="00011076">
      <w:pPr>
        <w:pStyle w:val="Akapitzlist"/>
        <w:numPr>
          <w:ilvl w:val="1"/>
          <w:numId w:val="17"/>
        </w:numPr>
        <w:tabs>
          <w:tab w:val="left" w:pos="733"/>
        </w:tabs>
        <w:ind w:left="732" w:hanging="289"/>
        <w:jc w:val="left"/>
        <w:rPr>
          <w:sz w:val="20"/>
        </w:rPr>
      </w:pPr>
      <w:r>
        <w:rPr>
          <w:sz w:val="20"/>
        </w:rPr>
        <w:t>ZOBOWIĄZANIE PODMIOTU UDOSTĘPNIAJĄCEGO ZASOBY</w:t>
      </w:r>
      <w:r>
        <w:rPr>
          <w:spacing w:val="-1"/>
          <w:sz w:val="20"/>
        </w:rPr>
        <w:t xml:space="preserve"> </w:t>
      </w:r>
      <w:r>
        <w:rPr>
          <w:position w:val="6"/>
          <w:sz w:val="13"/>
        </w:rPr>
        <w:t>11</w:t>
      </w:r>
      <w:r>
        <w:rPr>
          <w:sz w:val="20"/>
        </w:rPr>
        <w:t>.</w:t>
      </w:r>
    </w:p>
    <w:p w:rsidR="001802F2" w:rsidRDefault="001802F2">
      <w:pPr>
        <w:pStyle w:val="Tekstpodstawowy"/>
        <w:spacing w:before="10"/>
        <w:rPr>
          <w:sz w:val="30"/>
        </w:rPr>
      </w:pPr>
    </w:p>
    <w:p w:rsidR="001802F2" w:rsidRDefault="00011076">
      <w:pPr>
        <w:pStyle w:val="Tekstpodstawowy"/>
        <w:spacing w:line="360" w:lineRule="auto"/>
        <w:ind w:left="278" w:right="134"/>
        <w:jc w:val="both"/>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 – wzór zobowiązania stanowi załącznik do SWZ.</w:t>
      </w:r>
    </w:p>
    <w:p w:rsidR="001802F2" w:rsidRDefault="001802F2">
      <w:pPr>
        <w:pStyle w:val="Tekstpodstawowy"/>
        <w:rPr>
          <w:sz w:val="21"/>
        </w:rPr>
      </w:pPr>
    </w:p>
    <w:p w:rsidR="001802F2" w:rsidRDefault="00011076">
      <w:pPr>
        <w:pStyle w:val="Tekstpodstawowy"/>
        <w:spacing w:line="360" w:lineRule="auto"/>
        <w:ind w:left="278" w:right="133"/>
        <w:jc w:val="both"/>
      </w:pPr>
      <w:r>
        <w:t>Zobowiązanie  podmiotu  udostepniającego  zasoby  potwierdza,  ze  stosunek  łączący  wykonawcę  z podmiotami udostępniającymi zasoby gwarantuje rzeczywisty dostęp do tych zasobów oraz określa w</w:t>
      </w:r>
      <w:r>
        <w:rPr>
          <w:spacing w:val="-4"/>
        </w:rPr>
        <w:t xml:space="preserve"> </w:t>
      </w:r>
      <w:r>
        <w:t>szczególności.:</w:t>
      </w:r>
    </w:p>
    <w:p w:rsidR="001802F2" w:rsidRDefault="00011076">
      <w:pPr>
        <w:pStyle w:val="Akapitzlist"/>
        <w:numPr>
          <w:ilvl w:val="0"/>
          <w:numId w:val="14"/>
        </w:numPr>
        <w:tabs>
          <w:tab w:val="left" w:pos="1134"/>
        </w:tabs>
        <w:spacing w:line="229" w:lineRule="exact"/>
        <w:rPr>
          <w:sz w:val="20"/>
        </w:rPr>
      </w:pPr>
      <w:r>
        <w:rPr>
          <w:sz w:val="20"/>
        </w:rPr>
        <w:t>zakres dostępnych wykonawcy zasobów podmiotu udostepniającego</w:t>
      </w:r>
      <w:r>
        <w:rPr>
          <w:spacing w:val="-4"/>
          <w:sz w:val="20"/>
        </w:rPr>
        <w:t xml:space="preserve"> </w:t>
      </w:r>
      <w:r>
        <w:rPr>
          <w:sz w:val="20"/>
        </w:rPr>
        <w:t>zasoby;</w:t>
      </w:r>
    </w:p>
    <w:p w:rsidR="001802F2" w:rsidRDefault="00011076">
      <w:pPr>
        <w:pStyle w:val="Akapitzlist"/>
        <w:numPr>
          <w:ilvl w:val="0"/>
          <w:numId w:val="14"/>
        </w:numPr>
        <w:tabs>
          <w:tab w:val="left" w:pos="1134"/>
        </w:tabs>
        <w:spacing w:before="116" w:line="357" w:lineRule="auto"/>
        <w:ind w:left="1075" w:right="133" w:hanging="372"/>
        <w:rPr>
          <w:sz w:val="20"/>
        </w:rPr>
      </w:pPr>
      <w:r>
        <w:tab/>
      </w:r>
      <w:r>
        <w:rPr>
          <w:sz w:val="20"/>
        </w:rPr>
        <w:t>sposób i okres udostępnienia wykonawcy i wykorzystania przez niego zasobów podmiotu udostępniającego te zasoby przy wykonywaniu</w:t>
      </w:r>
      <w:r>
        <w:rPr>
          <w:spacing w:val="-2"/>
          <w:sz w:val="20"/>
        </w:rPr>
        <w:t xml:space="preserve"> </w:t>
      </w:r>
      <w:r>
        <w:rPr>
          <w:sz w:val="20"/>
        </w:rPr>
        <w:t>zamówienia;</w:t>
      </w:r>
    </w:p>
    <w:p w:rsidR="001802F2" w:rsidRDefault="00011076">
      <w:pPr>
        <w:pStyle w:val="Akapitzlist"/>
        <w:numPr>
          <w:ilvl w:val="0"/>
          <w:numId w:val="14"/>
        </w:numPr>
        <w:tabs>
          <w:tab w:val="left" w:pos="1134"/>
        </w:tabs>
        <w:spacing w:before="4" w:line="360" w:lineRule="auto"/>
        <w:ind w:left="1075" w:right="136" w:hanging="372"/>
        <w:rPr>
          <w:sz w:val="20"/>
        </w:rPr>
      </w:pPr>
      <w:r>
        <w:tab/>
      </w:r>
      <w:r>
        <w:rPr>
          <w:sz w:val="20"/>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w:t>
      </w:r>
      <w:r>
        <w:rPr>
          <w:spacing w:val="3"/>
          <w:sz w:val="20"/>
        </w:rPr>
        <w:t xml:space="preserve"> </w:t>
      </w:r>
      <w:r>
        <w:rPr>
          <w:sz w:val="20"/>
        </w:rPr>
        <w:t>dotyczą.</w:t>
      </w:r>
    </w:p>
    <w:p w:rsidR="001802F2" w:rsidRDefault="001802F2">
      <w:pPr>
        <w:pStyle w:val="Tekstpodstawowy"/>
        <w:spacing w:before="10"/>
      </w:pPr>
    </w:p>
    <w:p w:rsidR="001802F2" w:rsidRDefault="00011076">
      <w:pPr>
        <w:pStyle w:val="Tekstpodstawowy"/>
        <w:spacing w:line="360" w:lineRule="auto"/>
        <w:ind w:left="278" w:right="135"/>
        <w:jc w:val="both"/>
      </w:pPr>
      <w:r>
        <w:t>Uwaga: Dokument ma być złożony wraz z ofertą tylko w sytuacji, gdy wykonawca powołuje się na zasoby innego podmiotu.</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5"/>
        <w:rPr>
          <w:sz w:val="15"/>
        </w:rPr>
      </w:pPr>
      <w:r>
        <w:rPr>
          <w:noProof/>
          <w:lang w:eastAsia="pl-PL"/>
        </w:rPr>
        <mc:AlternateContent>
          <mc:Choice Requires="wps">
            <w:drawing>
              <wp:anchor distT="0" distB="0" distL="0" distR="0" simplePos="0" relativeHeight="487597568" behindDoc="1" locked="0" layoutInCell="1" allowOverlap="1">
                <wp:simplePos x="0" y="0"/>
                <wp:positionH relativeFrom="page">
                  <wp:posOffset>901065</wp:posOffset>
                </wp:positionH>
                <wp:positionV relativeFrom="paragraph">
                  <wp:posOffset>137795</wp:posOffset>
                </wp:positionV>
                <wp:extent cx="1828800" cy="7620"/>
                <wp:effectExtent l="0" t="0" r="0" b="0"/>
                <wp:wrapTopAndBottom/>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0.95pt;margin-top:10.8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XueQIAAPs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125 ust 5 ustawy</w:t>
      </w:r>
      <w:r>
        <w:rPr>
          <w:rFonts w:ascii="Tahoma"/>
          <w:spacing w:val="-8"/>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118 ust 3 ustawy</w:t>
      </w:r>
      <w:r>
        <w:rPr>
          <w:rFonts w:ascii="Tahoma"/>
          <w:spacing w:val="-8"/>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803"/>
        </w:tabs>
        <w:spacing w:before="93" w:line="357" w:lineRule="auto"/>
        <w:ind w:left="391" w:right="133" w:firstLine="57"/>
        <w:jc w:val="both"/>
        <w:rPr>
          <w:sz w:val="20"/>
        </w:rPr>
      </w:pPr>
      <w:r>
        <w:rPr>
          <w:sz w:val="20"/>
        </w:rPr>
        <w:t>OŚWIADCZENIE WYKONAWCÓW WSPÓLNIE UBIEGAJĄCYCH SIĘ O UDZELENIE ZAMÓWIENIA (konsorcjum. spotka cywilna</w:t>
      </w:r>
      <w:r>
        <w:rPr>
          <w:spacing w:val="-3"/>
          <w:sz w:val="20"/>
        </w:rPr>
        <w:t xml:space="preserve"> </w:t>
      </w:r>
      <w:r>
        <w:rPr>
          <w:sz w:val="20"/>
        </w:rPr>
        <w:t>itp.)</w:t>
      </w:r>
    </w:p>
    <w:p w:rsidR="001802F2" w:rsidRDefault="00011076">
      <w:pPr>
        <w:pStyle w:val="Akapitzlist"/>
        <w:numPr>
          <w:ilvl w:val="0"/>
          <w:numId w:val="13"/>
        </w:numPr>
        <w:tabs>
          <w:tab w:val="left" w:pos="1134"/>
        </w:tabs>
        <w:spacing w:before="4" w:line="360" w:lineRule="auto"/>
        <w:ind w:right="131" w:hanging="425"/>
        <w:rPr>
          <w:sz w:val="20"/>
        </w:rPr>
      </w:pPr>
      <w:r>
        <w:rPr>
          <w:sz w:val="20"/>
        </w:rPr>
        <w:t xml:space="preserve">W przypadku, o którym mowa wart. 117 ust. 2 i 3 stawy </w:t>
      </w:r>
      <w:proofErr w:type="spellStart"/>
      <w:r>
        <w:rPr>
          <w:sz w:val="20"/>
        </w:rPr>
        <w:t>pzp</w:t>
      </w:r>
      <w:proofErr w:type="spellEnd"/>
      <w:r>
        <w:rPr>
          <w:sz w:val="20"/>
        </w:rPr>
        <w:t xml:space="preserve">, wykonawcy wspólnie ubiegający się o udzielenie zamówienia dołączają do oferty oświadczenie z którego wynika, które roboty budowlane, dostawy lub usługi wykonują poszczególni wykonawcy [art.  117  ust. 4 ustawy </w:t>
      </w:r>
      <w:proofErr w:type="spellStart"/>
      <w:r>
        <w:rPr>
          <w:sz w:val="20"/>
        </w:rPr>
        <w:t>pzp</w:t>
      </w:r>
      <w:proofErr w:type="spellEnd"/>
      <w:r>
        <w:rPr>
          <w:sz w:val="20"/>
        </w:rPr>
        <w:t>} - wzór oświadczenia stanowi załącznik do</w:t>
      </w:r>
      <w:r>
        <w:rPr>
          <w:spacing w:val="-5"/>
          <w:sz w:val="20"/>
        </w:rPr>
        <w:t xml:space="preserve"> </w:t>
      </w:r>
      <w:r>
        <w:rPr>
          <w:sz w:val="20"/>
        </w:rPr>
        <w:t>SWZ.</w:t>
      </w:r>
    </w:p>
    <w:p w:rsidR="001802F2" w:rsidRDefault="00011076">
      <w:pPr>
        <w:pStyle w:val="Akapitzlist"/>
        <w:numPr>
          <w:ilvl w:val="0"/>
          <w:numId w:val="13"/>
        </w:numPr>
        <w:tabs>
          <w:tab w:val="left" w:pos="1033"/>
        </w:tabs>
        <w:spacing w:line="360" w:lineRule="auto"/>
        <w:ind w:right="134" w:hanging="425"/>
        <w:rPr>
          <w:sz w:val="13"/>
        </w:rPr>
      </w:pPr>
      <w:r>
        <w:rPr>
          <w:sz w:val="20"/>
        </w:rPr>
        <w:t>W odniesieniu do warunków dotyczących wyksztalcenia, kwalifikacji zawodowych lub doświadczenia wykonawcy wspólnie ubiegający się o udzielenie zamówienia mogą polegać na zdolnościach tych z wykonawców, którzy wykonają roboty budowlane lub usługi do realizacji, których te zdolności są</w:t>
      </w:r>
      <w:r>
        <w:rPr>
          <w:spacing w:val="-4"/>
          <w:sz w:val="20"/>
        </w:rPr>
        <w:t xml:space="preserve"> </w:t>
      </w:r>
      <w:r>
        <w:rPr>
          <w:sz w:val="20"/>
        </w:rPr>
        <w:t>wymagane</w:t>
      </w:r>
      <w:r>
        <w:rPr>
          <w:position w:val="6"/>
          <w:sz w:val="13"/>
        </w:rPr>
        <w:t>12</w:t>
      </w:r>
    </w:p>
    <w:p w:rsidR="001802F2" w:rsidRDefault="001802F2">
      <w:pPr>
        <w:pStyle w:val="Tekstpodstawowy"/>
        <w:spacing w:before="10"/>
      </w:pPr>
    </w:p>
    <w:p w:rsidR="001802F2" w:rsidRDefault="00011076">
      <w:pPr>
        <w:pStyle w:val="Tekstpodstawowy"/>
        <w:spacing w:before="1" w:line="360" w:lineRule="auto"/>
        <w:ind w:left="278" w:right="137"/>
        <w:jc w:val="both"/>
      </w:pPr>
      <w:r>
        <w:t>Uwaga: Oświadczenie ma być złożone wraz z ofertą (jeżeli dotyczy). Oświadczenie musi być podpisane przez każdego w wykonawców występujących wspólnie.</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7"/>
        <w:rPr>
          <w:sz w:val="27"/>
        </w:rPr>
      </w:pPr>
    </w:p>
    <w:p w:rsidR="001802F2" w:rsidRDefault="00011076">
      <w:pPr>
        <w:pStyle w:val="Akapitzlist"/>
        <w:numPr>
          <w:ilvl w:val="1"/>
          <w:numId w:val="17"/>
        </w:numPr>
        <w:tabs>
          <w:tab w:val="left" w:pos="683"/>
        </w:tabs>
        <w:spacing w:before="1"/>
        <w:ind w:left="682" w:hanging="234"/>
        <w:jc w:val="both"/>
        <w:rPr>
          <w:sz w:val="20"/>
        </w:rPr>
      </w:pPr>
      <w:r>
        <w:rPr>
          <w:sz w:val="20"/>
        </w:rPr>
        <w:t>PEŁNOMOCNICTWA</w:t>
      </w:r>
    </w:p>
    <w:p w:rsidR="001802F2" w:rsidRDefault="001802F2">
      <w:pPr>
        <w:pStyle w:val="Tekstpodstawowy"/>
        <w:spacing w:before="10"/>
        <w:rPr>
          <w:sz w:val="30"/>
        </w:rPr>
      </w:pPr>
    </w:p>
    <w:p w:rsidR="001802F2" w:rsidRDefault="00011076">
      <w:pPr>
        <w:pStyle w:val="Tekstpodstawowy"/>
        <w:spacing w:before="1" w:line="360" w:lineRule="auto"/>
        <w:ind w:left="278" w:right="137"/>
        <w:jc w:val="both"/>
      </w:pPr>
      <w:r>
        <w:t>Wszelkie pełnomocnictwa winny być złożone w formie oryginału lub kopii poświadczonej notarialnie (jeżeli dotyczy):</w:t>
      </w:r>
    </w:p>
    <w:p w:rsidR="001802F2" w:rsidRDefault="00011076">
      <w:pPr>
        <w:pStyle w:val="Akapitzlist"/>
        <w:numPr>
          <w:ilvl w:val="0"/>
          <w:numId w:val="12"/>
        </w:numPr>
        <w:tabs>
          <w:tab w:val="left" w:pos="1107"/>
        </w:tabs>
        <w:spacing w:before="1" w:line="357" w:lineRule="auto"/>
        <w:ind w:right="132" w:hanging="425"/>
        <w:rPr>
          <w:sz w:val="20"/>
        </w:rPr>
      </w:pPr>
      <w:r>
        <w:rPr>
          <w:sz w:val="20"/>
        </w:rPr>
        <w:t>w przypadku podpisania oferty przez osoby nie wymienione w odpisie z właściwego rejestru - pełnomocnictwo do podpisania oferty lub pod pisani a oferty i zawarcia</w:t>
      </w:r>
      <w:r>
        <w:rPr>
          <w:spacing w:val="-10"/>
          <w:sz w:val="20"/>
        </w:rPr>
        <w:t xml:space="preserve"> </w:t>
      </w:r>
      <w:r>
        <w:rPr>
          <w:sz w:val="20"/>
        </w:rPr>
        <w:t>umowy,</w:t>
      </w:r>
    </w:p>
    <w:p w:rsidR="001802F2" w:rsidRDefault="00011076">
      <w:pPr>
        <w:pStyle w:val="Akapitzlist"/>
        <w:numPr>
          <w:ilvl w:val="0"/>
          <w:numId w:val="12"/>
        </w:numPr>
        <w:tabs>
          <w:tab w:val="left" w:pos="1073"/>
        </w:tabs>
        <w:spacing w:before="3" w:line="360" w:lineRule="auto"/>
        <w:ind w:right="133" w:hanging="425"/>
        <w:rPr>
          <w:sz w:val="20"/>
        </w:rPr>
      </w:pPr>
      <w:r>
        <w:rPr>
          <w:sz w:val="20"/>
        </w:rPr>
        <w:t>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pełnomocnictwo może być sporządzone wg. w</w:t>
      </w:r>
      <w:r w:rsidR="005305A5">
        <w:rPr>
          <w:sz w:val="20"/>
        </w:rPr>
        <w:t>zoru stanowiącego załącznik</w:t>
      </w:r>
      <w:r>
        <w:rPr>
          <w:sz w:val="20"/>
        </w:rPr>
        <w:t xml:space="preserve"> do</w:t>
      </w:r>
      <w:r>
        <w:rPr>
          <w:spacing w:val="-1"/>
          <w:sz w:val="20"/>
        </w:rPr>
        <w:t xml:space="preserve"> </w:t>
      </w:r>
      <w:r>
        <w:rPr>
          <w:sz w:val="20"/>
        </w:rPr>
        <w:t>SWZ.</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6"/>
        <w:rPr>
          <w:sz w:val="27"/>
        </w:rPr>
      </w:pPr>
    </w:p>
    <w:p w:rsidR="001802F2" w:rsidRDefault="00011076">
      <w:pPr>
        <w:pStyle w:val="Nagwek2"/>
        <w:numPr>
          <w:ilvl w:val="0"/>
          <w:numId w:val="17"/>
        </w:numPr>
        <w:tabs>
          <w:tab w:val="left" w:pos="591"/>
        </w:tabs>
        <w:spacing w:line="360" w:lineRule="auto"/>
        <w:ind w:left="706" w:right="138" w:hanging="428"/>
      </w:pPr>
      <w:r>
        <w:t>Oferta wraz z załącznikami musi być podpisana przez wykonawcę (kwalifikowalnym podpisem elektronicznym lub podpisem zaufanym lub podpisem</w:t>
      </w:r>
      <w:r>
        <w:rPr>
          <w:spacing w:val="-4"/>
        </w:rPr>
        <w:t xml:space="preserve"> </w:t>
      </w:r>
      <w:r>
        <w:t>osobistym).</w:t>
      </w:r>
    </w:p>
    <w:p w:rsidR="001802F2" w:rsidRDefault="001802F2">
      <w:pPr>
        <w:pStyle w:val="Tekstpodstawowy"/>
        <w:spacing w:before="2"/>
        <w:rPr>
          <w:b/>
          <w:sz w:val="21"/>
        </w:rPr>
      </w:pPr>
    </w:p>
    <w:p w:rsidR="001802F2" w:rsidRDefault="00011076">
      <w:pPr>
        <w:pStyle w:val="Tekstpodstawowy"/>
        <w:spacing w:line="360" w:lineRule="auto"/>
        <w:ind w:left="706" w:right="130"/>
        <w:jc w:val="both"/>
      </w:pPr>
      <w:r>
        <w:t xml:space="preserve">Zamawiający wymaga, aby ofertę podpisano zgodnie z zasadami reprezentacji wskazanymi we właściwym rejestrze lub ewidencji działalności gospodarczej. Jeżeli osoba podpisując ofertę działa na podstawie pełnomocnictwa - patrz: pkt. 3.4 </w:t>
      </w:r>
      <w:proofErr w:type="spellStart"/>
      <w:r>
        <w:t>ppkt</w:t>
      </w:r>
      <w:proofErr w:type="spellEnd"/>
      <w:r>
        <w:t xml:space="preserve"> a) SWZ, to pełnomocnictwo to musi obejmować uprawnienie do podpisania oferty. Pełnomocnictwo musi zostać złożone z ofertą w oryginale lub notarialnie poświadczonej</w:t>
      </w:r>
      <w:r>
        <w:rPr>
          <w:spacing w:val="3"/>
        </w:rPr>
        <w:t xml:space="preserve"> </w:t>
      </w:r>
      <w:r>
        <w:t>kopii.</w:t>
      </w:r>
    </w:p>
    <w:p w:rsidR="001802F2" w:rsidRDefault="001802F2">
      <w:pPr>
        <w:pStyle w:val="Tekstpodstawowy"/>
      </w:pPr>
    </w:p>
    <w:p w:rsidR="001802F2" w:rsidRDefault="001802F2">
      <w:pPr>
        <w:pStyle w:val="Tekstpodstawowy"/>
      </w:pPr>
    </w:p>
    <w:p w:rsidR="001802F2" w:rsidRDefault="00957C89">
      <w:pPr>
        <w:pStyle w:val="Tekstpodstawowy"/>
        <w:spacing w:before="6"/>
        <w:rPr>
          <w:sz w:val="14"/>
        </w:rPr>
      </w:pPr>
      <w:r>
        <w:rPr>
          <w:noProof/>
          <w:lang w:eastAsia="pl-PL"/>
        </w:rPr>
        <mc:AlternateContent>
          <mc:Choice Requires="wps">
            <w:drawing>
              <wp:anchor distT="0" distB="0" distL="0" distR="0" simplePos="0" relativeHeight="487598080" behindDoc="1" locked="0" layoutInCell="1" allowOverlap="1">
                <wp:simplePos x="0" y="0"/>
                <wp:positionH relativeFrom="page">
                  <wp:posOffset>901065</wp:posOffset>
                </wp:positionH>
                <wp:positionV relativeFrom="paragraph">
                  <wp:posOffset>131445</wp:posOffset>
                </wp:positionV>
                <wp:extent cx="1828800" cy="7620"/>
                <wp:effectExtent l="0" t="0" r="0" b="0"/>
                <wp:wrapTopAndBottom/>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0.95pt;margin-top:10.35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3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1"/>
        <w:rPr>
          <w:rFonts w:ascii="Tahoma"/>
          <w:sz w:val="11"/>
        </w:rPr>
      </w:pPr>
    </w:p>
    <w:p w:rsidR="001802F2" w:rsidRDefault="00011076">
      <w:pPr>
        <w:pStyle w:val="Nagwek2"/>
        <w:numPr>
          <w:ilvl w:val="0"/>
          <w:numId w:val="17"/>
        </w:numPr>
        <w:tabs>
          <w:tab w:val="left" w:pos="500"/>
        </w:tabs>
        <w:spacing w:before="93"/>
        <w:ind w:hanging="222"/>
        <w:jc w:val="both"/>
      </w:pPr>
      <w:r>
        <w:t>Zasady składania oferty przez podmioty występujące</w:t>
      </w:r>
      <w:r>
        <w:rPr>
          <w:spacing w:val="-9"/>
        </w:rPr>
        <w:t xml:space="preserve"> </w:t>
      </w:r>
      <w:r>
        <w:t>wspólnie:</w:t>
      </w:r>
    </w:p>
    <w:p w:rsidR="001802F2" w:rsidRDefault="00011076">
      <w:pPr>
        <w:pStyle w:val="Akapitzlist"/>
        <w:numPr>
          <w:ilvl w:val="1"/>
          <w:numId w:val="17"/>
        </w:numPr>
        <w:tabs>
          <w:tab w:val="left" w:pos="949"/>
        </w:tabs>
        <w:spacing w:before="116" w:line="360" w:lineRule="auto"/>
        <w:ind w:left="706" w:right="139" w:hanging="243"/>
        <w:jc w:val="both"/>
        <w:rPr>
          <w:sz w:val="20"/>
        </w:rPr>
      </w:pPr>
      <w:r>
        <w:tab/>
      </w:r>
      <w:r>
        <w:rPr>
          <w:sz w:val="20"/>
        </w:rPr>
        <w:t xml:space="preserve">Wymagane oświadczenia wskazane w pkt. 3.1 </w:t>
      </w:r>
      <w:r>
        <w:rPr>
          <w:spacing w:val="2"/>
          <w:sz w:val="20"/>
        </w:rPr>
        <w:t xml:space="preserve">SWZ </w:t>
      </w:r>
      <w:r>
        <w:rPr>
          <w:sz w:val="20"/>
        </w:rPr>
        <w:t>powinny być złożone przez każdego wykonawcę wspólnie ubiegającego się o zmówienie.</w:t>
      </w:r>
    </w:p>
    <w:p w:rsidR="001802F2" w:rsidRDefault="00011076">
      <w:pPr>
        <w:pStyle w:val="Akapitzlist"/>
        <w:numPr>
          <w:ilvl w:val="1"/>
          <w:numId w:val="17"/>
        </w:numPr>
        <w:tabs>
          <w:tab w:val="left" w:pos="949"/>
        </w:tabs>
        <w:spacing w:before="1" w:line="360" w:lineRule="auto"/>
        <w:ind w:left="706" w:right="133" w:hanging="243"/>
        <w:jc w:val="both"/>
        <w:rPr>
          <w:sz w:val="20"/>
        </w:rPr>
      </w:pPr>
      <w:r>
        <w:tab/>
      </w:r>
      <w:r>
        <w:rPr>
          <w:sz w:val="20"/>
        </w:rPr>
        <w:t xml:space="preserve">W przypadku, o którym mowa wart. 117 ust. 2 i 3 stawy </w:t>
      </w:r>
      <w:proofErr w:type="spellStart"/>
      <w:r>
        <w:rPr>
          <w:sz w:val="20"/>
        </w:rPr>
        <w:t>pzp</w:t>
      </w:r>
      <w:proofErr w:type="spellEnd"/>
      <w:r>
        <w:rPr>
          <w:sz w:val="20"/>
        </w:rPr>
        <w:t>, wykonawcy wspólnie ubiegający się o udzielenie zamówienia (konsorcjum, spółka cywilna itp.) dołączają do oferty oświadczenie,  z którego wynika, które roboty budowlane, dostawy lub usługi wykonają poszczególni wykonawcy</w:t>
      </w:r>
      <w:r>
        <w:rPr>
          <w:position w:val="6"/>
          <w:sz w:val="13"/>
        </w:rPr>
        <w:t xml:space="preserve">13 </w:t>
      </w:r>
      <w:r>
        <w:rPr>
          <w:sz w:val="20"/>
        </w:rPr>
        <w:t>- wzór oświadczenia stanowi załącznik nr 9 do</w:t>
      </w:r>
      <w:r>
        <w:rPr>
          <w:spacing w:val="-18"/>
          <w:sz w:val="20"/>
        </w:rPr>
        <w:t xml:space="preserve"> </w:t>
      </w:r>
      <w:r>
        <w:rPr>
          <w:sz w:val="20"/>
        </w:rPr>
        <w:t>SWZ.</w:t>
      </w:r>
    </w:p>
    <w:p w:rsidR="001802F2" w:rsidRDefault="00011076">
      <w:pPr>
        <w:pStyle w:val="Akapitzlist"/>
        <w:numPr>
          <w:ilvl w:val="1"/>
          <w:numId w:val="17"/>
        </w:numPr>
        <w:tabs>
          <w:tab w:val="left" w:pos="1006"/>
        </w:tabs>
        <w:spacing w:line="360" w:lineRule="auto"/>
        <w:ind w:left="706" w:right="131" w:hanging="243"/>
        <w:jc w:val="both"/>
        <w:rPr>
          <w:sz w:val="20"/>
        </w:rPr>
      </w:pPr>
      <w:r>
        <w:tab/>
      </w:r>
      <w:r>
        <w:rPr>
          <w:sz w:val="20"/>
        </w:rPr>
        <w:t xml:space="preserve">Wykonawcy składający ofertę wspólną zobowiązani są do ustanowienia Pełnomocnika do reprezentowania ich w postępowaniu alba Pełnomocnika do reprezentowania ich w postępowaniu oraz do zawarcia umowy w sprawie zamówienia - patrz: pkt. 3.4 </w:t>
      </w:r>
      <w:proofErr w:type="spellStart"/>
      <w:r>
        <w:rPr>
          <w:sz w:val="20"/>
        </w:rPr>
        <w:t>ppkt</w:t>
      </w:r>
      <w:proofErr w:type="spellEnd"/>
      <w:r>
        <w:rPr>
          <w:sz w:val="20"/>
        </w:rPr>
        <w:t xml:space="preserve"> b) SWZ. Dokument lub dokumenty zawierający ustanowienie Pełnomocnika (wzór pełnomocnictwa stanowi załącznik nr 7 do SWZ)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  (co  można  wykazać  w  szczególności  przez  załączenie  odpisu   z Krajowego Rejestru Sądowego lub informacji odpowiadającej odpisowi aktualnemu Rejestrowi Przedsiębiorców pobieranej  na  podstawie  art.  4 ust 4aa  ustawy z  dnia  20  sierpnia  1997 r.   o Krajowym Rejestrze Sądowym (tj. Dz. U. z 2007 r. Nr 168, poz.1186, z </w:t>
      </w:r>
      <w:proofErr w:type="spellStart"/>
      <w:r>
        <w:rPr>
          <w:sz w:val="20"/>
        </w:rPr>
        <w:t>późn</w:t>
      </w:r>
      <w:proofErr w:type="spellEnd"/>
      <w:r>
        <w:rPr>
          <w:sz w:val="20"/>
        </w:rPr>
        <w:t xml:space="preserve">. zm.) albo zaświadczenie o wpisie do Centralnej Ewidencji i Informacji o Działalności Gospodarczej zgodnie z art. 38 ust. 4 ustawy o swobodzie działalności gospodarczej z dnia 2 /lipca 2004 r. (tj. Dz.U.      z 2015 r., </w:t>
      </w:r>
      <w:proofErr w:type="spellStart"/>
      <w:r>
        <w:rPr>
          <w:sz w:val="20"/>
        </w:rPr>
        <w:t>póź</w:t>
      </w:r>
      <w:proofErr w:type="spellEnd"/>
      <w:r>
        <w:rPr>
          <w:sz w:val="20"/>
        </w:rPr>
        <w:t xml:space="preserve">. 584, z </w:t>
      </w:r>
      <w:proofErr w:type="spellStart"/>
      <w:r>
        <w:rPr>
          <w:sz w:val="20"/>
        </w:rPr>
        <w:t>późn</w:t>
      </w:r>
      <w:proofErr w:type="spellEnd"/>
      <w:r>
        <w:rPr>
          <w:sz w:val="20"/>
        </w:rPr>
        <w:t>. zm.). Elektroniczna kopia pełnomocnictwa nie może być uwierzytelniana przez</w:t>
      </w:r>
      <w:r>
        <w:rPr>
          <w:spacing w:val="-1"/>
          <w:sz w:val="20"/>
        </w:rPr>
        <w:t xml:space="preserve"> </w:t>
      </w:r>
      <w:r>
        <w:rPr>
          <w:sz w:val="20"/>
        </w:rPr>
        <w:t>upełnomocnionego.</w:t>
      </w:r>
    </w:p>
    <w:p w:rsidR="001802F2" w:rsidRDefault="00011076">
      <w:pPr>
        <w:pStyle w:val="Akapitzlist"/>
        <w:numPr>
          <w:ilvl w:val="1"/>
          <w:numId w:val="17"/>
        </w:numPr>
        <w:tabs>
          <w:tab w:val="left" w:pos="954"/>
        </w:tabs>
        <w:spacing w:before="2" w:line="360" w:lineRule="auto"/>
        <w:ind w:left="706" w:right="137" w:hanging="243"/>
        <w:jc w:val="both"/>
        <w:rPr>
          <w:sz w:val="20"/>
        </w:rPr>
      </w:pPr>
      <w:r>
        <w:tab/>
      </w:r>
      <w:r>
        <w:rPr>
          <w:sz w:val="20"/>
        </w:rPr>
        <w:t>Oferta wspólna składana przez dwóch lub więcej wykonawców, powinna spełniać następujące wymagania:</w:t>
      </w:r>
    </w:p>
    <w:p w:rsidR="001802F2" w:rsidRDefault="00011076">
      <w:pPr>
        <w:pStyle w:val="Akapitzlist"/>
        <w:numPr>
          <w:ilvl w:val="0"/>
          <w:numId w:val="11"/>
        </w:numPr>
        <w:tabs>
          <w:tab w:val="left" w:pos="851"/>
        </w:tabs>
        <w:spacing w:line="360" w:lineRule="auto"/>
        <w:ind w:right="131" w:hanging="65"/>
        <w:rPr>
          <w:sz w:val="20"/>
        </w:rPr>
      </w:pPr>
      <w:r>
        <w:rPr>
          <w:sz w:val="20"/>
        </w:rPr>
        <w:t>Dokumenty, dotyczące własnej firmy, takie jak np.: oświadczeniem o braku podstaw wykluczenia, składa każdy z wykonawców składających ofertę wspólną we własnym</w:t>
      </w:r>
      <w:r>
        <w:rPr>
          <w:spacing w:val="-14"/>
          <w:sz w:val="20"/>
        </w:rPr>
        <w:t xml:space="preserve"> </w:t>
      </w:r>
      <w:r>
        <w:rPr>
          <w:sz w:val="20"/>
        </w:rPr>
        <w:t>imieniu.</w:t>
      </w:r>
    </w:p>
    <w:p w:rsidR="001802F2" w:rsidRDefault="00011076">
      <w:pPr>
        <w:pStyle w:val="Akapitzlist"/>
        <w:numPr>
          <w:ilvl w:val="0"/>
          <w:numId w:val="11"/>
        </w:numPr>
        <w:tabs>
          <w:tab w:val="left" w:pos="851"/>
        </w:tabs>
        <w:spacing w:line="360" w:lineRule="auto"/>
        <w:ind w:right="134" w:hanging="65"/>
        <w:rPr>
          <w:sz w:val="20"/>
        </w:rPr>
      </w:pPr>
      <w:r>
        <w:rPr>
          <w:sz w:val="20"/>
        </w:rPr>
        <w:t>Dokumenty wspólne takie jak np.: formularz ofertowy, dokumenty podmiotowe i przedmiotowe składa pełnomocnik wykonawców w imieniu wszystkich wykonawców składających ofertę wspólna.</w:t>
      </w:r>
    </w:p>
    <w:p w:rsidR="001802F2" w:rsidRDefault="00957C89">
      <w:pPr>
        <w:pStyle w:val="Tekstpodstawowy"/>
        <w:spacing w:before="7"/>
      </w:pPr>
      <w:r>
        <w:rPr>
          <w:noProof/>
          <w:lang w:eastAsia="pl-PL"/>
        </w:rPr>
        <mc:AlternateContent>
          <mc:Choice Requires="wps">
            <w:drawing>
              <wp:anchor distT="0" distB="0" distL="0" distR="0" simplePos="0" relativeHeight="487598592" behindDoc="1" locked="0" layoutInCell="1" allowOverlap="1">
                <wp:simplePos x="0" y="0"/>
                <wp:positionH relativeFrom="page">
                  <wp:posOffset>901065</wp:posOffset>
                </wp:positionH>
                <wp:positionV relativeFrom="paragraph">
                  <wp:posOffset>175260</wp:posOffset>
                </wp:positionV>
                <wp:extent cx="1828800" cy="7620"/>
                <wp:effectExtent l="0" t="0" r="0" b="0"/>
                <wp:wrapTopAndBottom/>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0.95pt;margin-top:13.8pt;width:2in;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Tf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zE&#10;SJEeOPoEVSOqlRxls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4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headerReference w:type="default" r:id="rId16"/>
          <w:footerReference w:type="default" r:id="rId17"/>
          <w:pgSz w:w="11910" w:h="16840"/>
          <w:pgMar w:top="1660" w:right="1280" w:bottom="880" w:left="1140" w:header="709" w:footer="692" w:gutter="0"/>
          <w:pgNumType w:start="23"/>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949"/>
        </w:tabs>
        <w:spacing w:before="93" w:line="360" w:lineRule="auto"/>
        <w:ind w:left="706" w:right="132" w:hanging="243"/>
        <w:jc w:val="both"/>
        <w:rPr>
          <w:sz w:val="20"/>
        </w:rPr>
      </w:pPr>
      <w:r>
        <w:tab/>
      </w:r>
      <w:r>
        <w:rPr>
          <w:sz w:val="20"/>
        </w:rPr>
        <w:t xml:space="preserve">Wykonawca, który powołuje się na zasoby innych podmiotów, o których mowa w Rozdziale XI SWZ, w  celu  wykazania  braku  istnienia  wobec  nich  podstaw  wykluczenia  oraz  spełniania  w zakresie, w jakim powołuje się na Ich zasoby, warunków udziału w postępowaniu, składa oświadczenia wskazane w Rozdziale XIV pkt. 3.1.2 </w:t>
      </w:r>
      <w:r>
        <w:rPr>
          <w:spacing w:val="2"/>
          <w:sz w:val="20"/>
        </w:rPr>
        <w:t xml:space="preserve">SWZ </w:t>
      </w:r>
      <w:r>
        <w:rPr>
          <w:sz w:val="20"/>
        </w:rPr>
        <w:t>zawierające informacje dotyczące tych podmiotów.</w:t>
      </w:r>
    </w:p>
    <w:p w:rsidR="001802F2" w:rsidRDefault="00011076">
      <w:pPr>
        <w:pStyle w:val="Akapitzlist"/>
        <w:numPr>
          <w:ilvl w:val="1"/>
          <w:numId w:val="17"/>
        </w:numPr>
        <w:tabs>
          <w:tab w:val="left" w:pos="949"/>
        </w:tabs>
        <w:spacing w:line="228" w:lineRule="exact"/>
        <w:ind w:left="948" w:hanging="486"/>
        <w:jc w:val="both"/>
        <w:rPr>
          <w:sz w:val="20"/>
        </w:rPr>
      </w:pPr>
      <w:r>
        <w:rPr>
          <w:sz w:val="20"/>
        </w:rPr>
        <w:t>Wszelka korespondencja oraz rozliczenia dokonywane będą wyłącznie z</w:t>
      </w:r>
      <w:r>
        <w:rPr>
          <w:spacing w:val="-11"/>
          <w:sz w:val="20"/>
        </w:rPr>
        <w:t xml:space="preserve"> </w:t>
      </w:r>
      <w:r>
        <w:rPr>
          <w:sz w:val="20"/>
        </w:rPr>
        <w:t>Pełnomocnikiem.</w:t>
      </w:r>
    </w:p>
    <w:p w:rsidR="001802F2" w:rsidRDefault="00011076">
      <w:pPr>
        <w:pStyle w:val="Akapitzlist"/>
        <w:numPr>
          <w:ilvl w:val="1"/>
          <w:numId w:val="17"/>
        </w:numPr>
        <w:tabs>
          <w:tab w:val="left" w:pos="949"/>
        </w:tabs>
        <w:spacing w:before="116" w:line="360" w:lineRule="auto"/>
        <w:ind w:left="706" w:right="133" w:hanging="243"/>
        <w:jc w:val="both"/>
        <w:rPr>
          <w:sz w:val="20"/>
        </w:rPr>
      </w:pPr>
      <w:r>
        <w:tab/>
      </w:r>
      <w:r>
        <w:rPr>
          <w:sz w:val="20"/>
        </w:rPr>
        <w:t>Wypełniając formularz oferty, jak  również  inne  dokumenty,  powołując  się  na  wykonawcę, w miejscu np. nazwa i adres wykonawcy, należy wpisać dane dotyczące wykonawców wspólnie ubiegających się o udzielenie zamówienia, a nie Pełnomocnika tych</w:t>
      </w:r>
      <w:r>
        <w:rPr>
          <w:spacing w:val="-2"/>
          <w:sz w:val="20"/>
        </w:rPr>
        <w:t xml:space="preserve"> </w:t>
      </w:r>
      <w:r>
        <w:rPr>
          <w:sz w:val="20"/>
        </w:rPr>
        <w:t>wykonawców.</w:t>
      </w:r>
    </w:p>
    <w:p w:rsidR="001802F2" w:rsidRDefault="001802F2">
      <w:pPr>
        <w:pStyle w:val="Tekstpodstawowy"/>
        <w:spacing w:before="7"/>
      </w:pPr>
    </w:p>
    <w:p w:rsidR="001802F2" w:rsidRDefault="00011076">
      <w:pPr>
        <w:pStyle w:val="Nagwek2"/>
        <w:numPr>
          <w:ilvl w:val="0"/>
          <w:numId w:val="17"/>
        </w:numPr>
        <w:tabs>
          <w:tab w:val="left" w:pos="500"/>
        </w:tabs>
        <w:spacing w:before="1"/>
        <w:ind w:hanging="222"/>
      </w:pPr>
      <w:r>
        <w:t>Informacje zastrzeżone w ofercie - tajemnica</w:t>
      </w:r>
      <w:r>
        <w:rPr>
          <w:spacing w:val="1"/>
        </w:rPr>
        <w:t xml:space="preserve"> </w:t>
      </w:r>
      <w:r>
        <w:t>przedsiębiorstwa:</w:t>
      </w:r>
    </w:p>
    <w:p w:rsidR="001802F2" w:rsidRDefault="001802F2">
      <w:pPr>
        <w:pStyle w:val="Tekstpodstawowy"/>
        <w:spacing w:before="1"/>
        <w:rPr>
          <w:b/>
          <w:sz w:val="31"/>
        </w:rPr>
      </w:pPr>
    </w:p>
    <w:p w:rsidR="001802F2" w:rsidRDefault="00011076">
      <w:pPr>
        <w:pStyle w:val="Akapitzlist"/>
        <w:numPr>
          <w:ilvl w:val="1"/>
          <w:numId w:val="17"/>
        </w:numPr>
        <w:tabs>
          <w:tab w:val="left" w:pos="954"/>
        </w:tabs>
        <w:ind w:left="953" w:hanging="493"/>
        <w:jc w:val="both"/>
        <w:rPr>
          <w:sz w:val="20"/>
        </w:rPr>
      </w:pPr>
      <w:r>
        <w:rPr>
          <w:sz w:val="20"/>
        </w:rPr>
        <w:t>Postępowanie o udzielenie zamówienia jest</w:t>
      </w:r>
      <w:r>
        <w:rPr>
          <w:spacing w:val="1"/>
          <w:sz w:val="20"/>
        </w:rPr>
        <w:t xml:space="preserve"> </w:t>
      </w:r>
      <w:r>
        <w:rPr>
          <w:sz w:val="20"/>
        </w:rPr>
        <w:t>jawne.</w:t>
      </w:r>
    </w:p>
    <w:p w:rsidR="001802F2" w:rsidRDefault="001802F2">
      <w:pPr>
        <w:pStyle w:val="Tekstpodstawowy"/>
        <w:spacing w:before="11"/>
        <w:rPr>
          <w:sz w:val="30"/>
        </w:rPr>
      </w:pPr>
    </w:p>
    <w:p w:rsidR="001802F2" w:rsidRDefault="00011076">
      <w:pPr>
        <w:pStyle w:val="Akapitzlist"/>
        <w:numPr>
          <w:ilvl w:val="1"/>
          <w:numId w:val="17"/>
        </w:numPr>
        <w:tabs>
          <w:tab w:val="left" w:pos="954"/>
        </w:tabs>
        <w:spacing w:line="360" w:lineRule="auto"/>
        <w:ind w:left="706" w:right="131" w:hanging="245"/>
        <w:jc w:val="both"/>
        <w:rPr>
          <w:sz w:val="13"/>
        </w:rPr>
      </w:pPr>
      <w:r>
        <w:tab/>
      </w:r>
      <w:r>
        <w:rPr>
          <w:sz w:val="20"/>
        </w:rPr>
        <w:t>Nie ujawnia się informacji stanowiących tajemnicę przedsiębiorstwa w rozumieniu przepisów ustawy z dnia 16 kwietnia 1993r. o zwalczaniu nieuczciwej konkurencji (Dz.U. z 2019r. poz. 1010 i 1649), jeżeli wykonawca, wraz z przekazaniem takich informacji, zastrzegł, ze nie mogą być one udostępniane oraz wykazał, że zastrzyżone informacje stanowią tajemnicę przedsiębiorstwa. Wykonawca nie może zastrzec informacji, o których mowa w art. 222 ust. 5 ustawy</w:t>
      </w:r>
      <w:r>
        <w:rPr>
          <w:spacing w:val="-15"/>
          <w:sz w:val="20"/>
        </w:rPr>
        <w:t xml:space="preserve"> </w:t>
      </w:r>
      <w:proofErr w:type="spellStart"/>
      <w:r>
        <w:rPr>
          <w:sz w:val="20"/>
        </w:rPr>
        <w:t>pzp</w:t>
      </w:r>
      <w:proofErr w:type="spellEnd"/>
      <w:r>
        <w:rPr>
          <w:sz w:val="20"/>
        </w:rPr>
        <w:t>.</w:t>
      </w:r>
      <w:r>
        <w:rPr>
          <w:position w:val="6"/>
          <w:sz w:val="13"/>
        </w:rPr>
        <w:t>14</w:t>
      </w:r>
    </w:p>
    <w:p w:rsidR="001802F2" w:rsidRDefault="001802F2">
      <w:pPr>
        <w:pStyle w:val="Tekstpodstawowy"/>
        <w:spacing w:before="11"/>
      </w:pPr>
    </w:p>
    <w:p w:rsidR="001802F2" w:rsidRDefault="00011076">
      <w:pPr>
        <w:pStyle w:val="Akapitzlist"/>
        <w:numPr>
          <w:ilvl w:val="1"/>
          <w:numId w:val="17"/>
        </w:numPr>
        <w:tabs>
          <w:tab w:val="left" w:pos="898"/>
        </w:tabs>
        <w:spacing w:line="360" w:lineRule="auto"/>
        <w:ind w:left="706" w:right="134" w:hanging="245"/>
        <w:jc w:val="both"/>
        <w:rPr>
          <w:sz w:val="13"/>
        </w:rPr>
      </w:pPr>
      <w:r>
        <w:tab/>
      </w:r>
      <w:r>
        <w:rPr>
          <w:sz w:val="20"/>
        </w:rPr>
        <w:t xml:space="preserve">Zamawiający udostępnia dane osobowe, o których mowa wart.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 04.05.2016, str.1, z </w:t>
      </w:r>
      <w:proofErr w:type="spellStart"/>
      <w:r>
        <w:rPr>
          <w:sz w:val="20"/>
        </w:rPr>
        <w:t>pózn</w:t>
      </w:r>
      <w:proofErr w:type="spellEnd"/>
      <w:r>
        <w:rPr>
          <w:sz w:val="20"/>
        </w:rPr>
        <w:t>. zm.10)), zwanego dalej "rozporządzeniem 2016/679", w celu umożliwienia korzystania ze środków ochrony prawnej, o których mowa w dziale IX, do upływu terminu na ich wniesienie.</w:t>
      </w:r>
      <w:r>
        <w:rPr>
          <w:spacing w:val="-17"/>
          <w:sz w:val="20"/>
        </w:rPr>
        <w:t xml:space="preserve"> </w:t>
      </w:r>
      <w:r>
        <w:rPr>
          <w:position w:val="6"/>
          <w:sz w:val="13"/>
        </w:rPr>
        <w:t>15</w:t>
      </w:r>
    </w:p>
    <w:p w:rsidR="001802F2" w:rsidRDefault="001802F2">
      <w:pPr>
        <w:pStyle w:val="Tekstpodstawowy"/>
        <w:spacing w:before="10"/>
      </w:pPr>
    </w:p>
    <w:p w:rsidR="001802F2" w:rsidRDefault="00011076">
      <w:pPr>
        <w:pStyle w:val="Akapitzlist"/>
        <w:numPr>
          <w:ilvl w:val="1"/>
          <w:numId w:val="17"/>
        </w:numPr>
        <w:tabs>
          <w:tab w:val="left" w:pos="894"/>
        </w:tabs>
        <w:spacing w:line="360" w:lineRule="auto"/>
        <w:ind w:left="706" w:right="132" w:hanging="245"/>
        <w:jc w:val="both"/>
        <w:rPr>
          <w:sz w:val="20"/>
        </w:rPr>
      </w:pPr>
      <w:r>
        <w:tab/>
      </w:r>
      <w:r>
        <w:rPr>
          <w:sz w:val="20"/>
        </w:rPr>
        <w:t>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1993r. o zwalczaniu nieuczciwej konkurencji (Dz.U. z 2019r. poz. 1010 i 1649). Powyższe zasady mają zastosowanie do informacji    stanowiących    tajemnicę     przedsiębiorstwa,     zawartych     w     szczególności    w oświadczeniach, wyjaśnieniach i dokumentach składanych przez wykonawcę w toku postępowania</w:t>
      </w:r>
      <w:r>
        <w:rPr>
          <w:spacing w:val="25"/>
          <w:sz w:val="20"/>
        </w:rPr>
        <w:t xml:space="preserve"> </w:t>
      </w:r>
      <w:r>
        <w:rPr>
          <w:sz w:val="20"/>
        </w:rPr>
        <w:t>o</w:t>
      </w:r>
      <w:r>
        <w:rPr>
          <w:spacing w:val="26"/>
          <w:sz w:val="20"/>
        </w:rPr>
        <w:t xml:space="preserve"> </w:t>
      </w:r>
      <w:r>
        <w:rPr>
          <w:sz w:val="20"/>
        </w:rPr>
        <w:t>udzielenie</w:t>
      </w:r>
      <w:r>
        <w:rPr>
          <w:spacing w:val="26"/>
          <w:sz w:val="20"/>
        </w:rPr>
        <w:t xml:space="preserve"> </w:t>
      </w:r>
      <w:r>
        <w:rPr>
          <w:sz w:val="20"/>
        </w:rPr>
        <w:t>zamówienia</w:t>
      </w:r>
      <w:r>
        <w:rPr>
          <w:spacing w:val="23"/>
          <w:sz w:val="20"/>
        </w:rPr>
        <w:t xml:space="preserve"> </w:t>
      </w:r>
      <w:r>
        <w:rPr>
          <w:sz w:val="20"/>
        </w:rPr>
        <w:t>publicznego,</w:t>
      </w:r>
      <w:r>
        <w:rPr>
          <w:spacing w:val="27"/>
          <w:sz w:val="20"/>
        </w:rPr>
        <w:t xml:space="preserve"> </w:t>
      </w:r>
      <w:r>
        <w:rPr>
          <w:sz w:val="20"/>
        </w:rPr>
        <w:t>przy</w:t>
      </w:r>
      <w:r>
        <w:rPr>
          <w:spacing w:val="21"/>
          <w:sz w:val="20"/>
        </w:rPr>
        <w:t xml:space="preserve"> </w:t>
      </w:r>
      <w:r>
        <w:rPr>
          <w:sz w:val="20"/>
        </w:rPr>
        <w:t>czym</w:t>
      </w:r>
      <w:r>
        <w:rPr>
          <w:spacing w:val="29"/>
          <w:sz w:val="20"/>
        </w:rPr>
        <w:t xml:space="preserve"> </w:t>
      </w:r>
      <w:r>
        <w:rPr>
          <w:sz w:val="20"/>
        </w:rPr>
        <w:t>wskazanie</w:t>
      </w:r>
      <w:r>
        <w:rPr>
          <w:spacing w:val="24"/>
          <w:sz w:val="20"/>
        </w:rPr>
        <w:t xml:space="preserve"> </w:t>
      </w:r>
      <w:r>
        <w:rPr>
          <w:sz w:val="20"/>
        </w:rPr>
        <w:t>tych</w:t>
      </w:r>
      <w:r>
        <w:rPr>
          <w:spacing w:val="24"/>
          <w:sz w:val="20"/>
        </w:rPr>
        <w:t xml:space="preserve"> </w:t>
      </w:r>
      <w:r>
        <w:rPr>
          <w:sz w:val="20"/>
        </w:rPr>
        <w:t>informacji</w:t>
      </w:r>
      <w:r>
        <w:rPr>
          <w:spacing w:val="21"/>
          <w:sz w:val="20"/>
        </w:rPr>
        <w:t xml:space="preserve"> </w:t>
      </w:r>
      <w:r>
        <w:rPr>
          <w:sz w:val="20"/>
        </w:rPr>
        <w:t>oraz</w:t>
      </w:r>
    </w:p>
    <w:p w:rsidR="001802F2" w:rsidRDefault="001802F2">
      <w:pPr>
        <w:pStyle w:val="Tekstpodstawowy"/>
      </w:pPr>
    </w:p>
    <w:p w:rsidR="001802F2" w:rsidRDefault="00957C89">
      <w:pPr>
        <w:pStyle w:val="Tekstpodstawowy"/>
        <w:spacing w:before="4"/>
        <w:rPr>
          <w:sz w:val="25"/>
        </w:rPr>
      </w:pPr>
      <w:r>
        <w:rPr>
          <w:noProof/>
          <w:lang w:eastAsia="pl-PL"/>
        </w:rPr>
        <mc:AlternateContent>
          <mc:Choice Requires="wps">
            <w:drawing>
              <wp:anchor distT="0" distB="0" distL="0" distR="0" simplePos="0" relativeHeight="487599104" behindDoc="1" locked="0" layoutInCell="1" allowOverlap="1">
                <wp:simplePos x="0" y="0"/>
                <wp:positionH relativeFrom="page">
                  <wp:posOffset>901065</wp:posOffset>
                </wp:positionH>
                <wp:positionV relativeFrom="paragraph">
                  <wp:posOffset>210185</wp:posOffset>
                </wp:positionV>
                <wp:extent cx="1828800" cy="7620"/>
                <wp:effectExtent l="0" t="0" r="0" b="0"/>
                <wp:wrapTopAndBottom/>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0.95pt;margin-top:16.5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v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18 ust 3 ustawy</w:t>
      </w:r>
      <w:r>
        <w:rPr>
          <w:rFonts w:ascii="Tahoma"/>
          <w:spacing w:val="-6"/>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18 ust 6 ustawy</w:t>
      </w:r>
      <w:r>
        <w:rPr>
          <w:rFonts w:ascii="Tahoma"/>
          <w:spacing w:val="-6"/>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86"/>
      </w:pPr>
      <w:r>
        <w:t>wykazanie, że stanowią one tajemnicę przedsiębiorstwa powinno następnie przed upływem terminu do złożenia przez wykonawcę wyjaśnień lub uzupełnień.</w:t>
      </w:r>
    </w:p>
    <w:p w:rsidR="001802F2" w:rsidRDefault="001802F2">
      <w:pPr>
        <w:pStyle w:val="Tekstpodstawowy"/>
        <w:rPr>
          <w:sz w:val="21"/>
        </w:rPr>
      </w:pPr>
    </w:p>
    <w:p w:rsidR="001802F2" w:rsidRDefault="00011076">
      <w:pPr>
        <w:pStyle w:val="Nagwek2"/>
        <w:numPr>
          <w:ilvl w:val="0"/>
          <w:numId w:val="17"/>
        </w:numPr>
        <w:tabs>
          <w:tab w:val="left" w:pos="500"/>
        </w:tabs>
        <w:ind w:hanging="222"/>
      </w:pPr>
      <w:r>
        <w:t>Wymogi formalne dotyczące przygotowania</w:t>
      </w:r>
      <w:r>
        <w:rPr>
          <w:spacing w:val="-2"/>
        </w:rPr>
        <w:t xml:space="preserve"> </w:t>
      </w:r>
      <w:r>
        <w:t>oferty:</w:t>
      </w:r>
    </w:p>
    <w:p w:rsidR="001802F2" w:rsidRDefault="00011076">
      <w:pPr>
        <w:pStyle w:val="Akapitzlist"/>
        <w:numPr>
          <w:ilvl w:val="1"/>
          <w:numId w:val="17"/>
        </w:numPr>
        <w:tabs>
          <w:tab w:val="left" w:pos="735"/>
        </w:tabs>
        <w:spacing w:before="118"/>
        <w:ind w:left="734" w:hanging="351"/>
        <w:jc w:val="left"/>
        <w:rPr>
          <w:sz w:val="20"/>
        </w:rPr>
      </w:pPr>
      <w:r>
        <w:rPr>
          <w:sz w:val="20"/>
        </w:rPr>
        <w:t>Wykonawca może złożyć tylko jedną</w:t>
      </w:r>
      <w:r>
        <w:rPr>
          <w:spacing w:val="-1"/>
          <w:sz w:val="20"/>
        </w:rPr>
        <w:t xml:space="preserve"> </w:t>
      </w:r>
      <w:r>
        <w:rPr>
          <w:sz w:val="20"/>
        </w:rPr>
        <w:t>ofertę</w:t>
      </w:r>
    </w:p>
    <w:p w:rsidR="001802F2" w:rsidRDefault="00011076">
      <w:pPr>
        <w:pStyle w:val="Akapitzlist"/>
        <w:numPr>
          <w:ilvl w:val="1"/>
          <w:numId w:val="17"/>
        </w:numPr>
        <w:tabs>
          <w:tab w:val="left" w:pos="785"/>
          <w:tab w:val="left" w:pos="786"/>
        </w:tabs>
        <w:spacing w:before="116" w:line="357" w:lineRule="auto"/>
        <w:ind w:left="706" w:right="132" w:hanging="322"/>
        <w:jc w:val="left"/>
        <w:rPr>
          <w:sz w:val="20"/>
        </w:rPr>
      </w:pPr>
      <w:r>
        <w:tab/>
      </w:r>
      <w:r>
        <w:rPr>
          <w:sz w:val="20"/>
        </w:rPr>
        <w:t>Treść oferty musi być zgodna z wymaganiami zamawiającego określonymi w dokumentach zamówienia.</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Ofertę należy sporządzić w języku</w:t>
      </w:r>
      <w:r>
        <w:rPr>
          <w:spacing w:val="-5"/>
          <w:sz w:val="20"/>
        </w:rPr>
        <w:t xml:space="preserve"> </w:t>
      </w:r>
      <w:r>
        <w:rPr>
          <w:sz w:val="20"/>
        </w:rPr>
        <w:t>polskim.</w:t>
      </w:r>
    </w:p>
    <w:p w:rsidR="001802F2" w:rsidRDefault="00011076">
      <w:pPr>
        <w:pStyle w:val="Akapitzlist"/>
        <w:numPr>
          <w:ilvl w:val="1"/>
          <w:numId w:val="17"/>
        </w:numPr>
        <w:tabs>
          <w:tab w:val="left" w:pos="785"/>
          <w:tab w:val="left" w:pos="786"/>
        </w:tabs>
        <w:spacing w:before="116"/>
        <w:ind w:left="785" w:hanging="402"/>
        <w:jc w:val="left"/>
        <w:rPr>
          <w:sz w:val="20"/>
        </w:rPr>
      </w:pPr>
      <w:r>
        <w:rPr>
          <w:sz w:val="20"/>
        </w:rPr>
        <w:t>Dokumenty sporządzone w języku obcym są składane wraz z tłumaczeniem na język</w:t>
      </w:r>
      <w:r>
        <w:rPr>
          <w:spacing w:val="-12"/>
          <w:sz w:val="20"/>
        </w:rPr>
        <w:t xml:space="preserve"> </w:t>
      </w:r>
      <w:r>
        <w:rPr>
          <w:sz w:val="20"/>
        </w:rPr>
        <w:t>polski.</w:t>
      </w:r>
    </w:p>
    <w:p w:rsidR="001802F2" w:rsidRDefault="00011076">
      <w:pPr>
        <w:pStyle w:val="Akapitzlist"/>
        <w:numPr>
          <w:ilvl w:val="1"/>
          <w:numId w:val="17"/>
        </w:numPr>
        <w:tabs>
          <w:tab w:val="left" w:pos="785"/>
          <w:tab w:val="left" w:pos="786"/>
        </w:tabs>
        <w:spacing w:before="116" w:line="357" w:lineRule="auto"/>
        <w:ind w:left="706" w:right="138" w:hanging="322"/>
        <w:jc w:val="left"/>
        <w:rPr>
          <w:sz w:val="20"/>
        </w:rPr>
      </w:pPr>
      <w:r>
        <w:tab/>
      </w:r>
      <w:r>
        <w:rPr>
          <w:sz w:val="20"/>
        </w:rPr>
        <w:t>Dokumenty winny być sporządzone zgodnie z zaleceniami oraz zawierać wszystkie wymagane przez zamawiającego elementy i</w:t>
      </w:r>
      <w:r>
        <w:rPr>
          <w:spacing w:val="-1"/>
          <w:sz w:val="20"/>
        </w:rPr>
        <w:t xml:space="preserve"> </w:t>
      </w:r>
      <w:r>
        <w:rPr>
          <w:sz w:val="20"/>
        </w:rPr>
        <w:t>dane.</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Oferta oraz oświadczenia muszą być</w:t>
      </w:r>
      <w:r>
        <w:rPr>
          <w:spacing w:val="-4"/>
          <w:sz w:val="20"/>
        </w:rPr>
        <w:t xml:space="preserve"> </w:t>
      </w:r>
      <w:r>
        <w:rPr>
          <w:sz w:val="20"/>
        </w:rPr>
        <w:t>czytelne.</w:t>
      </w:r>
    </w:p>
    <w:p w:rsidR="001802F2" w:rsidRDefault="00011076">
      <w:pPr>
        <w:pStyle w:val="Akapitzlist"/>
        <w:numPr>
          <w:ilvl w:val="1"/>
          <w:numId w:val="17"/>
        </w:numPr>
        <w:tabs>
          <w:tab w:val="left" w:pos="786"/>
        </w:tabs>
        <w:spacing w:before="116" w:line="360" w:lineRule="auto"/>
        <w:ind w:left="706" w:right="130" w:hanging="322"/>
        <w:jc w:val="both"/>
        <w:rPr>
          <w:sz w:val="20"/>
        </w:rPr>
      </w:pPr>
      <w:r>
        <w:tab/>
      </w:r>
      <w:r>
        <w:rPr>
          <w:sz w:val="20"/>
        </w:rPr>
        <w:t>Przy sporządzaniu oferty należy zachować zasadę pisemności przy czym przez "pisemność" należy rozumieć sposób wyrażenia informacji przy użyciu wyrazów, cyfr lub innych znaków pisarskich, które można odczytać i powielić, w tym przekazywanych przy użyciu środków komunikacji</w:t>
      </w:r>
      <w:r>
        <w:rPr>
          <w:spacing w:val="-3"/>
          <w:sz w:val="20"/>
        </w:rPr>
        <w:t xml:space="preserve"> </w:t>
      </w:r>
      <w:r>
        <w:rPr>
          <w:sz w:val="20"/>
        </w:rPr>
        <w:t>elektronicznej.</w:t>
      </w:r>
    </w:p>
    <w:p w:rsidR="001802F2" w:rsidRDefault="00011076">
      <w:pPr>
        <w:pStyle w:val="Akapitzlist"/>
        <w:numPr>
          <w:ilvl w:val="1"/>
          <w:numId w:val="17"/>
        </w:numPr>
        <w:tabs>
          <w:tab w:val="left" w:pos="731"/>
        </w:tabs>
        <w:spacing w:line="360" w:lineRule="auto"/>
        <w:ind w:left="706" w:right="137" w:hanging="322"/>
        <w:jc w:val="both"/>
        <w:rPr>
          <w:sz w:val="20"/>
        </w:rPr>
      </w:pPr>
      <w:r>
        <w:rPr>
          <w:sz w:val="20"/>
        </w:rPr>
        <w:t>Oferta wraz z załącznikami musi być podpisana przez wykonawcę tj. osobę (osoby) reprezentującą(e) wykonawcę, zgodnie z zasadami reprezentacji wskazanymi we właściwym rejestrze lub osobę (osoby) upoważnioną(e) do reprezentowania</w:t>
      </w:r>
      <w:r>
        <w:rPr>
          <w:spacing w:val="-5"/>
          <w:sz w:val="20"/>
        </w:rPr>
        <w:t xml:space="preserve"> </w:t>
      </w:r>
      <w:r>
        <w:rPr>
          <w:sz w:val="20"/>
        </w:rPr>
        <w:t>wykonawcy.</w:t>
      </w:r>
    </w:p>
    <w:p w:rsidR="001802F2" w:rsidRDefault="00011076">
      <w:pPr>
        <w:pStyle w:val="Akapitzlist"/>
        <w:numPr>
          <w:ilvl w:val="1"/>
          <w:numId w:val="17"/>
        </w:numPr>
        <w:tabs>
          <w:tab w:val="left" w:pos="731"/>
        </w:tabs>
        <w:spacing w:line="360" w:lineRule="auto"/>
        <w:ind w:left="706" w:right="133" w:hanging="322"/>
        <w:jc w:val="both"/>
        <w:rPr>
          <w:sz w:val="20"/>
        </w:rPr>
      </w:pPr>
      <w:r>
        <w:rPr>
          <w:sz w:val="20"/>
        </w:rPr>
        <w:t>Jeżeli do podpisania oferty upoważnione są łącznie dwie lub więcej osób, elektroniczne kopie dokumentów muszą być potwierdzone za zgodność z oryginałem przez wszystkie te</w:t>
      </w:r>
      <w:r>
        <w:rPr>
          <w:spacing w:val="-14"/>
          <w:sz w:val="20"/>
        </w:rPr>
        <w:t xml:space="preserve"> </w:t>
      </w:r>
      <w:r>
        <w:rPr>
          <w:sz w:val="20"/>
        </w:rPr>
        <w:t>osoby.</w:t>
      </w:r>
    </w:p>
    <w:p w:rsidR="001802F2" w:rsidRDefault="00011076">
      <w:pPr>
        <w:pStyle w:val="Akapitzlist"/>
        <w:numPr>
          <w:ilvl w:val="1"/>
          <w:numId w:val="17"/>
        </w:numPr>
        <w:tabs>
          <w:tab w:val="left" w:pos="786"/>
        </w:tabs>
        <w:spacing w:line="360" w:lineRule="auto"/>
        <w:ind w:left="706" w:right="135" w:hanging="432"/>
        <w:jc w:val="both"/>
        <w:rPr>
          <w:sz w:val="20"/>
        </w:rPr>
      </w:pPr>
      <w:r>
        <w:tab/>
      </w:r>
      <w:r>
        <w:rPr>
          <w:sz w:val="20"/>
        </w:rPr>
        <w:t>Do formularza dołączyć należy prawidłowo wypełnione dokumenty, załączniki i oświadczenia wymagane zapisami niniejszej</w:t>
      </w:r>
      <w:r>
        <w:rPr>
          <w:spacing w:val="-2"/>
          <w:sz w:val="20"/>
        </w:rPr>
        <w:t xml:space="preserve"> </w:t>
      </w:r>
      <w:r>
        <w:rPr>
          <w:sz w:val="20"/>
        </w:rPr>
        <w:t>SWZ.</w:t>
      </w:r>
    </w:p>
    <w:p w:rsidR="001802F2" w:rsidRDefault="00011076">
      <w:pPr>
        <w:pStyle w:val="Akapitzlist"/>
        <w:numPr>
          <w:ilvl w:val="1"/>
          <w:numId w:val="17"/>
        </w:numPr>
        <w:tabs>
          <w:tab w:val="left" w:pos="731"/>
        </w:tabs>
        <w:ind w:left="730" w:hanging="457"/>
        <w:jc w:val="both"/>
        <w:rPr>
          <w:sz w:val="20"/>
        </w:rPr>
      </w:pPr>
      <w:r>
        <w:rPr>
          <w:sz w:val="20"/>
        </w:rPr>
        <w:t>Oferta winna być złożona przed upływem terminu składania</w:t>
      </w:r>
      <w:r>
        <w:rPr>
          <w:spacing w:val="1"/>
          <w:sz w:val="20"/>
        </w:rPr>
        <w:t xml:space="preserve"> </w:t>
      </w:r>
      <w:r>
        <w:rPr>
          <w:sz w:val="20"/>
        </w:rPr>
        <w:t>ofert.</w:t>
      </w:r>
    </w:p>
    <w:p w:rsidR="001802F2" w:rsidRDefault="00011076">
      <w:pPr>
        <w:pStyle w:val="Akapitzlist"/>
        <w:numPr>
          <w:ilvl w:val="1"/>
          <w:numId w:val="17"/>
        </w:numPr>
        <w:tabs>
          <w:tab w:val="left" w:pos="731"/>
        </w:tabs>
        <w:spacing w:before="116"/>
        <w:ind w:left="730" w:hanging="457"/>
        <w:jc w:val="both"/>
        <w:rPr>
          <w:sz w:val="20"/>
        </w:rPr>
      </w:pPr>
      <w:r>
        <w:rPr>
          <w:sz w:val="20"/>
        </w:rPr>
        <w:t>Koszty związane z przygotowaniem i złożeniem oferty ponosi składający</w:t>
      </w:r>
      <w:r>
        <w:rPr>
          <w:spacing w:val="-8"/>
          <w:sz w:val="20"/>
        </w:rPr>
        <w:t xml:space="preserve"> </w:t>
      </w:r>
      <w:r>
        <w:rPr>
          <w:sz w:val="20"/>
        </w:rPr>
        <w:t>ofertę.</w:t>
      </w:r>
    </w:p>
    <w:p w:rsidR="001802F2" w:rsidRDefault="00011076">
      <w:pPr>
        <w:pStyle w:val="Akapitzlist"/>
        <w:numPr>
          <w:ilvl w:val="1"/>
          <w:numId w:val="17"/>
        </w:numPr>
        <w:tabs>
          <w:tab w:val="left" w:pos="731"/>
        </w:tabs>
        <w:spacing w:before="113"/>
        <w:ind w:left="730" w:hanging="457"/>
        <w:jc w:val="both"/>
        <w:rPr>
          <w:sz w:val="20"/>
        </w:rPr>
      </w:pPr>
      <w:r>
        <w:rPr>
          <w:sz w:val="20"/>
        </w:rPr>
        <w:t>Zamawiający nie przewiduje zwrotu kosztów udziału w</w:t>
      </w:r>
      <w:r>
        <w:rPr>
          <w:spacing w:val="-7"/>
          <w:sz w:val="20"/>
        </w:rPr>
        <w:t xml:space="preserve"> </w:t>
      </w:r>
      <w:r>
        <w:rPr>
          <w:sz w:val="20"/>
        </w:rPr>
        <w:t>postępowaniu.</w:t>
      </w:r>
    </w:p>
    <w:p w:rsidR="001802F2" w:rsidRDefault="00011076">
      <w:pPr>
        <w:pStyle w:val="Akapitzlist"/>
        <w:numPr>
          <w:ilvl w:val="1"/>
          <w:numId w:val="17"/>
        </w:numPr>
        <w:tabs>
          <w:tab w:val="left" w:pos="731"/>
        </w:tabs>
        <w:spacing w:before="116" w:line="360" w:lineRule="auto"/>
        <w:ind w:right="134" w:hanging="288"/>
        <w:jc w:val="both"/>
        <w:rPr>
          <w:sz w:val="20"/>
        </w:rPr>
      </w:pPr>
      <w:r>
        <w:rPr>
          <w:sz w:val="20"/>
        </w:rPr>
        <w:t xml:space="preserve">Przed upływem terminu składania ofert Wykonawca może dokonać zmiany bądź wycofania złożonej oferty. W celu skutecznego przeprowadzenia tej czynności wykonawca musi za pomocą przewidzianego formularza (na </w:t>
      </w:r>
      <w:proofErr w:type="spellStart"/>
      <w:r>
        <w:rPr>
          <w:sz w:val="20"/>
        </w:rPr>
        <w:t>ePUAP</w:t>
      </w:r>
      <w:proofErr w:type="spellEnd"/>
      <w:r>
        <w:rPr>
          <w:sz w:val="20"/>
        </w:rPr>
        <w:t xml:space="preserve"> lub </w:t>
      </w:r>
      <w:proofErr w:type="spellStart"/>
      <w:r>
        <w:rPr>
          <w:sz w:val="20"/>
        </w:rPr>
        <w:t>miniPortalu</w:t>
      </w:r>
      <w:proofErr w:type="spellEnd"/>
      <w:r>
        <w:rPr>
          <w:sz w:val="20"/>
        </w:rPr>
        <w:t>) wysłać do zamawiającego stosowne oświadczenie, które potwierdzać będzie wolę wykonawcy w zakresie czy to wycofania oferty, czy to jej zmiany, wraz z dokumentem  potwierdzającymi umocowanie osoby podpisującej oświadczenie  o wycofanie/zmiany oferty w imieniu wykonawcy. Pismo to winno być podpisane za pomocą kwalifikowalnego podpisu elektronicznego lub podpisu zaufanego lub podpisu</w:t>
      </w:r>
      <w:r>
        <w:rPr>
          <w:spacing w:val="-3"/>
          <w:sz w:val="20"/>
        </w:rPr>
        <w:t xml:space="preserve"> </w:t>
      </w:r>
      <w:r>
        <w:rPr>
          <w:sz w:val="20"/>
        </w:rPr>
        <w:t>osobistego.</w:t>
      </w:r>
    </w:p>
    <w:p w:rsidR="001802F2" w:rsidRDefault="001802F2">
      <w:pPr>
        <w:pStyle w:val="Tekstpodstawowy"/>
        <w:spacing w:before="9"/>
      </w:pPr>
    </w:p>
    <w:p w:rsidR="001802F2" w:rsidRDefault="00011076">
      <w:pPr>
        <w:pStyle w:val="Tekstpodstawowy"/>
        <w:spacing w:before="1" w:line="360" w:lineRule="auto"/>
        <w:ind w:left="278" w:right="132"/>
        <w:jc w:val="both"/>
      </w:pPr>
      <w:r>
        <w:t>Uwaga: Wycofanie złożonej uprzednio oferty rozumiane jest jako wycofanie całości zaszyfrowanego archiwum, a więc zawierającego wszystkie zawarte w nim pliki tj. ofertę, pełnomocnictwa, oświadczenia itp. Taka sytuacja powoduje konieczność stworzenia nowego pliku archiwum w formacie np.: zip, .7Z które będzie zawierało wszystkie pliki jakie wykonawca zobligowany jest złożyć w terminie składania ofert, a więc zarówno te których treść uległa zmianie (np. ze względu na zmianę treści SWZ</w:t>
      </w:r>
    </w:p>
    <w:p w:rsidR="001802F2" w:rsidRDefault="001802F2">
      <w:pPr>
        <w:spacing w:line="360" w:lineRule="auto"/>
        <w:jc w:val="both"/>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278" w:right="86"/>
      </w:pPr>
      <w:r>
        <w:t>przez Zamawiającego), jak i te, które nie zostały zmienione. Zamawiający nie może mieć wglądu w treść archiwum, co do którego wykonawca wyraził wolę zmiany.</w:t>
      </w:r>
    </w:p>
    <w:p w:rsidR="001802F2" w:rsidRDefault="001802F2">
      <w:pPr>
        <w:pStyle w:val="Tekstpodstawowy"/>
        <w:rPr>
          <w:sz w:val="22"/>
        </w:rPr>
      </w:pPr>
    </w:p>
    <w:p w:rsidR="001802F2" w:rsidRDefault="00957C89">
      <w:pPr>
        <w:pStyle w:val="Nagwek2"/>
        <w:numPr>
          <w:ilvl w:val="0"/>
          <w:numId w:val="32"/>
        </w:numPr>
        <w:tabs>
          <w:tab w:val="left" w:pos="707"/>
        </w:tabs>
        <w:spacing w:before="190"/>
        <w:ind w:left="706" w:hanging="429"/>
        <w:jc w:val="left"/>
      </w:pPr>
      <w:r>
        <w:rPr>
          <w:noProof/>
          <w:lang w:eastAsia="pl-PL"/>
        </w:rPr>
        <mc:AlternateContent>
          <mc:Choice Requires="wps">
            <w:drawing>
              <wp:anchor distT="0" distB="0" distL="0" distR="0" simplePos="0" relativeHeight="487599616" behindDoc="1" locked="0" layoutInCell="1" allowOverlap="1">
                <wp:simplePos x="0" y="0"/>
                <wp:positionH relativeFrom="page">
                  <wp:posOffset>882650</wp:posOffset>
                </wp:positionH>
                <wp:positionV relativeFrom="paragraph">
                  <wp:posOffset>354330</wp:posOffset>
                </wp:positionV>
                <wp:extent cx="5783580" cy="18415"/>
                <wp:effectExtent l="0" t="0" r="0" b="0"/>
                <wp:wrapTopAndBottom/>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577 558"/>
                            <a:gd name="T3" fmla="*/ 577 h 29"/>
                            <a:gd name="T4" fmla="+- 0 1390 1390"/>
                            <a:gd name="T5" fmla="*/ T4 w 9108"/>
                            <a:gd name="T6" fmla="+- 0 577 558"/>
                            <a:gd name="T7" fmla="*/ 577 h 29"/>
                            <a:gd name="T8" fmla="+- 0 1390 1390"/>
                            <a:gd name="T9" fmla="*/ T8 w 9108"/>
                            <a:gd name="T10" fmla="+- 0 586 558"/>
                            <a:gd name="T11" fmla="*/ 586 h 29"/>
                            <a:gd name="T12" fmla="+- 0 10498 1390"/>
                            <a:gd name="T13" fmla="*/ T12 w 9108"/>
                            <a:gd name="T14" fmla="+- 0 586 558"/>
                            <a:gd name="T15" fmla="*/ 586 h 29"/>
                            <a:gd name="T16" fmla="+- 0 10498 1390"/>
                            <a:gd name="T17" fmla="*/ T16 w 9108"/>
                            <a:gd name="T18" fmla="+- 0 577 558"/>
                            <a:gd name="T19" fmla="*/ 577 h 29"/>
                            <a:gd name="T20" fmla="+- 0 10498 1390"/>
                            <a:gd name="T21" fmla="*/ T20 w 9108"/>
                            <a:gd name="T22" fmla="+- 0 558 558"/>
                            <a:gd name="T23" fmla="*/ 558 h 29"/>
                            <a:gd name="T24" fmla="+- 0 1390 1390"/>
                            <a:gd name="T25" fmla="*/ T24 w 9108"/>
                            <a:gd name="T26" fmla="+- 0 558 558"/>
                            <a:gd name="T27" fmla="*/ 558 h 29"/>
                            <a:gd name="T28" fmla="+- 0 1390 1390"/>
                            <a:gd name="T29" fmla="*/ T28 w 9108"/>
                            <a:gd name="T30" fmla="+- 0 567 558"/>
                            <a:gd name="T31" fmla="*/ 567 h 29"/>
                            <a:gd name="T32" fmla="+- 0 10498 1390"/>
                            <a:gd name="T33" fmla="*/ T32 w 9108"/>
                            <a:gd name="T34" fmla="+- 0 567 558"/>
                            <a:gd name="T35" fmla="*/ 567 h 29"/>
                            <a:gd name="T36" fmla="+- 0 10498 1390"/>
                            <a:gd name="T37" fmla="*/ T36 w 9108"/>
                            <a:gd name="T38" fmla="+- 0 558 558"/>
                            <a:gd name="T39" fmla="*/ 55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69.5pt;margin-top:27.9pt;width:455.4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" path="m9108,19l,19r,9l9108,28r,-9xm9108,l,,,9r9108,l9108,xe" fillcolor="black" stroked="f">
                <v:path arrowok="t" o:connecttype="custom" o:connectlocs="5783580,366395;0,366395;0,372110;5783580,372110;5783580,366395;5783580,354330;0,354330;0,360045;5783580,360045;5783580,354330" o:connectangles="0,0,0,0,0,0,0,0,0,0"/>
                <w10:wrap type="topAndBottom" anchorx="page"/>
              </v:shape>
            </w:pict>
          </mc:Fallback>
        </mc:AlternateContent>
      </w:r>
      <w:r w:rsidR="00011076">
        <w:t>SPOSÓB OBLICZENIA CENY</w:t>
      </w:r>
      <w:r w:rsidR="00011076">
        <w:rPr>
          <w:spacing w:val="-5"/>
        </w:rPr>
        <w:t xml:space="preserve"> </w:t>
      </w:r>
      <w:r w:rsidR="00011076">
        <w:t>OFERTY</w:t>
      </w:r>
    </w:p>
    <w:p w:rsidR="001802F2" w:rsidRDefault="001802F2">
      <w:pPr>
        <w:pStyle w:val="Tekstpodstawowy"/>
        <w:spacing w:before="2"/>
        <w:rPr>
          <w:b/>
          <w:sz w:val="10"/>
        </w:rPr>
      </w:pPr>
    </w:p>
    <w:p w:rsidR="001802F2" w:rsidRDefault="00011076">
      <w:pPr>
        <w:pStyle w:val="Akapitzlist"/>
        <w:numPr>
          <w:ilvl w:val="0"/>
          <w:numId w:val="10"/>
        </w:numPr>
        <w:tabs>
          <w:tab w:val="left" w:pos="705"/>
          <w:tab w:val="left" w:pos="707"/>
        </w:tabs>
        <w:spacing w:before="93" w:line="355" w:lineRule="auto"/>
        <w:ind w:right="132"/>
        <w:rPr>
          <w:b/>
          <w:sz w:val="20"/>
        </w:rPr>
      </w:pPr>
      <w:r>
        <w:rPr>
          <w:sz w:val="20"/>
        </w:rPr>
        <w:t xml:space="preserve">Wykonawca podaje cenę za realizację przedmiotu zamówienia zgodnie ze wzorem Formularza Ofertowego, stanowiącego </w:t>
      </w:r>
      <w:r>
        <w:rPr>
          <w:b/>
          <w:sz w:val="20"/>
        </w:rPr>
        <w:t>Załącznik nr 1 do</w:t>
      </w:r>
      <w:r>
        <w:rPr>
          <w:b/>
          <w:spacing w:val="-2"/>
          <w:sz w:val="20"/>
        </w:rPr>
        <w:t xml:space="preserve"> </w:t>
      </w:r>
      <w:r>
        <w:rPr>
          <w:b/>
          <w:sz w:val="20"/>
        </w:rPr>
        <w:t>SWZ.</w:t>
      </w:r>
    </w:p>
    <w:p w:rsidR="001802F2" w:rsidRDefault="00011076">
      <w:pPr>
        <w:pStyle w:val="Akapitzlist"/>
        <w:numPr>
          <w:ilvl w:val="0"/>
          <w:numId w:val="10"/>
        </w:numPr>
        <w:tabs>
          <w:tab w:val="left" w:pos="720"/>
          <w:tab w:val="left" w:pos="721"/>
        </w:tabs>
        <w:spacing w:before="9"/>
        <w:ind w:left="720" w:hanging="443"/>
        <w:rPr>
          <w:sz w:val="20"/>
        </w:rPr>
      </w:pPr>
      <w:r>
        <w:rPr>
          <w:sz w:val="20"/>
        </w:rPr>
        <w:t>W postępowaniu ustanowiono wynagrodzenie</w:t>
      </w:r>
      <w:r>
        <w:rPr>
          <w:spacing w:val="8"/>
          <w:sz w:val="20"/>
        </w:rPr>
        <w:t xml:space="preserve"> </w:t>
      </w:r>
      <w:r>
        <w:rPr>
          <w:sz w:val="20"/>
        </w:rPr>
        <w:t>ryczałtowe.</w:t>
      </w:r>
    </w:p>
    <w:p w:rsidR="001802F2" w:rsidRDefault="00011076">
      <w:pPr>
        <w:pStyle w:val="Akapitzlist"/>
        <w:numPr>
          <w:ilvl w:val="0"/>
          <w:numId w:val="10"/>
        </w:numPr>
        <w:tabs>
          <w:tab w:val="left" w:pos="725"/>
          <w:tab w:val="left" w:pos="726"/>
        </w:tabs>
        <w:spacing w:before="116" w:line="357" w:lineRule="auto"/>
        <w:ind w:right="139"/>
        <w:rPr>
          <w:sz w:val="20"/>
        </w:rPr>
      </w:pPr>
      <w:r>
        <w:rPr>
          <w:sz w:val="20"/>
        </w:rPr>
        <w:t>Cena oferty uwzględnia wszystkie zobowiązania, jakie wynikają z przedmiotowej SWZ, musi być podana w PLN cyfrowo i słownie, z wyodrębnieniem podatku</w:t>
      </w:r>
      <w:r>
        <w:rPr>
          <w:spacing w:val="-7"/>
          <w:sz w:val="20"/>
        </w:rPr>
        <w:t xml:space="preserve"> </w:t>
      </w:r>
      <w:r>
        <w:rPr>
          <w:sz w:val="20"/>
        </w:rPr>
        <w:t>VAT.</w:t>
      </w:r>
    </w:p>
    <w:p w:rsidR="001802F2" w:rsidRDefault="00011076">
      <w:pPr>
        <w:pStyle w:val="Akapitzlist"/>
        <w:numPr>
          <w:ilvl w:val="0"/>
          <w:numId w:val="10"/>
        </w:numPr>
        <w:tabs>
          <w:tab w:val="left" w:pos="669"/>
          <w:tab w:val="left" w:pos="671"/>
        </w:tabs>
        <w:spacing w:before="3" w:line="360" w:lineRule="auto"/>
        <w:ind w:right="146"/>
        <w:rPr>
          <w:sz w:val="20"/>
        </w:rPr>
      </w:pPr>
      <w:r>
        <w:rPr>
          <w:sz w:val="20"/>
        </w:rPr>
        <w:t>Cena podana w ofercie powinna obejmować wszystkie koszty związane z wykonaniem przedmiotu zamówienia oraz warunkami stawianymi przez</w:t>
      </w:r>
      <w:r>
        <w:rPr>
          <w:spacing w:val="-8"/>
          <w:sz w:val="20"/>
        </w:rPr>
        <w:t xml:space="preserve"> </w:t>
      </w:r>
      <w:r>
        <w:rPr>
          <w:sz w:val="20"/>
        </w:rPr>
        <w:t>zamawiającego.</w:t>
      </w:r>
    </w:p>
    <w:p w:rsidR="001802F2" w:rsidRDefault="00011076">
      <w:pPr>
        <w:pStyle w:val="Akapitzlist"/>
        <w:numPr>
          <w:ilvl w:val="0"/>
          <w:numId w:val="10"/>
        </w:numPr>
        <w:tabs>
          <w:tab w:val="left" w:pos="669"/>
          <w:tab w:val="left" w:pos="671"/>
        </w:tabs>
        <w:spacing w:before="1"/>
        <w:ind w:left="670" w:hanging="393"/>
        <w:rPr>
          <w:sz w:val="20"/>
        </w:rPr>
      </w:pPr>
      <w:r>
        <w:rPr>
          <w:sz w:val="20"/>
        </w:rPr>
        <w:t>Cena może być tylko jedna; nie dopuszcza się wariantowości</w:t>
      </w:r>
      <w:r>
        <w:rPr>
          <w:spacing w:val="-10"/>
          <w:sz w:val="20"/>
        </w:rPr>
        <w:t xml:space="preserve"> </w:t>
      </w:r>
      <w:r>
        <w:rPr>
          <w:sz w:val="20"/>
        </w:rPr>
        <w:t>cen.</w:t>
      </w:r>
    </w:p>
    <w:p w:rsidR="001802F2" w:rsidRDefault="00011076">
      <w:pPr>
        <w:pStyle w:val="Akapitzlist"/>
        <w:numPr>
          <w:ilvl w:val="0"/>
          <w:numId w:val="10"/>
        </w:numPr>
        <w:tabs>
          <w:tab w:val="left" w:pos="671"/>
        </w:tabs>
        <w:spacing w:before="114" w:line="360" w:lineRule="auto"/>
        <w:ind w:right="137"/>
        <w:rPr>
          <w:sz w:val="20"/>
        </w:rPr>
      </w:pPr>
      <w:r>
        <w:rPr>
          <w:sz w:val="20"/>
        </w:rPr>
        <w:t>Jeżeli strony umówiły się o wynagrodzenie ryczałtowe, przyjmujący zamówienie nie może żądać podwyższenia wynagrodzenia, chociażby w czasie zawarcia umowy nie można było przewidzieć rozmiaru lub kosztów</w:t>
      </w:r>
      <w:r>
        <w:rPr>
          <w:spacing w:val="-6"/>
          <w:sz w:val="20"/>
        </w:rPr>
        <w:t xml:space="preserve"> </w:t>
      </w:r>
      <w:r>
        <w:rPr>
          <w:sz w:val="20"/>
        </w:rPr>
        <w:t>prac.</w:t>
      </w:r>
    </w:p>
    <w:p w:rsidR="001802F2" w:rsidRDefault="00011076">
      <w:pPr>
        <w:pStyle w:val="Akapitzlist"/>
        <w:numPr>
          <w:ilvl w:val="0"/>
          <w:numId w:val="10"/>
        </w:numPr>
        <w:tabs>
          <w:tab w:val="left" w:pos="726"/>
        </w:tabs>
        <w:spacing w:before="2" w:line="360" w:lineRule="auto"/>
        <w:ind w:right="147"/>
        <w:rPr>
          <w:sz w:val="20"/>
        </w:rPr>
      </w:pPr>
      <w:r>
        <w:rPr>
          <w:sz w:val="20"/>
        </w:rPr>
        <w:t>Jeżeli jednak wskutek zmiany stosunków, której nie można było przewidzieć, wykonanie dzieła groziłoby przyjmującemu zamówienie rażącą stratą, sąd może podwyższyć ryczałt lub rozwiązać umowę.</w:t>
      </w:r>
    </w:p>
    <w:p w:rsidR="001802F2" w:rsidRDefault="00011076">
      <w:pPr>
        <w:pStyle w:val="Akapitzlist"/>
        <w:numPr>
          <w:ilvl w:val="0"/>
          <w:numId w:val="10"/>
        </w:numPr>
        <w:tabs>
          <w:tab w:val="left" w:pos="666"/>
        </w:tabs>
        <w:spacing w:line="360" w:lineRule="auto"/>
        <w:ind w:right="138"/>
        <w:rPr>
          <w:sz w:val="20"/>
        </w:rPr>
      </w:pPr>
      <w:r>
        <w:rPr>
          <w:sz w:val="20"/>
        </w:rPr>
        <w:t>W związku z powyższym cena oferty musi zawierać wszelkie koszty niezbędne do zrealizowania zamówienia. Będą to między innymi następujące koszty: wszelkich robót przygotowawczych, porządkowych, zagospodarowanie placu budowy, utrzymania zaplecza budowy, dozorowania budowy, zapewnienia dostawy mediów i poniesienia kosztów związanych z ich użyciem na czas budowy, prac geodezyjnych i innych czynności niezbędnych do wykonania przedmiotu zamówienia.</w:t>
      </w:r>
    </w:p>
    <w:p w:rsidR="001802F2" w:rsidRDefault="00011076">
      <w:pPr>
        <w:pStyle w:val="Akapitzlist"/>
        <w:numPr>
          <w:ilvl w:val="0"/>
          <w:numId w:val="10"/>
        </w:numPr>
        <w:tabs>
          <w:tab w:val="left" w:pos="666"/>
        </w:tabs>
        <w:spacing w:line="230" w:lineRule="exact"/>
        <w:ind w:left="665" w:hanging="388"/>
        <w:rPr>
          <w:sz w:val="20"/>
        </w:rPr>
      </w:pPr>
      <w:r>
        <w:rPr>
          <w:sz w:val="20"/>
        </w:rPr>
        <w:t>W związku z powyższym zaleca się Wykonawcom wnikliwą analizę przedmiotu</w:t>
      </w:r>
      <w:r>
        <w:rPr>
          <w:spacing w:val="-7"/>
          <w:sz w:val="20"/>
        </w:rPr>
        <w:t xml:space="preserve"> </w:t>
      </w:r>
      <w:r>
        <w:rPr>
          <w:sz w:val="20"/>
        </w:rPr>
        <w:t>zamówienia.</w:t>
      </w:r>
    </w:p>
    <w:p w:rsidR="001802F2" w:rsidRDefault="00011076">
      <w:pPr>
        <w:pStyle w:val="Akapitzlist"/>
        <w:numPr>
          <w:ilvl w:val="0"/>
          <w:numId w:val="10"/>
        </w:numPr>
        <w:tabs>
          <w:tab w:val="left" w:pos="731"/>
        </w:tabs>
        <w:spacing w:before="115" w:line="360" w:lineRule="auto"/>
        <w:ind w:left="677" w:right="143" w:hanging="399"/>
        <w:rPr>
          <w:sz w:val="20"/>
        </w:rPr>
      </w:pPr>
      <w:r>
        <w:tab/>
      </w:r>
      <w:r>
        <w:rPr>
          <w:sz w:val="20"/>
        </w:rPr>
        <w:t>Prawidłowe ustalenie stawki podatku VAT leży po stronie Wykonawcy. Należy przyjąć obowiązującą stawkę podatku VAT zgodnie z ustawą z dnia 11 marca 2004 r. o podatku od towarów i usług (</w:t>
      </w:r>
      <w:proofErr w:type="spellStart"/>
      <w:r>
        <w:rPr>
          <w:sz w:val="20"/>
        </w:rPr>
        <w:t>t.j</w:t>
      </w:r>
      <w:proofErr w:type="spellEnd"/>
      <w:r>
        <w:rPr>
          <w:sz w:val="20"/>
        </w:rPr>
        <w:t>. Dz.U.2020.106.).</w:t>
      </w:r>
    </w:p>
    <w:p w:rsidR="001802F2" w:rsidRDefault="00011076">
      <w:pPr>
        <w:pStyle w:val="Akapitzlist"/>
        <w:numPr>
          <w:ilvl w:val="0"/>
          <w:numId w:val="10"/>
        </w:numPr>
        <w:tabs>
          <w:tab w:val="left" w:pos="707"/>
        </w:tabs>
        <w:spacing w:line="360" w:lineRule="auto"/>
        <w:ind w:right="137"/>
        <w:rPr>
          <w:sz w:val="20"/>
        </w:rPr>
      </w:pPr>
      <w:r>
        <w:rPr>
          <w:sz w:val="20"/>
        </w:rPr>
        <w:t>Cena  podana  na  Formularzu  Ofertowym   jest  ceną  ostateczną,  niepodlegającą  negocjacji    i wyczerpującą wszelkie należności Wykonawcy wobec Zamawiającego związane z realizacją przedmiotu</w:t>
      </w:r>
      <w:r>
        <w:rPr>
          <w:spacing w:val="-1"/>
          <w:sz w:val="20"/>
        </w:rPr>
        <w:t xml:space="preserve"> </w:t>
      </w:r>
      <w:r>
        <w:rPr>
          <w:sz w:val="20"/>
        </w:rPr>
        <w:t>zamówienia.</w:t>
      </w:r>
    </w:p>
    <w:p w:rsidR="001802F2" w:rsidRDefault="00011076">
      <w:pPr>
        <w:pStyle w:val="Akapitzlist"/>
        <w:numPr>
          <w:ilvl w:val="0"/>
          <w:numId w:val="10"/>
        </w:numPr>
        <w:tabs>
          <w:tab w:val="left" w:pos="707"/>
        </w:tabs>
        <w:spacing w:line="360" w:lineRule="auto"/>
        <w:ind w:right="134"/>
        <w:rPr>
          <w:sz w:val="20"/>
        </w:rPr>
      </w:pPr>
      <w:r>
        <w:rPr>
          <w:sz w:val="20"/>
        </w:rPr>
        <w:t>Cena oferty powinna być wyrażona w złotych polskich (PLN) z dokładnością do dwóch miejsc po przecinku.</w:t>
      </w:r>
    </w:p>
    <w:p w:rsidR="001802F2" w:rsidRDefault="00011076">
      <w:pPr>
        <w:pStyle w:val="Akapitzlist"/>
        <w:numPr>
          <w:ilvl w:val="0"/>
          <w:numId w:val="10"/>
        </w:numPr>
        <w:tabs>
          <w:tab w:val="left" w:pos="707"/>
        </w:tabs>
        <w:spacing w:before="1"/>
        <w:ind w:hanging="429"/>
        <w:rPr>
          <w:sz w:val="20"/>
        </w:rPr>
      </w:pPr>
      <w:r>
        <w:rPr>
          <w:sz w:val="20"/>
        </w:rPr>
        <w:t>Zamawiający nie przewiduje rozliczeń w walucie</w:t>
      </w:r>
      <w:r>
        <w:rPr>
          <w:spacing w:val="-6"/>
          <w:sz w:val="20"/>
        </w:rPr>
        <w:t xml:space="preserve"> </w:t>
      </w:r>
      <w:r>
        <w:rPr>
          <w:sz w:val="20"/>
        </w:rPr>
        <w:t>obcej.</w:t>
      </w:r>
    </w:p>
    <w:p w:rsidR="001802F2" w:rsidRDefault="00011076">
      <w:pPr>
        <w:pStyle w:val="Akapitzlist"/>
        <w:numPr>
          <w:ilvl w:val="0"/>
          <w:numId w:val="10"/>
        </w:numPr>
        <w:tabs>
          <w:tab w:val="left" w:pos="707"/>
        </w:tabs>
        <w:spacing w:before="115" w:line="357" w:lineRule="auto"/>
        <w:ind w:right="134"/>
        <w:rPr>
          <w:sz w:val="20"/>
        </w:rPr>
      </w:pPr>
      <w:r>
        <w:rPr>
          <w:sz w:val="20"/>
        </w:rPr>
        <w:t>Wyliczona cena oferty  brutto  będzie  służyć  do  porównania  złożonych  ofert  i  do  rozliczenia w trakcie realizacji</w:t>
      </w:r>
      <w:r>
        <w:rPr>
          <w:spacing w:val="-5"/>
          <w:sz w:val="20"/>
        </w:rPr>
        <w:t xml:space="preserve"> </w:t>
      </w:r>
      <w:r>
        <w:rPr>
          <w:sz w:val="20"/>
        </w:rPr>
        <w:t>zamówienia.</w:t>
      </w:r>
    </w:p>
    <w:p w:rsidR="001802F2" w:rsidRDefault="001802F2">
      <w:pPr>
        <w:spacing w:line="357"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0"/>
        </w:numPr>
        <w:tabs>
          <w:tab w:val="left" w:pos="707"/>
        </w:tabs>
        <w:spacing w:before="93" w:line="360" w:lineRule="auto"/>
        <w:ind w:right="133"/>
        <w:rPr>
          <w:sz w:val="20"/>
        </w:rPr>
      </w:pPr>
      <w:r>
        <w:rPr>
          <w:sz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w:t>
      </w:r>
      <w:r>
        <w:rPr>
          <w:spacing w:val="-8"/>
          <w:sz w:val="20"/>
        </w:rPr>
        <w:t xml:space="preserve"> </w:t>
      </w:r>
      <w:r>
        <w:rPr>
          <w:sz w:val="20"/>
        </w:rPr>
        <w:t>obowiązek:</w:t>
      </w:r>
    </w:p>
    <w:p w:rsidR="001802F2" w:rsidRDefault="00011076">
      <w:pPr>
        <w:pStyle w:val="Akapitzlist"/>
        <w:numPr>
          <w:ilvl w:val="1"/>
          <w:numId w:val="10"/>
        </w:numPr>
        <w:tabs>
          <w:tab w:val="left" w:pos="1104"/>
          <w:tab w:val="left" w:pos="1105"/>
        </w:tabs>
        <w:spacing w:line="360" w:lineRule="auto"/>
        <w:ind w:right="146"/>
        <w:rPr>
          <w:sz w:val="20"/>
        </w:rPr>
      </w:pPr>
      <w:r>
        <w:rPr>
          <w:sz w:val="20"/>
        </w:rPr>
        <w:t>poinformowania  zamawiającego,  że  wybór  jego  oferty  będzie  prowadził  do  powstania  u zamawiającego obowiązku</w:t>
      </w:r>
      <w:r>
        <w:rPr>
          <w:spacing w:val="-3"/>
          <w:sz w:val="20"/>
        </w:rPr>
        <w:t xml:space="preserve"> </w:t>
      </w:r>
      <w:r>
        <w:rPr>
          <w:sz w:val="20"/>
        </w:rPr>
        <w:t>podatkowego;</w:t>
      </w:r>
    </w:p>
    <w:p w:rsidR="001802F2" w:rsidRDefault="00011076">
      <w:pPr>
        <w:pStyle w:val="Akapitzlist"/>
        <w:numPr>
          <w:ilvl w:val="1"/>
          <w:numId w:val="10"/>
        </w:numPr>
        <w:tabs>
          <w:tab w:val="left" w:pos="1104"/>
          <w:tab w:val="left" w:pos="1105"/>
        </w:tabs>
        <w:spacing w:line="362" w:lineRule="auto"/>
        <w:ind w:right="138"/>
        <w:rPr>
          <w:sz w:val="20"/>
        </w:rPr>
      </w:pPr>
      <w:r>
        <w:rPr>
          <w:sz w:val="20"/>
        </w:rPr>
        <w:t>wskazania nazwy (rodzaju) towaru lub usługi, których dostawa lub świadczenie będą prowadziły do powstania obowiązku</w:t>
      </w:r>
      <w:r>
        <w:rPr>
          <w:spacing w:val="-9"/>
          <w:sz w:val="20"/>
        </w:rPr>
        <w:t xml:space="preserve"> </w:t>
      </w:r>
      <w:r>
        <w:rPr>
          <w:sz w:val="20"/>
        </w:rPr>
        <w:t>podatkowego;</w:t>
      </w:r>
    </w:p>
    <w:p w:rsidR="001802F2" w:rsidRDefault="00011076">
      <w:pPr>
        <w:pStyle w:val="Akapitzlist"/>
        <w:numPr>
          <w:ilvl w:val="1"/>
          <w:numId w:val="10"/>
        </w:numPr>
        <w:tabs>
          <w:tab w:val="left" w:pos="1104"/>
          <w:tab w:val="left" w:pos="1105"/>
        </w:tabs>
        <w:spacing w:line="360" w:lineRule="auto"/>
        <w:ind w:right="143"/>
        <w:rPr>
          <w:sz w:val="20"/>
        </w:rPr>
      </w:pPr>
      <w:r>
        <w:rPr>
          <w:sz w:val="20"/>
        </w:rPr>
        <w:t>wskazania wartości towaru lub usługi objętego obowiązkiem podatkowym zamawiającego, bez kwoty</w:t>
      </w:r>
      <w:r>
        <w:rPr>
          <w:spacing w:val="-6"/>
          <w:sz w:val="20"/>
        </w:rPr>
        <w:t xml:space="preserve"> </w:t>
      </w:r>
      <w:r>
        <w:rPr>
          <w:sz w:val="20"/>
        </w:rPr>
        <w:t>podatku;</w:t>
      </w:r>
    </w:p>
    <w:p w:rsidR="001802F2" w:rsidRDefault="00011076">
      <w:pPr>
        <w:pStyle w:val="Akapitzlist"/>
        <w:numPr>
          <w:ilvl w:val="1"/>
          <w:numId w:val="10"/>
        </w:numPr>
        <w:tabs>
          <w:tab w:val="left" w:pos="1104"/>
          <w:tab w:val="left" w:pos="1105"/>
        </w:tabs>
        <w:spacing w:line="360" w:lineRule="auto"/>
        <w:ind w:right="140"/>
        <w:rPr>
          <w:sz w:val="20"/>
        </w:rPr>
      </w:pPr>
      <w:r>
        <w:rPr>
          <w:sz w:val="20"/>
        </w:rPr>
        <w:t>wskazania stawki podatku od towarów i usług, która zgodnie z wiedzą wykonawcy, będzie miała zastosowanie.</w:t>
      </w:r>
    </w:p>
    <w:p w:rsidR="001802F2" w:rsidRDefault="001802F2">
      <w:pPr>
        <w:pStyle w:val="Tekstpodstawowy"/>
        <w:spacing w:before="9"/>
        <w:rPr>
          <w:sz w:val="30"/>
        </w:rPr>
      </w:pPr>
    </w:p>
    <w:p w:rsidR="001802F2" w:rsidRDefault="00011076">
      <w:pPr>
        <w:pStyle w:val="Nagwek2"/>
        <w:numPr>
          <w:ilvl w:val="0"/>
          <w:numId w:val="32"/>
        </w:numPr>
        <w:tabs>
          <w:tab w:val="left" w:pos="707"/>
        </w:tabs>
        <w:ind w:left="706" w:hanging="429"/>
        <w:jc w:val="left"/>
      </w:pPr>
      <w:r>
        <w:t>WYMAGANIA DOTYCZĄCE</w:t>
      </w:r>
      <w:r>
        <w:rPr>
          <w:spacing w:val="-4"/>
        </w:rPr>
        <w:t xml:space="preserve"> </w:t>
      </w:r>
      <w:r>
        <w:t>WADIUM</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128" behindDoc="1" locked="0" layoutInCell="1" allowOverlap="1">
                <wp:simplePos x="0" y="0"/>
                <wp:positionH relativeFrom="page">
                  <wp:posOffset>882650</wp:posOffset>
                </wp:positionH>
                <wp:positionV relativeFrom="paragraph">
                  <wp:posOffset>89535</wp:posOffset>
                </wp:positionV>
                <wp:extent cx="5783580" cy="18415"/>
                <wp:effectExtent l="0" t="0" r="0" b="0"/>
                <wp:wrapTopAndBottom/>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60 141"/>
                            <a:gd name="T3" fmla="*/ 160 h 29"/>
                            <a:gd name="T4" fmla="+- 0 1390 1390"/>
                            <a:gd name="T5" fmla="*/ T4 w 9108"/>
                            <a:gd name="T6" fmla="+- 0 160 141"/>
                            <a:gd name="T7" fmla="*/ 160 h 29"/>
                            <a:gd name="T8" fmla="+- 0 1390 1390"/>
                            <a:gd name="T9" fmla="*/ T8 w 9108"/>
                            <a:gd name="T10" fmla="+- 0 169 141"/>
                            <a:gd name="T11" fmla="*/ 169 h 29"/>
                            <a:gd name="T12" fmla="+- 0 10498 1390"/>
                            <a:gd name="T13" fmla="*/ T12 w 9108"/>
                            <a:gd name="T14" fmla="+- 0 169 141"/>
                            <a:gd name="T15" fmla="*/ 169 h 29"/>
                            <a:gd name="T16" fmla="+- 0 10498 1390"/>
                            <a:gd name="T17" fmla="*/ T16 w 9108"/>
                            <a:gd name="T18" fmla="+- 0 160 141"/>
                            <a:gd name="T19" fmla="*/ 160 h 29"/>
                            <a:gd name="T20" fmla="+- 0 10498 1390"/>
                            <a:gd name="T21" fmla="*/ T20 w 9108"/>
                            <a:gd name="T22" fmla="+- 0 141 141"/>
                            <a:gd name="T23" fmla="*/ 141 h 29"/>
                            <a:gd name="T24" fmla="+- 0 1390 1390"/>
                            <a:gd name="T25" fmla="*/ T24 w 9108"/>
                            <a:gd name="T26" fmla="+- 0 141 141"/>
                            <a:gd name="T27" fmla="*/ 141 h 29"/>
                            <a:gd name="T28" fmla="+- 0 1390 1390"/>
                            <a:gd name="T29" fmla="*/ T28 w 9108"/>
                            <a:gd name="T30" fmla="+- 0 150 141"/>
                            <a:gd name="T31" fmla="*/ 150 h 29"/>
                            <a:gd name="T32" fmla="+- 0 10498 1390"/>
                            <a:gd name="T33" fmla="*/ T32 w 9108"/>
                            <a:gd name="T34" fmla="+- 0 150 141"/>
                            <a:gd name="T35" fmla="*/ 150 h 29"/>
                            <a:gd name="T36" fmla="+- 0 10498 1390"/>
                            <a:gd name="T37" fmla="*/ T36 w 9108"/>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69.5pt;margin-top:7.05pt;width:455.4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" path="m9108,19l,19r,9l9108,28r,-9xm9108,l,,,9r9108,l9108,xe" fillcolor="black" stroked="f">
                <v:path arrowok="t" o:connecttype="custom" o:connectlocs="5783580,101600;0,101600;0,107315;5783580,107315;5783580,101600;5783580,89535;0,89535;0,95250;5783580,95250;5783580,89535" o:connectangles="0,0,0,0,0,0,0,0,0,0"/>
                <w10:wrap type="topAndBottom" anchorx="page"/>
              </v:shape>
            </w:pict>
          </mc:Fallback>
        </mc:AlternateContent>
      </w:r>
    </w:p>
    <w:p w:rsidR="001802F2" w:rsidRDefault="001802F2">
      <w:pPr>
        <w:pStyle w:val="Tekstpodstawowy"/>
        <w:rPr>
          <w:b/>
          <w:sz w:val="10"/>
        </w:rPr>
      </w:pPr>
    </w:p>
    <w:p w:rsidR="001802F2" w:rsidRPr="00564E5E" w:rsidRDefault="00011076">
      <w:pPr>
        <w:spacing w:before="93"/>
        <w:ind w:left="278"/>
        <w:rPr>
          <w:sz w:val="20"/>
        </w:rPr>
      </w:pPr>
      <w:r w:rsidRPr="00564E5E">
        <w:rPr>
          <w:sz w:val="20"/>
        </w:rPr>
        <w:t>Zamawiający nie wymaga wniesienia wadium.</w:t>
      </w:r>
    </w:p>
    <w:p w:rsidR="001802F2" w:rsidRDefault="001802F2">
      <w:pPr>
        <w:pStyle w:val="Tekstpodstawowy"/>
        <w:rPr>
          <w:b/>
          <w:sz w:val="22"/>
        </w:rPr>
      </w:pPr>
    </w:p>
    <w:p w:rsidR="001802F2" w:rsidRDefault="001802F2">
      <w:pPr>
        <w:pStyle w:val="Tekstpodstawowy"/>
        <w:rPr>
          <w:b/>
          <w:sz w:val="22"/>
        </w:rPr>
      </w:pPr>
    </w:p>
    <w:p w:rsidR="001802F2" w:rsidRDefault="001802F2">
      <w:pPr>
        <w:pStyle w:val="Tekstpodstawowy"/>
        <w:spacing w:before="3"/>
        <w:rPr>
          <w:b/>
          <w:sz w:val="27"/>
        </w:rPr>
      </w:pPr>
    </w:p>
    <w:p w:rsidR="001802F2" w:rsidRDefault="00011076">
      <w:pPr>
        <w:pStyle w:val="Akapitzlist"/>
        <w:numPr>
          <w:ilvl w:val="0"/>
          <w:numId w:val="32"/>
        </w:numPr>
        <w:tabs>
          <w:tab w:val="left" w:pos="735"/>
        </w:tabs>
        <w:ind w:left="734" w:hanging="457"/>
        <w:jc w:val="left"/>
        <w:rPr>
          <w:b/>
          <w:sz w:val="20"/>
        </w:rPr>
      </w:pPr>
      <w:r>
        <w:rPr>
          <w:b/>
          <w:sz w:val="20"/>
        </w:rPr>
        <w:t>SPOSÓB I TERMIN SKŁADANIA I OTWARCIA</w:t>
      </w:r>
      <w:r>
        <w:rPr>
          <w:b/>
          <w:spacing w:val="-12"/>
          <w:sz w:val="20"/>
        </w:rPr>
        <w:t xml:space="preserve"> </w:t>
      </w:r>
      <w:r>
        <w:rPr>
          <w:b/>
          <w:sz w:val="20"/>
        </w:rPr>
        <w:t>OFERT</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640" behindDoc="1" locked="0" layoutInCell="1" allowOverlap="1">
                <wp:simplePos x="0" y="0"/>
                <wp:positionH relativeFrom="page">
                  <wp:posOffset>882650</wp:posOffset>
                </wp:positionH>
                <wp:positionV relativeFrom="paragraph">
                  <wp:posOffset>88900</wp:posOffset>
                </wp:positionV>
                <wp:extent cx="5783580" cy="18415"/>
                <wp:effectExtent l="0" t="0" r="0" b="0"/>
                <wp:wrapTopAndBottom/>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59 140"/>
                            <a:gd name="T3" fmla="*/ 159 h 29"/>
                            <a:gd name="T4" fmla="+- 0 1390 1390"/>
                            <a:gd name="T5" fmla="*/ T4 w 9108"/>
                            <a:gd name="T6" fmla="+- 0 159 140"/>
                            <a:gd name="T7" fmla="*/ 159 h 29"/>
                            <a:gd name="T8" fmla="+- 0 1390 1390"/>
                            <a:gd name="T9" fmla="*/ T8 w 9108"/>
                            <a:gd name="T10" fmla="+- 0 169 140"/>
                            <a:gd name="T11" fmla="*/ 169 h 29"/>
                            <a:gd name="T12" fmla="+- 0 10498 1390"/>
                            <a:gd name="T13" fmla="*/ T12 w 9108"/>
                            <a:gd name="T14" fmla="+- 0 169 140"/>
                            <a:gd name="T15" fmla="*/ 169 h 29"/>
                            <a:gd name="T16" fmla="+- 0 10498 1390"/>
                            <a:gd name="T17" fmla="*/ T16 w 9108"/>
                            <a:gd name="T18" fmla="+- 0 159 140"/>
                            <a:gd name="T19" fmla="*/ 159 h 29"/>
                            <a:gd name="T20" fmla="+- 0 10498 1390"/>
                            <a:gd name="T21" fmla="*/ T20 w 9108"/>
                            <a:gd name="T22" fmla="+- 0 140 140"/>
                            <a:gd name="T23" fmla="*/ 140 h 29"/>
                            <a:gd name="T24" fmla="+- 0 1390 1390"/>
                            <a:gd name="T25" fmla="*/ T24 w 9108"/>
                            <a:gd name="T26" fmla="+- 0 140 140"/>
                            <a:gd name="T27" fmla="*/ 140 h 29"/>
                            <a:gd name="T28" fmla="+- 0 1390 1390"/>
                            <a:gd name="T29" fmla="*/ T28 w 9108"/>
                            <a:gd name="T30" fmla="+- 0 150 140"/>
                            <a:gd name="T31" fmla="*/ 150 h 29"/>
                            <a:gd name="T32" fmla="+- 0 10498 1390"/>
                            <a:gd name="T33" fmla="*/ T32 w 9108"/>
                            <a:gd name="T34" fmla="+- 0 150 140"/>
                            <a:gd name="T35" fmla="*/ 150 h 29"/>
                            <a:gd name="T36" fmla="+- 0 10498 1390"/>
                            <a:gd name="T37" fmla="*/ T36 w 9108"/>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69.5pt;margin-top:7pt;width:455.4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" path="m9108,19l,19,,29r9108,l9108,19xm9108,l,,,10r9108,l9108,xe" fillcolor="black" stroked="f">
                <v:path arrowok="t" o:connecttype="custom" o:connectlocs="5783580,100965;0,100965;0,107315;5783580,107315;5783580,100965;5783580,88900;0,88900;0,95250;5783580,95250;5783580,88900" o:connectangles="0,0,0,0,0,0,0,0,0,0"/>
                <w10:wrap type="topAndBottom" anchorx="page"/>
              </v:shape>
            </w:pict>
          </mc:Fallback>
        </mc:AlternateContent>
      </w:r>
    </w:p>
    <w:p w:rsidR="001802F2" w:rsidRDefault="001802F2">
      <w:pPr>
        <w:pStyle w:val="Tekstpodstawowy"/>
        <w:spacing w:before="2"/>
        <w:rPr>
          <w:b/>
          <w:sz w:val="10"/>
        </w:rPr>
      </w:pPr>
    </w:p>
    <w:p w:rsidR="001802F2" w:rsidRDefault="00011076">
      <w:pPr>
        <w:pStyle w:val="Akapitzlist"/>
        <w:numPr>
          <w:ilvl w:val="0"/>
          <w:numId w:val="9"/>
        </w:numPr>
        <w:tabs>
          <w:tab w:val="left" w:pos="707"/>
        </w:tabs>
        <w:spacing w:before="93" w:line="357" w:lineRule="auto"/>
        <w:ind w:right="136"/>
        <w:rPr>
          <w:sz w:val="20"/>
        </w:rPr>
      </w:pPr>
      <w:r>
        <w:rPr>
          <w:sz w:val="20"/>
        </w:rPr>
        <w:t>Ofertę wraz  z  załącznikami  należy  przygotować  i  złożyć  zgodnie  z  wytycznymi  opisanymi  w rozdziale XIV</w:t>
      </w:r>
      <w:r>
        <w:rPr>
          <w:spacing w:val="-3"/>
          <w:sz w:val="20"/>
        </w:rPr>
        <w:t xml:space="preserve"> </w:t>
      </w:r>
      <w:r>
        <w:rPr>
          <w:sz w:val="20"/>
        </w:rPr>
        <w:t>SWZ.</w:t>
      </w:r>
    </w:p>
    <w:p w:rsidR="001802F2" w:rsidRDefault="00011076">
      <w:pPr>
        <w:pStyle w:val="Akapitzlist"/>
        <w:numPr>
          <w:ilvl w:val="0"/>
          <w:numId w:val="9"/>
        </w:numPr>
        <w:tabs>
          <w:tab w:val="left" w:pos="707"/>
        </w:tabs>
        <w:spacing w:line="362" w:lineRule="auto"/>
        <w:ind w:right="138"/>
        <w:rPr>
          <w:sz w:val="20"/>
        </w:rPr>
      </w:pPr>
      <w:r>
        <w:rPr>
          <w:sz w:val="20"/>
        </w:rPr>
        <w:t xml:space="preserve">Ofertę należy złożyć w terminie </w:t>
      </w:r>
      <w:r>
        <w:rPr>
          <w:b/>
          <w:sz w:val="20"/>
        </w:rPr>
        <w:t xml:space="preserve">do dnia </w:t>
      </w:r>
      <w:r w:rsidR="003A712F">
        <w:rPr>
          <w:b/>
          <w:sz w:val="20"/>
        </w:rPr>
        <w:t>5</w:t>
      </w:r>
      <w:r>
        <w:rPr>
          <w:b/>
          <w:sz w:val="20"/>
        </w:rPr>
        <w:t xml:space="preserve"> </w:t>
      </w:r>
      <w:r w:rsidR="003A712F">
        <w:rPr>
          <w:b/>
          <w:sz w:val="20"/>
        </w:rPr>
        <w:t>lipca</w:t>
      </w:r>
      <w:r>
        <w:rPr>
          <w:b/>
          <w:sz w:val="20"/>
        </w:rPr>
        <w:t xml:space="preserve"> 2021 r do godziny 10:00, </w:t>
      </w:r>
      <w:r>
        <w:rPr>
          <w:sz w:val="20"/>
        </w:rPr>
        <w:t xml:space="preserve">dokonując przesłania zaszyfrowanej oferty za pośrednictwem „Formularza do złożenia, zmiany, wycofania oferty lub wniosku” dostępnego na </w:t>
      </w:r>
      <w:proofErr w:type="spellStart"/>
      <w:r>
        <w:rPr>
          <w:sz w:val="20"/>
        </w:rPr>
        <w:t>ePUAP</w:t>
      </w:r>
      <w:proofErr w:type="spellEnd"/>
      <w:r>
        <w:rPr>
          <w:sz w:val="20"/>
        </w:rPr>
        <w:t xml:space="preserve"> i udostępnionego również na</w:t>
      </w:r>
      <w:r>
        <w:rPr>
          <w:spacing w:val="-10"/>
          <w:sz w:val="20"/>
        </w:rPr>
        <w:t xml:space="preserve"> </w:t>
      </w:r>
      <w:proofErr w:type="spellStart"/>
      <w:r>
        <w:rPr>
          <w:sz w:val="20"/>
        </w:rPr>
        <w:t>miniportalu</w:t>
      </w:r>
      <w:proofErr w:type="spellEnd"/>
      <w:r>
        <w:rPr>
          <w:sz w:val="20"/>
        </w:rPr>
        <w:t>:</w:t>
      </w:r>
    </w:p>
    <w:p w:rsidR="001802F2" w:rsidRDefault="00011076">
      <w:pPr>
        <w:pStyle w:val="Tekstpodstawowy"/>
        <w:spacing w:line="357" w:lineRule="auto"/>
        <w:ind w:left="677" w:right="4040" w:firstLine="28"/>
        <w:jc w:val="both"/>
      </w:pPr>
      <w:r>
        <w:t xml:space="preserve">Nazwa adresata: </w:t>
      </w:r>
      <w:r w:rsidR="00564E5E">
        <w:t>URZĄD GMINY W PRZEWOZIE</w:t>
      </w:r>
      <w:r>
        <w:t xml:space="preserve"> Identyfikator adresata: </w:t>
      </w:r>
      <w:r w:rsidR="0054566C" w:rsidRPr="0054566C">
        <w:t>/mp10y59xwh/</w:t>
      </w:r>
      <w:proofErr w:type="spellStart"/>
      <w:r w:rsidR="0054566C" w:rsidRPr="0054566C">
        <w:t>SkrytkaESP</w:t>
      </w:r>
      <w:proofErr w:type="spellEnd"/>
    </w:p>
    <w:p w:rsidR="001802F2" w:rsidRDefault="00011076">
      <w:pPr>
        <w:pStyle w:val="Akapitzlist"/>
        <w:numPr>
          <w:ilvl w:val="0"/>
          <w:numId w:val="9"/>
        </w:numPr>
        <w:tabs>
          <w:tab w:val="left" w:pos="615"/>
        </w:tabs>
        <w:ind w:left="614" w:hanging="337"/>
        <w:rPr>
          <w:sz w:val="20"/>
        </w:rPr>
      </w:pPr>
      <w:r>
        <w:rPr>
          <w:sz w:val="20"/>
        </w:rPr>
        <w:t>Oferta może być złożona tylko do upływu terminu składania</w:t>
      </w:r>
      <w:r>
        <w:rPr>
          <w:spacing w:val="-5"/>
          <w:sz w:val="20"/>
        </w:rPr>
        <w:t xml:space="preserve"> </w:t>
      </w:r>
      <w:r>
        <w:rPr>
          <w:sz w:val="20"/>
        </w:rPr>
        <w:t>ofert.</w:t>
      </w:r>
    </w:p>
    <w:p w:rsidR="001802F2" w:rsidRDefault="00011076">
      <w:pPr>
        <w:pStyle w:val="Akapitzlist"/>
        <w:numPr>
          <w:ilvl w:val="0"/>
          <w:numId w:val="9"/>
        </w:numPr>
        <w:tabs>
          <w:tab w:val="left" w:pos="615"/>
        </w:tabs>
        <w:spacing w:before="116" w:line="360" w:lineRule="auto"/>
        <w:ind w:right="135"/>
        <w:rPr>
          <w:sz w:val="20"/>
        </w:rPr>
      </w:pPr>
      <w:r>
        <w:rPr>
          <w:sz w:val="20"/>
        </w:rPr>
        <w:t>Decyduje data oraz dokładny czas [</w:t>
      </w:r>
      <w:proofErr w:type="spellStart"/>
      <w:r>
        <w:rPr>
          <w:sz w:val="20"/>
        </w:rPr>
        <w:t>hh:mm:ss</w:t>
      </w:r>
      <w:proofErr w:type="spellEnd"/>
      <w:r>
        <w:rPr>
          <w:sz w:val="20"/>
        </w:rPr>
        <w:t>] generowany wg czasu lokalnego serwera synchronizowanego zegarem Głównego Urzędu</w:t>
      </w:r>
      <w:r>
        <w:rPr>
          <w:spacing w:val="-3"/>
          <w:sz w:val="20"/>
        </w:rPr>
        <w:t xml:space="preserve"> </w:t>
      </w:r>
      <w:r>
        <w:rPr>
          <w:sz w:val="20"/>
        </w:rPr>
        <w:t>Miar.</w:t>
      </w:r>
    </w:p>
    <w:p w:rsidR="001802F2" w:rsidRDefault="00011076">
      <w:pPr>
        <w:pStyle w:val="Akapitzlist"/>
        <w:numPr>
          <w:ilvl w:val="0"/>
          <w:numId w:val="9"/>
        </w:numPr>
        <w:tabs>
          <w:tab w:val="left" w:pos="669"/>
          <w:tab w:val="left" w:pos="671"/>
        </w:tabs>
        <w:spacing w:line="229" w:lineRule="exact"/>
        <w:ind w:left="670" w:hanging="393"/>
        <w:rPr>
          <w:sz w:val="20"/>
        </w:rPr>
      </w:pPr>
      <w:r>
        <w:rPr>
          <w:sz w:val="20"/>
        </w:rPr>
        <w:t>Do upływu terminu składania ofert wykonawca może wycofać</w:t>
      </w:r>
      <w:r>
        <w:rPr>
          <w:spacing w:val="-4"/>
          <w:sz w:val="20"/>
        </w:rPr>
        <w:t xml:space="preserve"> </w:t>
      </w:r>
      <w:r>
        <w:rPr>
          <w:sz w:val="20"/>
        </w:rPr>
        <w:t>ofertę.</w:t>
      </w:r>
    </w:p>
    <w:p w:rsidR="001802F2" w:rsidRDefault="00011076">
      <w:pPr>
        <w:pStyle w:val="Akapitzlist"/>
        <w:numPr>
          <w:ilvl w:val="0"/>
          <w:numId w:val="9"/>
        </w:numPr>
        <w:tabs>
          <w:tab w:val="left" w:pos="615"/>
        </w:tabs>
        <w:spacing w:before="116" w:line="360" w:lineRule="auto"/>
        <w:ind w:right="138"/>
        <w:rPr>
          <w:sz w:val="20"/>
        </w:rPr>
      </w:pPr>
      <w:r>
        <w:rPr>
          <w:sz w:val="20"/>
        </w:rPr>
        <w:t xml:space="preserve">Zamawiający odrzuca ofertę jeżeli została złożona po terminie składania ofert </w:t>
      </w:r>
      <w:r>
        <w:rPr>
          <w:position w:val="6"/>
          <w:sz w:val="13"/>
        </w:rPr>
        <w:t xml:space="preserve">16 </w:t>
      </w:r>
      <w:r>
        <w:rPr>
          <w:sz w:val="20"/>
        </w:rPr>
        <w:t>Wykonawca nie może skutecznie wycofać oferty ani wprowadzić zmian w treści oferty po upływie terminu składania ofert.</w:t>
      </w:r>
    </w:p>
    <w:p w:rsidR="001802F2" w:rsidRDefault="00011076">
      <w:pPr>
        <w:pStyle w:val="Akapitzlist"/>
        <w:numPr>
          <w:ilvl w:val="0"/>
          <w:numId w:val="9"/>
        </w:numPr>
        <w:tabs>
          <w:tab w:val="left" w:pos="707"/>
        </w:tabs>
        <w:spacing w:line="360" w:lineRule="auto"/>
        <w:ind w:right="133"/>
        <w:rPr>
          <w:b/>
          <w:sz w:val="20"/>
        </w:rPr>
      </w:pPr>
      <w:r>
        <w:rPr>
          <w:sz w:val="20"/>
        </w:rPr>
        <w:t xml:space="preserve">Otwarcie  ofert  nastąpi  w  dniu  </w:t>
      </w:r>
      <w:r w:rsidR="003A712F">
        <w:rPr>
          <w:b/>
          <w:sz w:val="20"/>
        </w:rPr>
        <w:t>5</w:t>
      </w:r>
      <w:r w:rsidR="004E58D9">
        <w:rPr>
          <w:b/>
          <w:sz w:val="20"/>
        </w:rPr>
        <w:t xml:space="preserve"> </w:t>
      </w:r>
      <w:r w:rsidR="003A712F">
        <w:rPr>
          <w:b/>
          <w:sz w:val="20"/>
        </w:rPr>
        <w:t>lipca</w:t>
      </w:r>
      <w:r w:rsidR="004E58D9">
        <w:rPr>
          <w:b/>
          <w:sz w:val="20"/>
        </w:rPr>
        <w:t xml:space="preserve"> </w:t>
      </w:r>
      <w:r>
        <w:rPr>
          <w:b/>
          <w:sz w:val="20"/>
        </w:rPr>
        <w:t xml:space="preserve">2021  r.  o  godzinie  11:00.  Miejsce:  pok.  Nr  </w:t>
      </w:r>
      <w:r w:rsidR="004E58D9">
        <w:rPr>
          <w:b/>
          <w:sz w:val="20"/>
        </w:rPr>
        <w:t>13</w:t>
      </w:r>
      <w:r>
        <w:rPr>
          <w:b/>
          <w:sz w:val="20"/>
        </w:rPr>
        <w:t xml:space="preserve">  w </w:t>
      </w:r>
      <w:r w:rsidR="004E58D9">
        <w:rPr>
          <w:b/>
          <w:sz w:val="20"/>
        </w:rPr>
        <w:t>Urzędzie Gminy w Przewozie</w:t>
      </w:r>
      <w:r>
        <w:rPr>
          <w:b/>
          <w:sz w:val="20"/>
        </w:rPr>
        <w:t xml:space="preserve"> ul. </w:t>
      </w:r>
      <w:r w:rsidR="004E58D9">
        <w:rPr>
          <w:b/>
          <w:sz w:val="20"/>
        </w:rPr>
        <w:t>Plac Partyzantów 1 68-132 Przewóz</w:t>
      </w:r>
    </w:p>
    <w:p w:rsidR="001802F2" w:rsidRDefault="00957C89">
      <w:pPr>
        <w:pStyle w:val="Tekstpodstawowy"/>
        <w:spacing w:before="7"/>
        <w:rPr>
          <w:b/>
          <w:sz w:val="27"/>
        </w:rPr>
      </w:pPr>
      <w:r>
        <w:rPr>
          <w:noProof/>
          <w:lang w:eastAsia="pl-PL"/>
        </w:rPr>
        <mc:AlternateContent>
          <mc:Choice Requires="wps">
            <w:drawing>
              <wp:anchor distT="0" distB="0" distL="0" distR="0" simplePos="0" relativeHeight="487601152" behindDoc="1" locked="0" layoutInCell="1" allowOverlap="1">
                <wp:simplePos x="0" y="0"/>
                <wp:positionH relativeFrom="page">
                  <wp:posOffset>901065</wp:posOffset>
                </wp:positionH>
                <wp:positionV relativeFrom="paragraph">
                  <wp:posOffset>226695</wp:posOffset>
                </wp:positionV>
                <wp:extent cx="1828800" cy="7620"/>
                <wp:effectExtent l="0" t="0" r="0" b="0"/>
                <wp:wrapTopAndBottom/>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0.95pt;margin-top:17.85pt;width:2in;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226 ust. 1 pkt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0"/>
          <w:numId w:val="9"/>
        </w:numPr>
        <w:tabs>
          <w:tab w:val="left" w:pos="707"/>
        </w:tabs>
        <w:spacing w:before="93" w:line="360" w:lineRule="auto"/>
        <w:ind w:right="140"/>
        <w:rPr>
          <w:sz w:val="20"/>
        </w:rPr>
      </w:pPr>
      <w:r>
        <w:rPr>
          <w:sz w:val="20"/>
        </w:rPr>
        <w:t xml:space="preserve">Otwarcie ofert następuje poprzez użycie mechanizmu do odszyfrowywania ofert dostępnego po zalogowaniu w zakładce Deszyfrowanie na </w:t>
      </w:r>
      <w:proofErr w:type="spellStart"/>
      <w:r>
        <w:rPr>
          <w:sz w:val="20"/>
        </w:rPr>
        <w:t>miniPortalu</w:t>
      </w:r>
      <w:proofErr w:type="spellEnd"/>
      <w:r>
        <w:rPr>
          <w:sz w:val="20"/>
        </w:rPr>
        <w:t xml:space="preserve"> i następuje poprzez wskazanie pliku do odszyfrowania.</w:t>
      </w:r>
    </w:p>
    <w:p w:rsidR="001802F2" w:rsidRDefault="00011076">
      <w:pPr>
        <w:pStyle w:val="Akapitzlist"/>
        <w:numPr>
          <w:ilvl w:val="0"/>
          <w:numId w:val="9"/>
        </w:numPr>
        <w:tabs>
          <w:tab w:val="left" w:pos="707"/>
        </w:tabs>
        <w:spacing w:line="360" w:lineRule="auto"/>
        <w:ind w:right="134"/>
        <w:rPr>
          <w:sz w:val="20"/>
        </w:rPr>
      </w:pPr>
      <w:r>
        <w:rPr>
          <w:sz w:val="20"/>
        </w:rPr>
        <w:t>Najpóźniej przed otwarciem ofert, udostępnia się na stronie internetowej prowadzonego postępowania</w:t>
      </w:r>
      <w:r>
        <w:rPr>
          <w:spacing w:val="-5"/>
          <w:sz w:val="20"/>
        </w:rPr>
        <w:t xml:space="preserve"> </w:t>
      </w:r>
      <w:r>
        <w:rPr>
          <w:sz w:val="20"/>
        </w:rPr>
        <w:t>informację</w:t>
      </w:r>
      <w:r>
        <w:rPr>
          <w:spacing w:val="-6"/>
          <w:sz w:val="20"/>
        </w:rPr>
        <w:t xml:space="preserve"> </w:t>
      </w:r>
      <w:r>
        <w:rPr>
          <w:sz w:val="20"/>
        </w:rPr>
        <w:t>o</w:t>
      </w:r>
      <w:r>
        <w:rPr>
          <w:spacing w:val="-8"/>
          <w:sz w:val="20"/>
        </w:rPr>
        <w:t xml:space="preserve"> </w:t>
      </w:r>
      <w:r>
        <w:rPr>
          <w:sz w:val="20"/>
        </w:rPr>
        <w:t>kwocie,</w:t>
      </w:r>
      <w:r>
        <w:rPr>
          <w:spacing w:val="-7"/>
          <w:sz w:val="20"/>
        </w:rPr>
        <w:t xml:space="preserve"> </w:t>
      </w:r>
      <w:r>
        <w:rPr>
          <w:sz w:val="20"/>
        </w:rPr>
        <w:t>jaką</w:t>
      </w:r>
      <w:r>
        <w:rPr>
          <w:spacing w:val="-4"/>
          <w:sz w:val="20"/>
        </w:rPr>
        <w:t xml:space="preserve"> </w:t>
      </w:r>
      <w:r>
        <w:rPr>
          <w:sz w:val="20"/>
        </w:rPr>
        <w:t>zamierza</w:t>
      </w:r>
      <w:r>
        <w:rPr>
          <w:spacing w:val="-7"/>
          <w:sz w:val="20"/>
        </w:rPr>
        <w:t xml:space="preserve"> </w:t>
      </w:r>
      <w:r>
        <w:rPr>
          <w:sz w:val="20"/>
        </w:rPr>
        <w:t>się</w:t>
      </w:r>
      <w:r>
        <w:rPr>
          <w:spacing w:val="-6"/>
          <w:sz w:val="20"/>
        </w:rPr>
        <w:t xml:space="preserve"> </w:t>
      </w:r>
      <w:r>
        <w:rPr>
          <w:sz w:val="20"/>
        </w:rPr>
        <w:t>przeznaczyć</w:t>
      </w:r>
      <w:r>
        <w:rPr>
          <w:spacing w:val="-5"/>
          <w:sz w:val="20"/>
        </w:rPr>
        <w:t xml:space="preserve"> </w:t>
      </w:r>
      <w:r>
        <w:rPr>
          <w:sz w:val="20"/>
        </w:rPr>
        <w:t>na</w:t>
      </w:r>
      <w:r>
        <w:rPr>
          <w:spacing w:val="-7"/>
          <w:sz w:val="20"/>
        </w:rPr>
        <w:t xml:space="preserve"> </w:t>
      </w:r>
      <w:r>
        <w:rPr>
          <w:sz w:val="20"/>
        </w:rPr>
        <w:t>sfinansowanie</w:t>
      </w:r>
      <w:r>
        <w:rPr>
          <w:spacing w:val="-4"/>
          <w:sz w:val="20"/>
        </w:rPr>
        <w:t xml:space="preserve"> </w:t>
      </w:r>
      <w:r>
        <w:rPr>
          <w:sz w:val="20"/>
        </w:rPr>
        <w:t>zamówienia.</w:t>
      </w:r>
    </w:p>
    <w:p w:rsidR="001802F2" w:rsidRDefault="00011076">
      <w:pPr>
        <w:pStyle w:val="Akapitzlist"/>
        <w:numPr>
          <w:ilvl w:val="0"/>
          <w:numId w:val="9"/>
        </w:numPr>
        <w:tabs>
          <w:tab w:val="left" w:pos="707"/>
        </w:tabs>
        <w:spacing w:line="360" w:lineRule="auto"/>
        <w:ind w:right="144"/>
        <w:rPr>
          <w:sz w:val="20"/>
        </w:rPr>
      </w:pPr>
      <w:r>
        <w:rPr>
          <w:sz w:val="20"/>
        </w:rPr>
        <w:t>Niezwłocznie po otwarciu ofert, udostępnia się na stronie internetowej prowadzonego postępowania informacje</w:t>
      </w:r>
      <w:r>
        <w:rPr>
          <w:spacing w:val="-1"/>
          <w:sz w:val="20"/>
        </w:rPr>
        <w:t xml:space="preserve"> </w:t>
      </w:r>
      <w:r>
        <w:rPr>
          <w:sz w:val="20"/>
        </w:rPr>
        <w:t>o</w:t>
      </w:r>
      <w:r>
        <w:rPr>
          <w:position w:val="6"/>
          <w:sz w:val="13"/>
        </w:rPr>
        <w:t>17</w:t>
      </w:r>
      <w:r>
        <w:rPr>
          <w:sz w:val="20"/>
        </w:rPr>
        <w:t>:</w:t>
      </w:r>
    </w:p>
    <w:p w:rsidR="001802F2" w:rsidRDefault="00011076">
      <w:pPr>
        <w:pStyle w:val="Akapitzlist"/>
        <w:numPr>
          <w:ilvl w:val="1"/>
          <w:numId w:val="9"/>
        </w:numPr>
        <w:tabs>
          <w:tab w:val="left" w:pos="1105"/>
        </w:tabs>
        <w:spacing w:line="360" w:lineRule="auto"/>
        <w:ind w:right="140"/>
        <w:rPr>
          <w:sz w:val="20"/>
        </w:rPr>
      </w:pPr>
      <w:r>
        <w:rPr>
          <w:sz w:val="20"/>
        </w:rPr>
        <w:t>nazwach albo imionach i nazwiskach oraz siedzibach lub miejscach prowadzonej działalności gospodarczej albo miejscach zamieszkania wykonawców, których oferty zostały otwarte;</w:t>
      </w:r>
    </w:p>
    <w:p w:rsidR="001802F2" w:rsidRDefault="00011076">
      <w:pPr>
        <w:pStyle w:val="Akapitzlist"/>
        <w:numPr>
          <w:ilvl w:val="1"/>
          <w:numId w:val="9"/>
        </w:numPr>
        <w:tabs>
          <w:tab w:val="left" w:pos="1105"/>
        </w:tabs>
        <w:ind w:hanging="395"/>
        <w:rPr>
          <w:sz w:val="20"/>
        </w:rPr>
      </w:pPr>
      <w:r>
        <w:rPr>
          <w:sz w:val="20"/>
        </w:rPr>
        <w:t>cenach lub kosztach zawartych w</w:t>
      </w:r>
      <w:r>
        <w:rPr>
          <w:spacing w:val="-2"/>
          <w:sz w:val="20"/>
        </w:rPr>
        <w:t xml:space="preserve"> </w:t>
      </w:r>
      <w:r>
        <w:rPr>
          <w:sz w:val="20"/>
        </w:rPr>
        <w:t>ofertach.</w:t>
      </w:r>
    </w:p>
    <w:p w:rsidR="001802F2" w:rsidRDefault="001802F2">
      <w:pPr>
        <w:pStyle w:val="Tekstpodstawowy"/>
        <w:rPr>
          <w:sz w:val="22"/>
        </w:rPr>
      </w:pPr>
    </w:p>
    <w:p w:rsidR="001802F2" w:rsidRDefault="001802F2">
      <w:pPr>
        <w:pStyle w:val="Tekstpodstawowy"/>
        <w:spacing w:before="2"/>
        <w:rPr>
          <w:sz w:val="19"/>
        </w:rPr>
      </w:pPr>
    </w:p>
    <w:p w:rsidR="001802F2" w:rsidRDefault="00011076">
      <w:pPr>
        <w:pStyle w:val="Nagwek2"/>
        <w:numPr>
          <w:ilvl w:val="0"/>
          <w:numId w:val="32"/>
        </w:numPr>
        <w:tabs>
          <w:tab w:val="left" w:pos="851"/>
        </w:tabs>
        <w:spacing w:after="21" w:line="362" w:lineRule="auto"/>
        <w:ind w:left="706" w:right="154" w:hanging="428"/>
        <w:jc w:val="both"/>
      </w:pPr>
      <w:r>
        <w:t>OPIS KRYTERIÓW OCENY OFERT, WRAZ Z PODANIEM WAG TYCH KRYTERIÓW I SPOSOBU OCENY</w:t>
      </w:r>
      <w:r>
        <w:rPr>
          <w:spacing w:val="-1"/>
        </w:rPr>
        <w:t xml:space="preserve"> </w:t>
      </w:r>
      <w:r>
        <w:t>OFERT</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23" name="AutoShape 9"/>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8"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">
                <v:shape id="AutoShape 9"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gZcMA&#10;AADbAAAADwAAAGRycy9kb3ducmV2LnhtbESPS4vCQBCE74L/YWjBm058Bck6igqih734OOzemkxv&#10;Esz0xMyoyb93FgSPRVV9RS1WjSnFg2pXWFYwGkYgiFOrC84UXM67wRyE88gaS8ukoCUHq2W3s8BE&#10;2ycf6XHymQgQdgkqyL2vEildmpNBN7QVcfD+bG3QB1lnUtf4DHBTynEUxdJgwWEhx4q2OaXX090o&#10;mB1/NnPfxHE73evfW/bdbnjXKtXvNesvEJ4a/wm/2wetYDyB/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3gZc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3A712F" w:rsidRPr="003A712F" w:rsidRDefault="003A712F" w:rsidP="003A712F">
      <w:pPr>
        <w:spacing w:line="360" w:lineRule="auto"/>
        <w:rPr>
          <w:sz w:val="20"/>
          <w:szCs w:val="20"/>
        </w:rPr>
      </w:pPr>
      <w:r w:rsidRPr="003A712F">
        <w:rPr>
          <w:sz w:val="20"/>
          <w:szCs w:val="20"/>
        </w:rPr>
        <w:t xml:space="preserve">Przy ocenie ofert Zamawiający będzie kierował się następującym kryterium i jego wagą: </w:t>
      </w:r>
    </w:p>
    <w:p w:rsidR="003A712F" w:rsidRPr="003A712F" w:rsidRDefault="003A712F" w:rsidP="003A712F">
      <w:pPr>
        <w:spacing w:line="360" w:lineRule="auto"/>
        <w:rPr>
          <w:sz w:val="20"/>
          <w:szCs w:val="20"/>
        </w:rPr>
      </w:pPr>
    </w:p>
    <w:p w:rsidR="003A712F" w:rsidRPr="003A712F" w:rsidRDefault="003A712F" w:rsidP="003A712F">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2268"/>
      </w:tblGrid>
      <w:tr w:rsidR="003A712F" w:rsidRPr="003A712F" w:rsidTr="00E9549A">
        <w:tc>
          <w:tcPr>
            <w:tcW w:w="959" w:type="dxa"/>
            <w:vAlign w:val="center"/>
          </w:tcPr>
          <w:p w:rsidR="003A712F" w:rsidRPr="003A712F" w:rsidRDefault="003A712F" w:rsidP="00E9549A">
            <w:pPr>
              <w:spacing w:line="360" w:lineRule="auto"/>
              <w:jc w:val="center"/>
              <w:rPr>
                <w:b/>
                <w:sz w:val="20"/>
                <w:szCs w:val="20"/>
              </w:rPr>
            </w:pPr>
            <w:r w:rsidRPr="003A712F">
              <w:rPr>
                <w:b/>
                <w:sz w:val="20"/>
                <w:szCs w:val="20"/>
              </w:rPr>
              <w:t>L.p.</w:t>
            </w:r>
          </w:p>
        </w:tc>
        <w:tc>
          <w:tcPr>
            <w:tcW w:w="3118" w:type="dxa"/>
            <w:vAlign w:val="center"/>
          </w:tcPr>
          <w:p w:rsidR="003A712F" w:rsidRPr="003A712F" w:rsidRDefault="003A712F" w:rsidP="00E9549A">
            <w:pPr>
              <w:spacing w:line="360" w:lineRule="auto"/>
              <w:jc w:val="center"/>
              <w:rPr>
                <w:b/>
                <w:sz w:val="20"/>
                <w:szCs w:val="20"/>
              </w:rPr>
            </w:pPr>
            <w:r w:rsidRPr="003A712F">
              <w:rPr>
                <w:b/>
                <w:sz w:val="20"/>
                <w:szCs w:val="20"/>
              </w:rPr>
              <w:t>KRYTERIUM</w:t>
            </w:r>
          </w:p>
        </w:tc>
        <w:tc>
          <w:tcPr>
            <w:tcW w:w="2268" w:type="dxa"/>
            <w:vAlign w:val="center"/>
          </w:tcPr>
          <w:p w:rsidR="003A712F" w:rsidRPr="003A712F" w:rsidRDefault="003A712F" w:rsidP="00E9549A">
            <w:pPr>
              <w:spacing w:line="360" w:lineRule="auto"/>
              <w:jc w:val="center"/>
              <w:rPr>
                <w:b/>
                <w:sz w:val="20"/>
                <w:szCs w:val="20"/>
              </w:rPr>
            </w:pPr>
            <w:r w:rsidRPr="003A712F">
              <w:rPr>
                <w:b/>
                <w:sz w:val="20"/>
                <w:szCs w:val="20"/>
              </w:rPr>
              <w:t>WAGA</w:t>
            </w:r>
          </w:p>
        </w:tc>
      </w:tr>
      <w:tr w:rsidR="003A712F" w:rsidRPr="003A712F" w:rsidTr="00E9549A">
        <w:tc>
          <w:tcPr>
            <w:tcW w:w="959" w:type="dxa"/>
          </w:tcPr>
          <w:p w:rsidR="003A712F" w:rsidRPr="003A712F" w:rsidRDefault="003A712F" w:rsidP="003A712F">
            <w:pPr>
              <w:widowControl/>
              <w:numPr>
                <w:ilvl w:val="0"/>
                <w:numId w:val="33"/>
              </w:numPr>
              <w:autoSpaceDE/>
              <w:autoSpaceDN/>
              <w:spacing w:line="360" w:lineRule="auto"/>
              <w:rPr>
                <w:sz w:val="20"/>
                <w:szCs w:val="20"/>
              </w:rPr>
            </w:pPr>
          </w:p>
        </w:tc>
        <w:tc>
          <w:tcPr>
            <w:tcW w:w="3118" w:type="dxa"/>
          </w:tcPr>
          <w:p w:rsidR="003A712F" w:rsidRPr="003A712F" w:rsidRDefault="003A712F" w:rsidP="00E9549A">
            <w:pPr>
              <w:spacing w:line="360" w:lineRule="auto"/>
              <w:jc w:val="center"/>
              <w:rPr>
                <w:sz w:val="20"/>
                <w:szCs w:val="20"/>
              </w:rPr>
            </w:pPr>
            <w:r w:rsidRPr="003A712F">
              <w:rPr>
                <w:sz w:val="20"/>
                <w:szCs w:val="20"/>
              </w:rPr>
              <w:t>Cena</w:t>
            </w:r>
          </w:p>
        </w:tc>
        <w:tc>
          <w:tcPr>
            <w:tcW w:w="2268" w:type="dxa"/>
          </w:tcPr>
          <w:p w:rsidR="003A712F" w:rsidRPr="003A712F" w:rsidRDefault="003A712F" w:rsidP="00E9549A">
            <w:pPr>
              <w:spacing w:line="360" w:lineRule="auto"/>
              <w:jc w:val="center"/>
              <w:rPr>
                <w:sz w:val="20"/>
                <w:szCs w:val="20"/>
              </w:rPr>
            </w:pPr>
            <w:r w:rsidRPr="003A712F">
              <w:rPr>
                <w:sz w:val="20"/>
                <w:szCs w:val="20"/>
              </w:rPr>
              <w:t>60%</w:t>
            </w:r>
          </w:p>
        </w:tc>
      </w:tr>
      <w:tr w:rsidR="003A712F" w:rsidRPr="003A712F" w:rsidTr="00E9549A">
        <w:tc>
          <w:tcPr>
            <w:tcW w:w="959" w:type="dxa"/>
          </w:tcPr>
          <w:p w:rsidR="003A712F" w:rsidRPr="003A712F" w:rsidRDefault="003A712F" w:rsidP="003A712F">
            <w:pPr>
              <w:widowControl/>
              <w:numPr>
                <w:ilvl w:val="0"/>
                <w:numId w:val="33"/>
              </w:numPr>
              <w:autoSpaceDE/>
              <w:autoSpaceDN/>
              <w:spacing w:line="360" w:lineRule="auto"/>
              <w:rPr>
                <w:sz w:val="20"/>
                <w:szCs w:val="20"/>
              </w:rPr>
            </w:pPr>
            <w:bookmarkStart w:id="0" w:name="_Hlk42603399"/>
          </w:p>
        </w:tc>
        <w:tc>
          <w:tcPr>
            <w:tcW w:w="3118" w:type="dxa"/>
          </w:tcPr>
          <w:p w:rsidR="003A712F" w:rsidRPr="003A712F" w:rsidRDefault="003A712F" w:rsidP="00E9549A">
            <w:pPr>
              <w:spacing w:line="360" w:lineRule="auto"/>
              <w:jc w:val="center"/>
              <w:rPr>
                <w:sz w:val="20"/>
                <w:szCs w:val="20"/>
              </w:rPr>
            </w:pPr>
            <w:r w:rsidRPr="003A712F">
              <w:rPr>
                <w:sz w:val="20"/>
                <w:szCs w:val="20"/>
              </w:rPr>
              <w:t>Okres gwarancji i rękojmi</w:t>
            </w:r>
          </w:p>
        </w:tc>
        <w:tc>
          <w:tcPr>
            <w:tcW w:w="2268" w:type="dxa"/>
          </w:tcPr>
          <w:p w:rsidR="003A712F" w:rsidRPr="003A712F" w:rsidRDefault="003A712F" w:rsidP="00E9549A">
            <w:pPr>
              <w:spacing w:line="360" w:lineRule="auto"/>
              <w:jc w:val="center"/>
              <w:rPr>
                <w:sz w:val="20"/>
                <w:szCs w:val="20"/>
              </w:rPr>
            </w:pPr>
            <w:r w:rsidRPr="003A712F">
              <w:rPr>
                <w:sz w:val="20"/>
                <w:szCs w:val="20"/>
              </w:rPr>
              <w:t>40%</w:t>
            </w:r>
          </w:p>
        </w:tc>
      </w:tr>
      <w:bookmarkEnd w:id="0"/>
      <w:tr w:rsidR="003A712F" w:rsidRPr="003A712F" w:rsidTr="00E9549A">
        <w:tc>
          <w:tcPr>
            <w:tcW w:w="959" w:type="dxa"/>
          </w:tcPr>
          <w:p w:rsidR="003A712F" w:rsidRPr="003A712F" w:rsidRDefault="003A712F" w:rsidP="00E9549A">
            <w:pPr>
              <w:spacing w:line="360" w:lineRule="auto"/>
              <w:rPr>
                <w:color w:val="FF0000"/>
                <w:sz w:val="20"/>
                <w:szCs w:val="20"/>
              </w:rPr>
            </w:pPr>
          </w:p>
        </w:tc>
        <w:tc>
          <w:tcPr>
            <w:tcW w:w="3118" w:type="dxa"/>
          </w:tcPr>
          <w:p w:rsidR="003A712F" w:rsidRPr="003A712F" w:rsidRDefault="003A712F" w:rsidP="00E9549A">
            <w:pPr>
              <w:spacing w:line="360" w:lineRule="auto"/>
              <w:jc w:val="center"/>
              <w:rPr>
                <w:sz w:val="20"/>
                <w:szCs w:val="20"/>
              </w:rPr>
            </w:pPr>
            <w:r w:rsidRPr="003A712F">
              <w:rPr>
                <w:sz w:val="20"/>
                <w:szCs w:val="20"/>
              </w:rPr>
              <w:t>Razem</w:t>
            </w:r>
          </w:p>
        </w:tc>
        <w:tc>
          <w:tcPr>
            <w:tcW w:w="2268" w:type="dxa"/>
          </w:tcPr>
          <w:p w:rsidR="003A712F" w:rsidRPr="003A712F" w:rsidRDefault="003A712F" w:rsidP="00E9549A">
            <w:pPr>
              <w:spacing w:line="360" w:lineRule="auto"/>
              <w:jc w:val="center"/>
              <w:rPr>
                <w:sz w:val="20"/>
                <w:szCs w:val="20"/>
              </w:rPr>
            </w:pPr>
            <w:r w:rsidRPr="003A712F">
              <w:rPr>
                <w:sz w:val="20"/>
                <w:szCs w:val="20"/>
              </w:rPr>
              <w:t>100%</w:t>
            </w:r>
          </w:p>
        </w:tc>
      </w:tr>
    </w:tbl>
    <w:p w:rsidR="003A712F" w:rsidRPr="003A712F" w:rsidRDefault="003A712F" w:rsidP="003A712F">
      <w:pPr>
        <w:spacing w:line="360" w:lineRule="auto"/>
        <w:rPr>
          <w:b/>
          <w:sz w:val="20"/>
          <w:szCs w:val="20"/>
        </w:rPr>
      </w:pPr>
    </w:p>
    <w:p w:rsidR="003A712F" w:rsidRPr="003A712F" w:rsidRDefault="003A712F" w:rsidP="003A712F">
      <w:pPr>
        <w:spacing w:line="360" w:lineRule="auto"/>
        <w:rPr>
          <w:b/>
          <w:sz w:val="20"/>
          <w:szCs w:val="20"/>
        </w:rPr>
      </w:pPr>
      <w:r w:rsidRPr="003A712F">
        <w:rPr>
          <w:b/>
          <w:sz w:val="20"/>
          <w:szCs w:val="20"/>
        </w:rPr>
        <w:t xml:space="preserve">Zamawiający podda ocenie oferty niepodlegające odrzuceniu. </w:t>
      </w:r>
    </w:p>
    <w:p w:rsidR="003A712F" w:rsidRPr="003A712F" w:rsidRDefault="003A712F" w:rsidP="003A712F">
      <w:pPr>
        <w:spacing w:line="360" w:lineRule="auto"/>
        <w:rPr>
          <w:color w:val="FF0000"/>
          <w:sz w:val="20"/>
          <w:szCs w:val="20"/>
        </w:rPr>
      </w:pPr>
    </w:p>
    <w:p w:rsidR="003A712F" w:rsidRPr="003A712F" w:rsidRDefault="003A712F" w:rsidP="003A712F">
      <w:pPr>
        <w:spacing w:line="360" w:lineRule="auto"/>
        <w:rPr>
          <w:sz w:val="20"/>
          <w:szCs w:val="20"/>
        </w:rPr>
      </w:pPr>
      <w:r w:rsidRPr="003A712F">
        <w:rPr>
          <w:sz w:val="20"/>
          <w:szCs w:val="20"/>
          <w:u w:val="single"/>
        </w:rPr>
        <w:t xml:space="preserve">Sposób obliczania wartości punktowej ocenianego kryterium: </w:t>
      </w:r>
    </w:p>
    <w:p w:rsidR="003A712F" w:rsidRPr="003A712F" w:rsidRDefault="003A712F" w:rsidP="003A712F">
      <w:pPr>
        <w:spacing w:line="360" w:lineRule="auto"/>
        <w:rPr>
          <w:b/>
          <w:sz w:val="20"/>
          <w:szCs w:val="20"/>
        </w:rPr>
      </w:pPr>
      <w:r w:rsidRPr="003A712F">
        <w:rPr>
          <w:b/>
          <w:sz w:val="20"/>
          <w:szCs w:val="20"/>
        </w:rPr>
        <w:t>KRYTERIUM Nr 1- CENA:</w:t>
      </w:r>
    </w:p>
    <w:p w:rsidR="003A712F" w:rsidRPr="003A712F" w:rsidRDefault="003A712F" w:rsidP="003A712F">
      <w:pPr>
        <w:spacing w:line="360" w:lineRule="auto"/>
        <w:rPr>
          <w:sz w:val="20"/>
          <w:szCs w:val="20"/>
        </w:rPr>
      </w:pPr>
    </w:p>
    <w:p w:rsidR="003A712F" w:rsidRPr="003A712F" w:rsidRDefault="003A712F" w:rsidP="003A712F">
      <w:pPr>
        <w:spacing w:line="360" w:lineRule="auto"/>
        <w:rPr>
          <w:sz w:val="20"/>
          <w:szCs w:val="20"/>
        </w:rPr>
      </w:pPr>
      <w:r w:rsidRPr="003A712F">
        <w:rPr>
          <w:sz w:val="20"/>
          <w:szCs w:val="20"/>
        </w:rPr>
        <w:t xml:space="preserve">                        Najniższa oferowana cena brutto </w:t>
      </w:r>
    </w:p>
    <w:p w:rsidR="003A712F" w:rsidRPr="003A712F" w:rsidRDefault="003A712F" w:rsidP="003A712F">
      <w:pPr>
        <w:spacing w:line="360" w:lineRule="auto"/>
        <w:rPr>
          <w:sz w:val="20"/>
          <w:szCs w:val="20"/>
        </w:rPr>
      </w:pPr>
      <w:r w:rsidRPr="003A712F">
        <w:rPr>
          <w:b/>
          <w:sz w:val="20"/>
          <w:szCs w:val="20"/>
        </w:rPr>
        <w:t xml:space="preserve">       CENA</w:t>
      </w:r>
      <w:r w:rsidRPr="003A712F">
        <w:rPr>
          <w:sz w:val="20"/>
          <w:szCs w:val="20"/>
        </w:rPr>
        <w:t xml:space="preserve">=  ---------------------------------------------------  x 60% x 100pkt </w:t>
      </w:r>
    </w:p>
    <w:p w:rsidR="003A712F" w:rsidRPr="003A712F" w:rsidRDefault="003A712F" w:rsidP="003A712F">
      <w:pPr>
        <w:spacing w:line="360" w:lineRule="auto"/>
        <w:rPr>
          <w:sz w:val="20"/>
          <w:szCs w:val="20"/>
        </w:rPr>
      </w:pPr>
      <w:r w:rsidRPr="003A712F">
        <w:rPr>
          <w:sz w:val="20"/>
          <w:szCs w:val="20"/>
        </w:rPr>
        <w:t xml:space="preserve">                                    Cena badanej oferty brutto </w:t>
      </w:r>
    </w:p>
    <w:p w:rsidR="003A712F" w:rsidRPr="003A712F" w:rsidRDefault="003A712F" w:rsidP="003A712F">
      <w:pPr>
        <w:spacing w:line="360" w:lineRule="auto"/>
        <w:jc w:val="both"/>
        <w:rPr>
          <w:sz w:val="20"/>
          <w:szCs w:val="20"/>
        </w:rPr>
      </w:pPr>
    </w:p>
    <w:p w:rsidR="003A712F" w:rsidRPr="003A712F" w:rsidRDefault="003A712F" w:rsidP="003A712F">
      <w:pPr>
        <w:spacing w:line="360" w:lineRule="auto"/>
        <w:jc w:val="both"/>
        <w:rPr>
          <w:b/>
          <w:sz w:val="20"/>
          <w:szCs w:val="20"/>
        </w:rPr>
      </w:pPr>
      <w:r w:rsidRPr="003A712F">
        <w:rPr>
          <w:b/>
          <w:sz w:val="20"/>
          <w:szCs w:val="20"/>
        </w:rPr>
        <w:t xml:space="preserve">KRYTERIUM 2 – OKRES GWARANCJI I RĘKOJMI: </w:t>
      </w:r>
    </w:p>
    <w:p w:rsidR="003A712F" w:rsidRPr="003A712F" w:rsidRDefault="003A712F" w:rsidP="003A712F">
      <w:pPr>
        <w:spacing w:line="360" w:lineRule="auto"/>
        <w:jc w:val="both"/>
        <w:rPr>
          <w:b/>
          <w:sz w:val="20"/>
          <w:szCs w:val="20"/>
        </w:rPr>
      </w:pPr>
      <w:r w:rsidRPr="003A712F">
        <w:rPr>
          <w:sz w:val="20"/>
          <w:szCs w:val="20"/>
        </w:rPr>
        <w:t>W kryterium okres gwarancji i rękojmi kolejno ocenianym ofertom zostaną przyznane punkty według następującego wzoru:</w:t>
      </w:r>
      <w:r w:rsidRPr="003A712F">
        <w:rPr>
          <w:b/>
          <w:sz w:val="20"/>
          <w:szCs w:val="20"/>
        </w:rPr>
        <w:t xml:space="preserve"> </w:t>
      </w:r>
    </w:p>
    <w:p w:rsidR="003A712F" w:rsidRPr="003A712F" w:rsidRDefault="003A712F" w:rsidP="003A712F">
      <w:pPr>
        <w:spacing w:line="360" w:lineRule="auto"/>
        <w:rPr>
          <w:sz w:val="20"/>
          <w:szCs w:val="20"/>
        </w:rPr>
      </w:pPr>
      <w:r w:rsidRPr="003A712F">
        <w:rPr>
          <w:sz w:val="20"/>
          <w:szCs w:val="20"/>
        </w:rPr>
        <w:t xml:space="preserve">                                                        </w:t>
      </w:r>
      <w:r>
        <w:rPr>
          <w:sz w:val="20"/>
          <w:szCs w:val="20"/>
        </w:rPr>
        <w:t xml:space="preserve">      </w:t>
      </w:r>
      <w:r w:rsidRPr="003A712F">
        <w:rPr>
          <w:sz w:val="20"/>
          <w:szCs w:val="20"/>
        </w:rPr>
        <w:t xml:space="preserve"> </w:t>
      </w:r>
      <w:r>
        <w:rPr>
          <w:sz w:val="20"/>
          <w:szCs w:val="20"/>
        </w:rPr>
        <w:t xml:space="preserve">         </w:t>
      </w:r>
      <w:r w:rsidRPr="003A712F">
        <w:rPr>
          <w:sz w:val="20"/>
          <w:szCs w:val="20"/>
        </w:rPr>
        <w:t>Okres gwarancji i rękojmi badanej oferty *</w:t>
      </w:r>
    </w:p>
    <w:p w:rsidR="003A712F" w:rsidRPr="003A712F" w:rsidRDefault="003A712F" w:rsidP="003A712F">
      <w:pPr>
        <w:spacing w:line="360" w:lineRule="auto"/>
        <w:rPr>
          <w:sz w:val="20"/>
          <w:szCs w:val="20"/>
        </w:rPr>
      </w:pPr>
      <w:r w:rsidRPr="003A712F">
        <w:rPr>
          <w:b/>
          <w:sz w:val="20"/>
          <w:szCs w:val="20"/>
        </w:rPr>
        <w:t xml:space="preserve">       OKRES GWARANCJI I RĘKOJMI</w:t>
      </w:r>
      <w:r>
        <w:rPr>
          <w:sz w:val="20"/>
          <w:szCs w:val="20"/>
        </w:rPr>
        <w:t>=</w:t>
      </w:r>
      <w:r w:rsidRPr="003A712F">
        <w:rPr>
          <w:sz w:val="20"/>
          <w:szCs w:val="20"/>
        </w:rPr>
        <w:t xml:space="preserve"> -----------------------</w:t>
      </w:r>
      <w:r>
        <w:rPr>
          <w:sz w:val="20"/>
          <w:szCs w:val="20"/>
        </w:rPr>
        <w:t>--------</w:t>
      </w:r>
      <w:r w:rsidRPr="003A712F">
        <w:rPr>
          <w:sz w:val="20"/>
          <w:szCs w:val="20"/>
        </w:rPr>
        <w:t xml:space="preserve">x 40% x 100pkt </w:t>
      </w:r>
    </w:p>
    <w:p w:rsidR="003A712F" w:rsidRPr="003A712F" w:rsidRDefault="003A712F" w:rsidP="003A712F">
      <w:pPr>
        <w:spacing w:line="360" w:lineRule="auto"/>
        <w:rPr>
          <w:sz w:val="20"/>
          <w:szCs w:val="20"/>
        </w:rPr>
      </w:pPr>
      <w:r w:rsidRPr="003A712F">
        <w:rPr>
          <w:sz w:val="20"/>
          <w:szCs w:val="20"/>
        </w:rPr>
        <w:t xml:space="preserve">                                                                      Najdłuższy okres gwarancji i rękojmi  spośród złożonych ofert</w:t>
      </w:r>
    </w:p>
    <w:p w:rsidR="003A712F" w:rsidRPr="003A712F" w:rsidRDefault="003A712F" w:rsidP="003A712F">
      <w:pPr>
        <w:spacing w:line="360" w:lineRule="auto"/>
        <w:jc w:val="both"/>
        <w:rPr>
          <w:sz w:val="20"/>
          <w:szCs w:val="20"/>
        </w:rPr>
      </w:pPr>
    </w:p>
    <w:p w:rsidR="003A712F" w:rsidRPr="003A712F" w:rsidRDefault="003A712F" w:rsidP="003A712F">
      <w:pPr>
        <w:tabs>
          <w:tab w:val="left" w:pos="3225"/>
        </w:tabs>
        <w:spacing w:line="360" w:lineRule="auto"/>
        <w:ind w:left="720"/>
        <w:jc w:val="both"/>
        <w:rPr>
          <w:b/>
          <w:sz w:val="20"/>
          <w:szCs w:val="20"/>
        </w:rPr>
      </w:pPr>
      <w:r w:rsidRPr="003A712F">
        <w:rPr>
          <w:b/>
          <w:sz w:val="20"/>
          <w:szCs w:val="20"/>
        </w:rPr>
        <w:t xml:space="preserve">*Zgodnie z pkt </w:t>
      </w:r>
      <w:r>
        <w:rPr>
          <w:b/>
          <w:sz w:val="20"/>
          <w:szCs w:val="20"/>
        </w:rPr>
        <w:t xml:space="preserve">IV Przedmiot zamówienia, </w:t>
      </w:r>
      <w:r w:rsidRPr="003A712F">
        <w:rPr>
          <w:b/>
          <w:sz w:val="20"/>
          <w:szCs w:val="20"/>
        </w:rPr>
        <w:t xml:space="preserve">zaoferowany okres gwarancji nie może być krótszy </w:t>
      </w:r>
      <w:r w:rsidRPr="003A712F">
        <w:rPr>
          <w:b/>
          <w:sz w:val="20"/>
          <w:szCs w:val="20"/>
        </w:rPr>
        <w:lastRenderedPageBreak/>
        <w:t xml:space="preserve">niż  24 miesiące. Maksymalny okres może wynosić 36 miesięcy.  </w:t>
      </w:r>
    </w:p>
    <w:p w:rsidR="003A712F" w:rsidRPr="003A712F" w:rsidRDefault="003A712F" w:rsidP="003A712F">
      <w:pPr>
        <w:tabs>
          <w:tab w:val="left" w:pos="3225"/>
        </w:tabs>
        <w:spacing w:line="360" w:lineRule="auto"/>
        <w:ind w:left="720"/>
        <w:jc w:val="both"/>
        <w:rPr>
          <w:b/>
          <w:sz w:val="20"/>
          <w:szCs w:val="20"/>
        </w:rPr>
      </w:pPr>
      <w:r w:rsidRPr="003A712F">
        <w:rPr>
          <w:b/>
          <w:sz w:val="20"/>
          <w:szCs w:val="20"/>
        </w:rPr>
        <w:t xml:space="preserve">W zakresie kryterium „gwarancja i rękojmia” okres gwarancji i rękojmi musi być wyrażony w całych miesiącach . </w:t>
      </w:r>
    </w:p>
    <w:p w:rsidR="003A712F" w:rsidRPr="003A712F" w:rsidRDefault="003A712F" w:rsidP="003A712F">
      <w:pPr>
        <w:spacing w:line="360" w:lineRule="auto"/>
        <w:rPr>
          <w:sz w:val="20"/>
          <w:szCs w:val="20"/>
        </w:rPr>
      </w:pPr>
    </w:p>
    <w:p w:rsidR="003A712F" w:rsidRPr="003A712F" w:rsidRDefault="003A712F" w:rsidP="003A712F">
      <w:pPr>
        <w:spacing w:line="360" w:lineRule="auto"/>
        <w:jc w:val="both"/>
        <w:rPr>
          <w:sz w:val="20"/>
          <w:szCs w:val="20"/>
        </w:rPr>
      </w:pPr>
      <w:r w:rsidRPr="003A712F">
        <w:rPr>
          <w:sz w:val="20"/>
          <w:szCs w:val="20"/>
        </w:rPr>
        <w:t xml:space="preserve">Zamawiający wybierze ofertę, która otrzyma największą liczbę punktów, spośród ważnie złożonych ofert.  </w:t>
      </w:r>
    </w:p>
    <w:p w:rsidR="001802F2" w:rsidRPr="003A712F" w:rsidRDefault="001802F2">
      <w:pPr>
        <w:pStyle w:val="Tekstpodstawowy"/>
      </w:pPr>
    </w:p>
    <w:p w:rsidR="001802F2" w:rsidRPr="003A712F" w:rsidRDefault="001802F2">
      <w:pPr>
        <w:pStyle w:val="Tekstpodstawowy"/>
      </w:pPr>
    </w:p>
    <w:p w:rsidR="001802F2" w:rsidRPr="003A712F" w:rsidRDefault="001802F2">
      <w:pPr>
        <w:pStyle w:val="Tekstpodstawowy"/>
      </w:pPr>
    </w:p>
    <w:p w:rsidR="001802F2" w:rsidRPr="003A712F" w:rsidRDefault="001802F2">
      <w:pPr>
        <w:pStyle w:val="Tekstpodstawowy"/>
      </w:pPr>
    </w:p>
    <w:p w:rsidR="001802F2" w:rsidRDefault="001802F2">
      <w:pPr>
        <w:pStyle w:val="Tekstpodstawowy"/>
      </w:pPr>
    </w:p>
    <w:p w:rsidR="001802F2" w:rsidRDefault="001802F2">
      <w:pPr>
        <w:pStyle w:val="Tekstpodstawowy"/>
      </w:pPr>
    </w:p>
    <w:p w:rsidR="001802F2" w:rsidRDefault="001802F2">
      <w:pPr>
        <w:rPr>
          <w:sz w:val="16"/>
        </w:rPr>
        <w:sectPr w:rsidR="001802F2">
          <w:headerReference w:type="default" r:id="rId18"/>
          <w:footerReference w:type="default" r:id="rId19"/>
          <w:pgSz w:w="11910" w:h="16840"/>
          <w:pgMar w:top="1660" w:right="1280" w:bottom="1440" w:left="1140" w:header="709" w:footer="1253" w:gutter="0"/>
          <w:pgNumType w:start="28"/>
          <w:cols w:space="708"/>
        </w:sectPr>
      </w:pPr>
    </w:p>
    <w:p w:rsidR="001802F2" w:rsidRDefault="001802F2" w:rsidP="00162488">
      <w:pPr>
        <w:pStyle w:val="Tekstpodstawowy"/>
        <w:spacing w:before="7"/>
        <w:rPr>
          <w:sz w:val="11"/>
        </w:rPr>
      </w:pPr>
    </w:p>
    <w:p w:rsidR="001802F2" w:rsidRDefault="00011076" w:rsidP="00162488">
      <w:pPr>
        <w:pStyle w:val="Nagwek2"/>
        <w:numPr>
          <w:ilvl w:val="0"/>
          <w:numId w:val="32"/>
        </w:numPr>
        <w:tabs>
          <w:tab w:val="left" w:pos="623"/>
        </w:tabs>
        <w:spacing w:before="93"/>
        <w:jc w:val="left"/>
      </w:pPr>
      <w:r>
        <w:t>CZYNNOŚCI ZAMAWIAJACEGO PO DOKONANIU OTWARCIA</w:t>
      </w:r>
      <w:r>
        <w:rPr>
          <w:spacing w:val="-9"/>
        </w:rPr>
        <w:t xml:space="preserve"> </w:t>
      </w:r>
      <w:r>
        <w:t>OFERT</w:t>
      </w:r>
    </w:p>
    <w:p w:rsidR="001802F2" w:rsidRDefault="001802F2">
      <w:pPr>
        <w:pStyle w:val="Tekstpodstawowy"/>
        <w:rPr>
          <w:b/>
          <w:sz w:val="22"/>
        </w:rPr>
      </w:pPr>
    </w:p>
    <w:p w:rsidR="001802F2" w:rsidRDefault="001802F2">
      <w:pPr>
        <w:pStyle w:val="Tekstpodstawowy"/>
        <w:spacing w:before="10"/>
        <w:rPr>
          <w:b/>
          <w:sz w:val="17"/>
        </w:rPr>
      </w:pPr>
    </w:p>
    <w:p w:rsidR="001802F2" w:rsidRDefault="00011076">
      <w:pPr>
        <w:pStyle w:val="Akapitzlist"/>
        <w:numPr>
          <w:ilvl w:val="0"/>
          <w:numId w:val="6"/>
        </w:numPr>
        <w:tabs>
          <w:tab w:val="left" w:pos="500"/>
        </w:tabs>
        <w:spacing w:before="1"/>
        <w:ind w:hanging="222"/>
        <w:rPr>
          <w:sz w:val="20"/>
        </w:rPr>
      </w:pPr>
      <w:r>
        <w:rPr>
          <w:sz w:val="20"/>
        </w:rPr>
        <w:t>Żądanie złożenia, uzupełnienia lub poprawienia podmiotowych środków</w:t>
      </w:r>
      <w:r>
        <w:rPr>
          <w:spacing w:val="-12"/>
          <w:sz w:val="20"/>
        </w:rPr>
        <w:t xml:space="preserve"> </w:t>
      </w:r>
      <w:r>
        <w:rPr>
          <w:sz w:val="20"/>
        </w:rPr>
        <w:t>dowodowych</w:t>
      </w:r>
    </w:p>
    <w:p w:rsidR="001802F2" w:rsidRDefault="00011076">
      <w:pPr>
        <w:pStyle w:val="Akapitzlist"/>
        <w:numPr>
          <w:ilvl w:val="1"/>
          <w:numId w:val="6"/>
        </w:numPr>
        <w:tabs>
          <w:tab w:val="left" w:pos="731"/>
        </w:tabs>
        <w:spacing w:before="118" w:line="360" w:lineRule="auto"/>
        <w:ind w:right="131" w:hanging="322"/>
        <w:rPr>
          <w:sz w:val="13"/>
        </w:rPr>
      </w:pPr>
      <w:r>
        <w:rPr>
          <w:sz w:val="20"/>
        </w:rPr>
        <w:t xml:space="preserve">Jeżeli wykonawca nie złożył oświadczenia, o którym mowa w art. 125 ust. 1 ustawy </w:t>
      </w:r>
      <w:proofErr w:type="spellStart"/>
      <w:r>
        <w:rPr>
          <w:sz w:val="20"/>
        </w:rPr>
        <w:t>pzp</w:t>
      </w:r>
      <w:proofErr w:type="spellEnd"/>
      <w:r>
        <w:rPr>
          <w:sz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przestanki unieważnienia</w:t>
      </w:r>
      <w:r>
        <w:rPr>
          <w:spacing w:val="1"/>
          <w:sz w:val="20"/>
        </w:rPr>
        <w:t xml:space="preserve"> </w:t>
      </w:r>
      <w:r>
        <w:rPr>
          <w:sz w:val="20"/>
        </w:rPr>
        <w:t>postępowania.</w:t>
      </w:r>
      <w:r>
        <w:rPr>
          <w:position w:val="6"/>
          <w:sz w:val="13"/>
        </w:rPr>
        <w:t>18</w:t>
      </w:r>
    </w:p>
    <w:p w:rsidR="001802F2" w:rsidRDefault="00011076">
      <w:pPr>
        <w:pStyle w:val="Akapitzlist"/>
        <w:numPr>
          <w:ilvl w:val="1"/>
          <w:numId w:val="6"/>
        </w:numPr>
        <w:tabs>
          <w:tab w:val="left" w:pos="726"/>
        </w:tabs>
        <w:spacing w:line="360" w:lineRule="auto"/>
        <w:ind w:right="135" w:hanging="322"/>
        <w:rPr>
          <w:sz w:val="20"/>
        </w:rPr>
      </w:pPr>
      <w:r>
        <w:rPr>
          <w:sz w:val="20"/>
        </w:rPr>
        <w:t xml:space="preserve">Wykonawca składa podmiotowe środki dowodowe na wezwanie, o którym mowa w art. 128 ust. 1 ustawy </w:t>
      </w:r>
      <w:proofErr w:type="spellStart"/>
      <w:r>
        <w:rPr>
          <w:sz w:val="20"/>
        </w:rPr>
        <w:t>pzp</w:t>
      </w:r>
      <w:proofErr w:type="spellEnd"/>
      <w:r>
        <w:rPr>
          <w:sz w:val="20"/>
        </w:rPr>
        <w:t>, aktualne na dzień ich złożenia [art. 128 ust. 2 ustawy</w:t>
      </w:r>
      <w:r>
        <w:rPr>
          <w:spacing w:val="-6"/>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31"/>
        </w:tabs>
        <w:spacing w:before="1" w:line="360" w:lineRule="auto"/>
        <w:ind w:right="133" w:hanging="322"/>
        <w:rPr>
          <w:sz w:val="20"/>
        </w:rPr>
      </w:pPr>
      <w:r>
        <w:rPr>
          <w:sz w:val="20"/>
        </w:rPr>
        <w:t xml:space="preserve">Zamawiający  może   żądać   od   wykonawców  wyjaśniań  dotyczących   treści  oświadczenia,  o którym mowa wart. 125 ust. 1 ustawy </w:t>
      </w:r>
      <w:proofErr w:type="spellStart"/>
      <w:r>
        <w:rPr>
          <w:sz w:val="20"/>
        </w:rPr>
        <w:t>pzp</w:t>
      </w:r>
      <w:proofErr w:type="spellEnd"/>
      <w:r>
        <w:rPr>
          <w:sz w:val="20"/>
        </w:rPr>
        <w:t>, lub złożonych podmiotowych środków dowodowych lub innych dokumentów lub oświadczeń składanych w postępowaniu [art.128 ust. 4 ustawy</w:t>
      </w:r>
      <w:r>
        <w:rPr>
          <w:spacing w:val="-24"/>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7" w:lineRule="exact"/>
        <w:ind w:left="494" w:hanging="217"/>
        <w:rPr>
          <w:sz w:val="20"/>
        </w:rPr>
      </w:pPr>
      <w:r>
        <w:rPr>
          <w:sz w:val="20"/>
        </w:rPr>
        <w:t>Wyjaśnienia dotyczące złożonych ofert, zasady poprawiania ofert przez</w:t>
      </w:r>
      <w:r>
        <w:rPr>
          <w:spacing w:val="-10"/>
          <w:sz w:val="20"/>
        </w:rPr>
        <w:t xml:space="preserve"> </w:t>
      </w:r>
      <w:r>
        <w:rPr>
          <w:sz w:val="20"/>
        </w:rPr>
        <w:t>zamawiającego.</w:t>
      </w:r>
    </w:p>
    <w:p w:rsidR="001802F2" w:rsidRDefault="00011076">
      <w:pPr>
        <w:pStyle w:val="Akapitzlist"/>
        <w:numPr>
          <w:ilvl w:val="1"/>
          <w:numId w:val="6"/>
        </w:numPr>
        <w:tabs>
          <w:tab w:val="left" w:pos="704"/>
        </w:tabs>
        <w:spacing w:before="118" w:line="360" w:lineRule="auto"/>
        <w:ind w:right="132" w:hanging="315"/>
        <w:rPr>
          <w:sz w:val="20"/>
        </w:rPr>
      </w:pPr>
      <w:r>
        <w:rPr>
          <w:sz w:val="20"/>
        </w:rPr>
        <w:t xml:space="preserve">W toku badania i oceny ofert zamawiający może żądać od wykonawców wyjaśniań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sz w:val="20"/>
        </w:rPr>
        <w:t>pzp</w:t>
      </w:r>
      <w:proofErr w:type="spellEnd"/>
      <w:r>
        <w:rPr>
          <w:sz w:val="20"/>
        </w:rPr>
        <w:t>, dokonywanie jakiejkolwiek zmiany w jej treści. [art. 223 ust. 1 ustawy</w:t>
      </w:r>
      <w:r>
        <w:rPr>
          <w:spacing w:val="-14"/>
          <w:sz w:val="20"/>
        </w:rPr>
        <w:t xml:space="preserve"> </w:t>
      </w:r>
      <w:proofErr w:type="spellStart"/>
      <w:r>
        <w:rPr>
          <w:sz w:val="20"/>
        </w:rPr>
        <w:t>pzp</w:t>
      </w:r>
      <w:proofErr w:type="spellEnd"/>
      <w:r>
        <w:rPr>
          <w:sz w:val="20"/>
        </w:rPr>
        <w:t>]</w:t>
      </w:r>
    </w:p>
    <w:p w:rsidR="001802F2" w:rsidRDefault="00011076">
      <w:pPr>
        <w:pStyle w:val="Tekstpodstawowy"/>
        <w:spacing w:line="229" w:lineRule="exact"/>
        <w:ind w:left="986"/>
        <w:jc w:val="both"/>
      </w:pPr>
      <w:r>
        <w:t xml:space="preserve">a ) Zamawiający poprawia w ofercie [art. 223 ust. 2 ustawy </w:t>
      </w:r>
      <w:proofErr w:type="spellStart"/>
      <w:r>
        <w:t>pzp</w:t>
      </w:r>
      <w:proofErr w:type="spellEnd"/>
      <w:r>
        <w:t>]:</w:t>
      </w:r>
    </w:p>
    <w:p w:rsidR="001802F2" w:rsidRDefault="00011076">
      <w:pPr>
        <w:pStyle w:val="Tekstpodstawowy"/>
        <w:spacing w:before="116"/>
        <w:ind w:left="998"/>
        <w:jc w:val="both"/>
      </w:pPr>
      <w:r>
        <w:t>» oczywiste omyłki pisarskie,</w:t>
      </w:r>
    </w:p>
    <w:p w:rsidR="001802F2" w:rsidRDefault="00011076">
      <w:pPr>
        <w:pStyle w:val="Tekstpodstawowy"/>
        <w:spacing w:before="115" w:line="357" w:lineRule="auto"/>
        <w:ind w:left="998" w:right="137"/>
        <w:jc w:val="both"/>
      </w:pPr>
      <w:r>
        <w:t>» oczywiste omyłki rachunkowe, z uwzględnieniem konsekwencji rachunkowych dokonanych poprawek,</w:t>
      </w:r>
    </w:p>
    <w:p w:rsidR="001802F2" w:rsidRDefault="00011076">
      <w:pPr>
        <w:pStyle w:val="Tekstpodstawowy"/>
        <w:spacing w:before="4" w:line="360" w:lineRule="auto"/>
        <w:ind w:left="998" w:right="134"/>
        <w:jc w:val="both"/>
      </w:pPr>
      <w:r>
        <w:t>» inne omyłki polegające na niezgodności oferty z dokumentami zamówienia, niepowodujące istotnych zmian w treści oferty - niezwłocznie zawiadamiając o tym wykonawcę, którego oferta została poprawiona.</w:t>
      </w:r>
    </w:p>
    <w:p w:rsidR="001802F2" w:rsidRDefault="00011076">
      <w:pPr>
        <w:pStyle w:val="Akapitzlist"/>
        <w:numPr>
          <w:ilvl w:val="1"/>
          <w:numId w:val="12"/>
        </w:numPr>
        <w:tabs>
          <w:tab w:val="left" w:pos="1419"/>
        </w:tabs>
        <w:ind w:hanging="433"/>
        <w:jc w:val="both"/>
        <w:rPr>
          <w:sz w:val="20"/>
        </w:rPr>
      </w:pPr>
      <w:r>
        <w:rPr>
          <w:sz w:val="20"/>
        </w:rPr>
        <w:t>Za oczywistą omyłkę pisarską uznaje</w:t>
      </w:r>
      <w:r>
        <w:rPr>
          <w:spacing w:val="-5"/>
          <w:sz w:val="20"/>
        </w:rPr>
        <w:t xml:space="preserve"> </w:t>
      </w:r>
      <w:r>
        <w:rPr>
          <w:sz w:val="20"/>
        </w:rPr>
        <w:t>się</w:t>
      </w:r>
    </w:p>
    <w:p w:rsidR="001802F2" w:rsidRDefault="00011076">
      <w:pPr>
        <w:pStyle w:val="Tekstpodstawowy"/>
        <w:spacing w:before="115"/>
        <w:ind w:left="998"/>
        <w:jc w:val="both"/>
      </w:pPr>
      <w:r>
        <w:t>» widoczną mylną pisownie wyrazu;</w:t>
      </w:r>
    </w:p>
    <w:p w:rsidR="001802F2" w:rsidRDefault="00011076">
      <w:pPr>
        <w:pStyle w:val="Tekstpodstawowy"/>
        <w:spacing w:before="116"/>
        <w:ind w:left="998"/>
        <w:jc w:val="both"/>
      </w:pPr>
      <w:r>
        <w:t>» ewidentny błąd gramatyczny;</w:t>
      </w:r>
    </w:p>
    <w:p w:rsidR="001802F2" w:rsidRDefault="00011076">
      <w:pPr>
        <w:pStyle w:val="Tekstpodstawowy"/>
        <w:spacing w:before="116"/>
        <w:ind w:left="998"/>
      </w:pPr>
      <w:r>
        <w:t>» niezamierzone opuszczenie wyrazu bądź jego części;</w:t>
      </w:r>
    </w:p>
    <w:p w:rsidR="001802F2" w:rsidRDefault="00011076">
      <w:pPr>
        <w:pStyle w:val="Tekstpodstawowy"/>
        <w:spacing w:before="113"/>
        <w:ind w:left="998"/>
      </w:pPr>
      <w:r>
        <w:t>» ewidentny błąd rzeczowy;</w:t>
      </w:r>
    </w:p>
    <w:p w:rsidR="001802F2" w:rsidRDefault="00011076">
      <w:pPr>
        <w:pStyle w:val="Tekstpodstawowy"/>
        <w:spacing w:before="116" w:line="360" w:lineRule="auto"/>
        <w:ind w:left="962" w:right="86" w:firstLine="57"/>
      </w:pPr>
      <w:r>
        <w:t>» rozbieżność pomiędzy ceną wpisaną liczbą i słownie, uznając za prawidłową cenę wynikającą z dokonanych działań matematycznych służących wyliczeniu ceny.</w:t>
      </w:r>
    </w:p>
    <w:p w:rsidR="001802F2" w:rsidRDefault="00011076">
      <w:pPr>
        <w:pStyle w:val="Akapitzlist"/>
        <w:numPr>
          <w:ilvl w:val="1"/>
          <w:numId w:val="12"/>
        </w:numPr>
        <w:tabs>
          <w:tab w:val="left" w:pos="987"/>
        </w:tabs>
        <w:spacing w:before="1" w:line="357" w:lineRule="auto"/>
        <w:ind w:left="986" w:right="135" w:hanging="281"/>
        <w:jc w:val="left"/>
        <w:rPr>
          <w:sz w:val="20"/>
        </w:rPr>
      </w:pPr>
      <w:r>
        <w:rPr>
          <w:sz w:val="20"/>
        </w:rPr>
        <w:t xml:space="preserve">W przypadku, o którym mowa wart. 223 ust. 2 pkt 3 ustawy </w:t>
      </w:r>
      <w:proofErr w:type="spellStart"/>
      <w:r>
        <w:rPr>
          <w:sz w:val="20"/>
        </w:rPr>
        <w:t>pzp</w:t>
      </w:r>
      <w:proofErr w:type="spellEnd"/>
      <w:r>
        <w:rPr>
          <w:sz w:val="20"/>
        </w:rPr>
        <w:t>, zamawiający wyznacza wykonawcy odpowiedni termin na wyrażenie zgody na poprawienie w ofercie omyki</w:t>
      </w:r>
      <w:r>
        <w:rPr>
          <w:spacing w:val="34"/>
          <w:sz w:val="20"/>
        </w:rPr>
        <w:t xml:space="preserve"> </w:t>
      </w:r>
      <w:r>
        <w:rPr>
          <w:sz w:val="20"/>
        </w:rPr>
        <w:t>lub</w:t>
      </w:r>
    </w:p>
    <w:p w:rsidR="001802F2" w:rsidRDefault="001802F2">
      <w:pPr>
        <w:pStyle w:val="Tekstpodstawowy"/>
        <w:spacing w:before="3"/>
        <w:rPr>
          <w:sz w:val="26"/>
        </w:rPr>
      </w:pPr>
    </w:p>
    <w:p w:rsidR="001802F2" w:rsidRDefault="00011076">
      <w:pPr>
        <w:pStyle w:val="Akapitzlist"/>
        <w:numPr>
          <w:ilvl w:val="0"/>
          <w:numId w:val="5"/>
        </w:numPr>
        <w:tabs>
          <w:tab w:val="left" w:pos="481"/>
        </w:tabs>
        <w:spacing w:before="100"/>
        <w:ind w:hanging="203"/>
        <w:rPr>
          <w:rFonts w:ascii="Tahoma"/>
          <w:sz w:val="16"/>
        </w:rPr>
      </w:pPr>
      <w:r>
        <w:rPr>
          <w:rFonts w:ascii="Tahoma"/>
          <w:sz w:val="16"/>
        </w:rPr>
        <w:t>art. 128 ust.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1440" w:left="1140" w:header="709" w:footer="1253"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986" w:right="134"/>
        <w:jc w:val="both"/>
      </w:pPr>
      <w:r>
        <w:t xml:space="preserve">zakwestionowanie sposobu jej poprawienia. Brak odpowiedzi w wyznaczonym terminie uznaje się za wyrażenie zgody na poprawienie omyłki [art. 223 ust. 3 ustawy </w:t>
      </w:r>
      <w:proofErr w:type="spellStart"/>
      <w:r>
        <w:t>pzp</w:t>
      </w:r>
      <w:proofErr w:type="spellEnd"/>
      <w:r>
        <w:t>}.</w:t>
      </w:r>
    </w:p>
    <w:p w:rsidR="001802F2" w:rsidRDefault="00011076">
      <w:pPr>
        <w:pStyle w:val="Akapitzlist"/>
        <w:numPr>
          <w:ilvl w:val="1"/>
          <w:numId w:val="6"/>
        </w:numPr>
        <w:tabs>
          <w:tab w:val="left" w:pos="986"/>
          <w:tab w:val="left" w:pos="987"/>
        </w:tabs>
        <w:spacing w:before="4"/>
        <w:ind w:left="986" w:hanging="425"/>
        <w:rPr>
          <w:sz w:val="20"/>
        </w:rPr>
      </w:pPr>
      <w:r>
        <w:rPr>
          <w:sz w:val="20"/>
        </w:rPr>
        <w:t>Zamawiający odrzuca ofertę, jeżeli [art. 226 ust. 1 pkt 10 i 11 ustawy</w:t>
      </w:r>
      <w:r>
        <w:rPr>
          <w:spacing w:val="-11"/>
          <w:sz w:val="20"/>
        </w:rPr>
        <w:t xml:space="preserve"> </w:t>
      </w:r>
      <w:proofErr w:type="spellStart"/>
      <w:r>
        <w:rPr>
          <w:sz w:val="20"/>
        </w:rPr>
        <w:t>pzp</w:t>
      </w:r>
      <w:proofErr w:type="spellEnd"/>
      <w:r>
        <w:rPr>
          <w:sz w:val="20"/>
        </w:rPr>
        <w:t>]:</w:t>
      </w:r>
    </w:p>
    <w:p w:rsidR="001802F2" w:rsidRDefault="00011076">
      <w:pPr>
        <w:pStyle w:val="Tekstpodstawowy"/>
        <w:spacing w:before="115"/>
        <w:ind w:left="998"/>
        <w:jc w:val="both"/>
      </w:pPr>
      <w:r>
        <w:t>» zawiera błędy w obliczeniu ceny lub kosztu;</w:t>
      </w:r>
    </w:p>
    <w:p w:rsidR="001802F2" w:rsidRDefault="00011076">
      <w:pPr>
        <w:pStyle w:val="Tekstpodstawowy"/>
        <w:spacing w:before="116" w:line="357" w:lineRule="auto"/>
        <w:ind w:left="998" w:right="134"/>
        <w:jc w:val="both"/>
      </w:pPr>
      <w:r>
        <w:t xml:space="preserve">» wykonawca w wyznaczonym terminie zakwestionował poprawienie omyłki, o której mowa w art. 223 ust. 2 pkt 3 ustawy </w:t>
      </w:r>
      <w:proofErr w:type="spellStart"/>
      <w:r>
        <w:t>pzp</w:t>
      </w:r>
      <w:proofErr w:type="spellEnd"/>
      <w:r>
        <w:t>.</w:t>
      </w:r>
    </w:p>
    <w:p w:rsidR="001802F2" w:rsidRDefault="00011076">
      <w:pPr>
        <w:pStyle w:val="Akapitzlist"/>
        <w:numPr>
          <w:ilvl w:val="0"/>
          <w:numId w:val="6"/>
        </w:numPr>
        <w:tabs>
          <w:tab w:val="left" w:pos="500"/>
        </w:tabs>
        <w:spacing w:before="1"/>
        <w:ind w:hanging="222"/>
        <w:rPr>
          <w:sz w:val="20"/>
        </w:rPr>
      </w:pPr>
      <w:r>
        <w:rPr>
          <w:sz w:val="20"/>
        </w:rPr>
        <w:t>Oferty o takiej samej cenie lub koszcie, oferty</w:t>
      </w:r>
      <w:r>
        <w:rPr>
          <w:spacing w:val="-7"/>
          <w:sz w:val="20"/>
        </w:rPr>
        <w:t xml:space="preserve"> </w:t>
      </w:r>
      <w:r>
        <w:rPr>
          <w:sz w:val="20"/>
        </w:rPr>
        <w:t>dodatkowe.</w:t>
      </w:r>
    </w:p>
    <w:p w:rsidR="001802F2" w:rsidRDefault="00011076">
      <w:pPr>
        <w:pStyle w:val="Akapitzlist"/>
        <w:numPr>
          <w:ilvl w:val="1"/>
          <w:numId w:val="6"/>
        </w:numPr>
        <w:tabs>
          <w:tab w:val="left" w:pos="788"/>
        </w:tabs>
        <w:spacing w:before="118" w:line="360" w:lineRule="auto"/>
        <w:ind w:right="132" w:hanging="245"/>
        <w:rPr>
          <w:sz w:val="20"/>
        </w:rPr>
      </w:pPr>
      <w:r>
        <w:tab/>
      </w:r>
      <w:r>
        <w:rPr>
          <w:sz w:val="20"/>
        </w:rPr>
        <w:t>Jeżeli nie można wybrać najkorzystniejszej oferty z uwagi na to, ze dwie lub więcej ofert przedstawia taki sam bilans ceny lub kosztu i innych kryteriów oceny ofert, zamawiający wybiera spośród tych ofert ofertę, która otrzymała najwyższą ocenę w kryterium o najwyższej wadze. [art. 248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before="1" w:line="360" w:lineRule="auto"/>
        <w:ind w:right="137" w:hanging="245"/>
        <w:rPr>
          <w:sz w:val="20"/>
        </w:rPr>
      </w:pPr>
      <w:r>
        <w:tab/>
      </w:r>
      <w:r>
        <w:rPr>
          <w:sz w:val="20"/>
        </w:rPr>
        <w:t>Jeżeli oferty otrzymały taką samą ocenę w kryterium o najwyższej wadze, zamawiający wybiera ofertę z najniższą ceną lub najniższym kosztem. [art. 248 ust. 2 ustawy</w:t>
      </w:r>
      <w:r>
        <w:rPr>
          <w:spacing w:val="-10"/>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line="360" w:lineRule="auto"/>
        <w:ind w:right="135" w:hanging="245"/>
        <w:rPr>
          <w:sz w:val="20"/>
        </w:rPr>
      </w:pPr>
      <w:r>
        <w:tab/>
      </w:r>
      <w:r>
        <w:rPr>
          <w:sz w:val="20"/>
        </w:rPr>
        <w:t xml:space="preserve">Jeżeli nie można dokonać wyboru oferty w sposób, o którym mowa w art. 248 ust. 2 ustawy </w:t>
      </w:r>
      <w:proofErr w:type="spellStart"/>
      <w:r>
        <w:rPr>
          <w:sz w:val="20"/>
        </w:rPr>
        <w:t>pzp</w:t>
      </w:r>
      <w:proofErr w:type="spellEnd"/>
      <w:r>
        <w:rPr>
          <w:sz w:val="20"/>
        </w:rPr>
        <w:t>, zamawiający wzywa wykonawców, którzy złożyli te oferty, do złożenia w terminie określonym przez zamawiającego ofert dodatkowych zawierających nową cenę lub koszt. [art. 248 ust.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3"/>
        </w:tabs>
        <w:spacing w:line="360" w:lineRule="auto"/>
        <w:ind w:right="135" w:hanging="245"/>
        <w:rPr>
          <w:sz w:val="20"/>
        </w:rPr>
      </w:pPr>
      <w:r>
        <w:tab/>
      </w:r>
      <w:r>
        <w:rPr>
          <w:sz w:val="20"/>
        </w:rPr>
        <w:t>Wykonawcy, składając oferty dodatkowe, nie mogą oferować cen lub kosztów wyższych niż zaoferowane w uprzednio złożonych przez nich ofertach. [art. 251 ustawy</w:t>
      </w:r>
      <w:r>
        <w:rPr>
          <w:spacing w:val="-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9" w:lineRule="exact"/>
        <w:ind w:left="494" w:hanging="217"/>
        <w:rPr>
          <w:sz w:val="20"/>
        </w:rPr>
      </w:pPr>
      <w:r>
        <w:rPr>
          <w:sz w:val="20"/>
        </w:rPr>
        <w:t>Wyjaśnienia dotyczące ceny wskazanej w ofercie. Badanie rażąco niskiej</w:t>
      </w:r>
      <w:r>
        <w:rPr>
          <w:spacing w:val="-7"/>
          <w:sz w:val="20"/>
        </w:rPr>
        <w:t xml:space="preserve"> </w:t>
      </w:r>
      <w:r>
        <w:rPr>
          <w:sz w:val="20"/>
        </w:rPr>
        <w:t>ceny</w:t>
      </w:r>
    </w:p>
    <w:p w:rsidR="001802F2" w:rsidRDefault="00011076">
      <w:pPr>
        <w:pStyle w:val="Akapitzlist"/>
        <w:numPr>
          <w:ilvl w:val="1"/>
          <w:numId w:val="6"/>
        </w:numPr>
        <w:tabs>
          <w:tab w:val="left" w:pos="788"/>
        </w:tabs>
        <w:spacing w:before="115" w:line="360" w:lineRule="auto"/>
        <w:ind w:right="131" w:hanging="245"/>
        <w:rPr>
          <w:sz w:val="13"/>
        </w:rPr>
      </w:pPr>
      <w:r>
        <w:tab/>
      </w:r>
      <w:r>
        <w:rPr>
          <w:sz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wyjaśniań, w tym złożenia dowodów w zakresie wyliczenia ceny lub kosztu, lub ich istotnych części składowych.</w:t>
      </w:r>
      <w:r>
        <w:rPr>
          <w:spacing w:val="-1"/>
          <w:sz w:val="20"/>
        </w:rPr>
        <w:t xml:space="preserve"> </w:t>
      </w:r>
      <w:r>
        <w:rPr>
          <w:position w:val="6"/>
          <w:sz w:val="13"/>
        </w:rPr>
        <w:t>19</w:t>
      </w:r>
    </w:p>
    <w:p w:rsidR="001802F2" w:rsidRDefault="00011076">
      <w:pPr>
        <w:pStyle w:val="Akapitzlist"/>
        <w:numPr>
          <w:ilvl w:val="1"/>
          <w:numId w:val="6"/>
        </w:numPr>
        <w:tabs>
          <w:tab w:val="left" w:pos="783"/>
        </w:tabs>
        <w:spacing w:before="2" w:line="360" w:lineRule="auto"/>
        <w:ind w:left="622" w:right="131" w:hanging="123"/>
        <w:rPr>
          <w:sz w:val="20"/>
        </w:rPr>
      </w:pPr>
      <w:r>
        <w:rPr>
          <w:sz w:val="20"/>
        </w:rPr>
        <w:t xml:space="preserve">W przypadku gdy cena całkowita oferty złożonej w terminie jest niższa o co najmniej 30% od 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Pr>
          <w:sz w:val="20"/>
        </w:rPr>
        <w:t>pzp</w:t>
      </w:r>
      <w:proofErr w:type="spellEnd"/>
      <w:r>
        <w:rPr>
          <w:position w:val="6"/>
          <w:sz w:val="13"/>
        </w:rPr>
        <w:t>20</w:t>
      </w:r>
      <w:r>
        <w:rPr>
          <w:sz w:val="20"/>
        </w:rPr>
        <w:t xml:space="preserve">, zamawiający zwraca się o udzielenie wyjaśniań, o których mowa w art. 224 ust. 1 ustawy </w:t>
      </w:r>
      <w:proofErr w:type="spellStart"/>
      <w:r>
        <w:rPr>
          <w:sz w:val="20"/>
        </w:rPr>
        <w:t>pzp</w:t>
      </w:r>
      <w:proofErr w:type="spellEnd"/>
      <w:r>
        <w:rPr>
          <w:sz w:val="20"/>
        </w:rPr>
        <w:t>, chyba ze rozbieżność wynika z okoliczności oczywistych, które nie wymagają</w:t>
      </w:r>
      <w:r>
        <w:rPr>
          <w:spacing w:val="-4"/>
          <w:sz w:val="20"/>
        </w:rPr>
        <w:t xml:space="preserve"> </w:t>
      </w:r>
      <w:r>
        <w:rPr>
          <w:sz w:val="20"/>
        </w:rPr>
        <w:t>wyjaśnienia;</w:t>
      </w:r>
    </w:p>
    <w:p w:rsidR="001802F2" w:rsidRDefault="00011076">
      <w:pPr>
        <w:pStyle w:val="Akapitzlist"/>
        <w:numPr>
          <w:ilvl w:val="1"/>
          <w:numId w:val="6"/>
        </w:numPr>
        <w:tabs>
          <w:tab w:val="left" w:pos="620"/>
        </w:tabs>
        <w:spacing w:line="360" w:lineRule="auto"/>
        <w:ind w:right="134" w:hanging="322"/>
        <w:rPr>
          <w:sz w:val="20"/>
        </w:rPr>
      </w:pPr>
      <w:r>
        <w:rPr>
          <w:sz w:val="20"/>
        </w:rPr>
        <w:t>wartości  zamówienia  powiększonej  o  należny  podatek  od  towarów  i  usług,  zaktualizowanej  z</w:t>
      </w:r>
      <w:r>
        <w:rPr>
          <w:spacing w:val="41"/>
          <w:sz w:val="20"/>
        </w:rPr>
        <w:t xml:space="preserve"> </w:t>
      </w:r>
      <w:r>
        <w:rPr>
          <w:sz w:val="20"/>
        </w:rPr>
        <w:t>uwzględnieniem</w:t>
      </w:r>
      <w:r>
        <w:rPr>
          <w:spacing w:val="49"/>
          <w:sz w:val="20"/>
        </w:rPr>
        <w:t xml:space="preserve"> </w:t>
      </w:r>
      <w:r>
        <w:rPr>
          <w:sz w:val="20"/>
        </w:rPr>
        <w:t>okoliczności,</w:t>
      </w:r>
      <w:r>
        <w:rPr>
          <w:spacing w:val="42"/>
          <w:sz w:val="20"/>
        </w:rPr>
        <w:t xml:space="preserve"> </w:t>
      </w:r>
      <w:r>
        <w:rPr>
          <w:sz w:val="20"/>
        </w:rPr>
        <w:t>które</w:t>
      </w:r>
      <w:r>
        <w:rPr>
          <w:spacing w:val="43"/>
          <w:sz w:val="20"/>
        </w:rPr>
        <w:t xml:space="preserve"> </w:t>
      </w:r>
      <w:r>
        <w:rPr>
          <w:sz w:val="20"/>
        </w:rPr>
        <w:t>nastąpiły</w:t>
      </w:r>
      <w:r>
        <w:rPr>
          <w:spacing w:val="40"/>
          <w:sz w:val="20"/>
        </w:rPr>
        <w:t xml:space="preserve"> </w:t>
      </w:r>
      <w:r>
        <w:rPr>
          <w:sz w:val="20"/>
        </w:rPr>
        <w:t>po</w:t>
      </w:r>
      <w:r>
        <w:rPr>
          <w:spacing w:val="45"/>
          <w:sz w:val="20"/>
        </w:rPr>
        <w:t xml:space="preserve"> </w:t>
      </w:r>
      <w:r>
        <w:rPr>
          <w:sz w:val="20"/>
        </w:rPr>
        <w:t>wszczęciu</w:t>
      </w:r>
      <w:r>
        <w:rPr>
          <w:spacing w:val="42"/>
          <w:sz w:val="20"/>
        </w:rPr>
        <w:t xml:space="preserve"> </w:t>
      </w:r>
      <w:r>
        <w:rPr>
          <w:sz w:val="20"/>
        </w:rPr>
        <w:t>postępowania,</w:t>
      </w:r>
      <w:r>
        <w:rPr>
          <w:spacing w:val="46"/>
          <w:sz w:val="20"/>
        </w:rPr>
        <w:t xml:space="preserve"> </w:t>
      </w:r>
      <w:r>
        <w:rPr>
          <w:sz w:val="20"/>
        </w:rPr>
        <w:t>w</w:t>
      </w:r>
      <w:r>
        <w:rPr>
          <w:spacing w:val="41"/>
          <w:sz w:val="20"/>
        </w:rPr>
        <w:t xml:space="preserve"> </w:t>
      </w:r>
      <w:r>
        <w:rPr>
          <w:sz w:val="20"/>
        </w:rPr>
        <w:t>szczególności</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9"/>
        <w:rPr>
          <w:sz w:val="29"/>
        </w:rPr>
      </w:pPr>
      <w:r>
        <w:rPr>
          <w:noProof/>
          <w:lang w:eastAsia="pl-PL"/>
        </w:rPr>
        <mc:AlternateContent>
          <mc:Choice Requires="wps">
            <w:drawing>
              <wp:anchor distT="0" distB="0" distL="0" distR="0" simplePos="0" relativeHeight="487602176" behindDoc="1" locked="0" layoutInCell="1" allowOverlap="1" wp14:anchorId="60083518" wp14:editId="35E9C085">
                <wp:simplePos x="0" y="0"/>
                <wp:positionH relativeFrom="page">
                  <wp:posOffset>901065</wp:posOffset>
                </wp:positionH>
                <wp:positionV relativeFrom="paragraph">
                  <wp:posOffset>242570</wp:posOffset>
                </wp:positionV>
                <wp:extent cx="1828800" cy="7620"/>
                <wp:effectExtent l="0" t="0" r="0" b="0"/>
                <wp:wrapTopAndBottom/>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95pt;margin-top:19.1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bidw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1 ustawy</w:t>
      </w:r>
      <w:r>
        <w:rPr>
          <w:rFonts w:ascii="Tahoma"/>
          <w:spacing w:val="-8"/>
          <w:sz w:val="16"/>
        </w:rPr>
        <w:t xml:space="preserve"> </w:t>
      </w:r>
      <w:proofErr w:type="spellStart"/>
      <w:r>
        <w:rPr>
          <w:rFonts w:ascii="Tahoma"/>
          <w:sz w:val="16"/>
        </w:rPr>
        <w:t>pzp</w:t>
      </w:r>
      <w:proofErr w:type="spellEnd"/>
      <w:r>
        <w:rPr>
          <w:rFonts w:ascii="Tahoma"/>
          <w:sz w:val="16"/>
        </w:rPr>
        <w:t>.</w:t>
      </w:r>
    </w:p>
    <w:p w:rsidR="001802F2" w:rsidRDefault="00011076">
      <w:pPr>
        <w:pStyle w:val="Akapitzlist"/>
        <w:numPr>
          <w:ilvl w:val="0"/>
          <w:numId w:val="5"/>
        </w:numPr>
        <w:tabs>
          <w:tab w:val="left" w:pos="481"/>
        </w:tabs>
        <w:spacing w:before="7"/>
        <w:ind w:hanging="203"/>
        <w:rPr>
          <w:rFonts w:ascii="Tahoma"/>
          <w:sz w:val="16"/>
        </w:rPr>
      </w:pPr>
      <w:r>
        <w:rPr>
          <w:rFonts w:ascii="Tahoma"/>
          <w:sz w:val="16"/>
        </w:rPr>
        <w:t>art. 224 ust. 2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6"/>
        </w:rPr>
        <w:sectPr w:rsidR="001802F2">
          <w:headerReference w:type="default" r:id="rId20"/>
          <w:footerReference w:type="default" r:id="rId21"/>
          <w:pgSz w:w="11910" w:h="16840"/>
          <w:pgMar w:top="1660" w:right="1280" w:bottom="880" w:left="1140" w:header="709" w:footer="692" w:gutter="0"/>
          <w:pgNumType w:start="3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136"/>
        <w:jc w:val="both"/>
        <w:rPr>
          <w:sz w:val="13"/>
        </w:rPr>
      </w:pPr>
      <w:r>
        <w:t xml:space="preserve">istotnej zmiany cen rynkowych, zamawiający może zwrócić się o udzielenie wyjaśniań, o których mowa w art. 224 ust.1 ustawy </w:t>
      </w:r>
      <w:proofErr w:type="spellStart"/>
      <w:r>
        <w:t>pzp</w:t>
      </w:r>
      <w:proofErr w:type="spellEnd"/>
      <w:r>
        <w:t xml:space="preserve">. </w:t>
      </w:r>
      <w:r>
        <w:rPr>
          <w:position w:val="6"/>
          <w:sz w:val="13"/>
        </w:rPr>
        <w:t>21</w:t>
      </w:r>
    </w:p>
    <w:p w:rsidR="001802F2" w:rsidRDefault="00011076">
      <w:pPr>
        <w:pStyle w:val="Akapitzlist"/>
        <w:numPr>
          <w:ilvl w:val="1"/>
          <w:numId w:val="6"/>
        </w:numPr>
        <w:tabs>
          <w:tab w:val="left" w:pos="673"/>
        </w:tabs>
        <w:spacing w:before="4"/>
        <w:ind w:left="672" w:hanging="231"/>
        <w:rPr>
          <w:sz w:val="20"/>
        </w:rPr>
      </w:pPr>
      <w:r>
        <w:rPr>
          <w:sz w:val="20"/>
        </w:rPr>
        <w:t xml:space="preserve">Wyjaśnienia, o których mowa wart. 224 ust. 1 ustawy </w:t>
      </w:r>
      <w:proofErr w:type="spellStart"/>
      <w:r>
        <w:rPr>
          <w:sz w:val="20"/>
        </w:rPr>
        <w:t>pzp</w:t>
      </w:r>
      <w:proofErr w:type="spellEnd"/>
      <w:r>
        <w:rPr>
          <w:sz w:val="20"/>
        </w:rPr>
        <w:t>, mogą dotyczyć</w:t>
      </w:r>
      <w:r>
        <w:rPr>
          <w:spacing w:val="2"/>
          <w:sz w:val="20"/>
        </w:rPr>
        <w:t xml:space="preserve"> </w:t>
      </w:r>
      <w:r>
        <w:rPr>
          <w:sz w:val="20"/>
        </w:rPr>
        <w:t>w</w:t>
      </w:r>
    </w:p>
    <w:p w:rsidR="001802F2" w:rsidRDefault="00011076">
      <w:pPr>
        <w:pStyle w:val="Tekstpodstawowy"/>
        <w:spacing w:before="115"/>
        <w:ind w:left="706"/>
        <w:jc w:val="both"/>
      </w:pPr>
      <w:r>
        <w:t>» zarządzania procesem produkcji, świadczonych usług lub metody budowy;</w:t>
      </w:r>
    </w:p>
    <w:p w:rsidR="001802F2" w:rsidRDefault="00011076">
      <w:pPr>
        <w:pStyle w:val="Tekstpodstawowy"/>
        <w:spacing w:before="116" w:line="357" w:lineRule="auto"/>
        <w:ind w:left="706" w:right="135" w:hanging="29"/>
        <w:jc w:val="both"/>
      </w:pPr>
      <w:r>
        <w:t>» wybranych rozwiązań technicznych, wyjątkowo korzystnych warunków dostaw, usług alba związanych z realizacją robot budowlanych;</w:t>
      </w:r>
    </w:p>
    <w:p w:rsidR="001802F2" w:rsidRDefault="00011076">
      <w:pPr>
        <w:pStyle w:val="Tekstpodstawowy"/>
        <w:spacing w:before="3"/>
        <w:ind w:left="622"/>
        <w:jc w:val="both"/>
      </w:pPr>
      <w:r>
        <w:t>» oryginalności dostaw, usług lub robot budowlanych oferowanych przez wykonawcę;</w:t>
      </w:r>
    </w:p>
    <w:p w:rsidR="001802F2" w:rsidRDefault="00011076">
      <w:pPr>
        <w:pStyle w:val="Tekstpodstawowy"/>
        <w:spacing w:before="116" w:line="360" w:lineRule="auto"/>
        <w:ind w:left="706" w:right="131" w:hanging="84"/>
        <w:jc w:val="both"/>
      </w:pPr>
      <w:r>
        <w:t>» zgodności z przepisami dotyczącymi kosztów pracy, których wartość przyjęta do ustalenia ceny nie może być niższa od minimalnego wynagrodzenia za pracę albo minimalnej stawki godzinowej, ustalonych na podstawie przepisów ustawy z dnia 10 października 2002r. a minimalnym wynagrodzeniu za pracę (Dz.U.2019.1564) lub przepisów odrębnych właściwych dla spraw, z którymi związane jest realizowane</w:t>
      </w:r>
      <w:r>
        <w:rPr>
          <w:spacing w:val="-2"/>
        </w:rPr>
        <w:t xml:space="preserve"> </w:t>
      </w:r>
      <w:r>
        <w:t>zamówienie;</w:t>
      </w:r>
    </w:p>
    <w:p w:rsidR="001802F2" w:rsidRDefault="00011076">
      <w:pPr>
        <w:pStyle w:val="Tekstpodstawowy"/>
        <w:spacing w:before="1" w:line="357" w:lineRule="auto"/>
        <w:ind w:left="706" w:right="131" w:hanging="144"/>
        <w:jc w:val="both"/>
      </w:pPr>
      <w:r>
        <w:t>» zgodności z prawem w rozumieniu przepisów o postępowaniu w sprawach dotyczących pomocy publicznej;</w:t>
      </w:r>
    </w:p>
    <w:p w:rsidR="001802F2" w:rsidRDefault="00011076">
      <w:pPr>
        <w:pStyle w:val="Tekstpodstawowy"/>
        <w:spacing w:before="4" w:line="360" w:lineRule="auto"/>
        <w:ind w:left="706" w:right="134" w:hanging="144"/>
        <w:jc w:val="both"/>
      </w:pPr>
      <w:r>
        <w:t>» zgodności z przepisami z zakresu prawa pracy i zabezpieczenia społecznego, obowiązującymi w miejscu, w którym realizowane jest zamówienie;</w:t>
      </w:r>
    </w:p>
    <w:p w:rsidR="001802F2" w:rsidRDefault="00011076">
      <w:pPr>
        <w:pStyle w:val="Tekstpodstawowy"/>
        <w:spacing w:before="1"/>
        <w:ind w:left="562"/>
        <w:jc w:val="both"/>
      </w:pPr>
      <w:r>
        <w:t>» zgodności z przepisami z zakresu ochrony środowiska;</w:t>
      </w:r>
    </w:p>
    <w:p w:rsidR="001802F2" w:rsidRDefault="00011076">
      <w:pPr>
        <w:pStyle w:val="Tekstpodstawowy"/>
        <w:spacing w:before="114" w:line="360" w:lineRule="auto"/>
        <w:ind w:left="706" w:right="136" w:hanging="144"/>
        <w:jc w:val="both"/>
      </w:pPr>
      <w:r>
        <w:t>» wypełniania obowiązków związanych z powierzeniem wykonania części zamówienia podwykonawcy.</w:t>
      </w:r>
    </w:p>
    <w:p w:rsidR="001802F2" w:rsidRDefault="00011076">
      <w:pPr>
        <w:pStyle w:val="Akapitzlist"/>
        <w:numPr>
          <w:ilvl w:val="2"/>
          <w:numId w:val="6"/>
        </w:numPr>
        <w:tabs>
          <w:tab w:val="left" w:pos="815"/>
        </w:tabs>
        <w:spacing w:before="1" w:line="360" w:lineRule="auto"/>
        <w:ind w:right="131" w:hanging="144"/>
        <w:rPr>
          <w:sz w:val="20"/>
        </w:rPr>
      </w:pPr>
      <w:r>
        <w:rPr>
          <w:sz w:val="20"/>
        </w:rPr>
        <w:t xml:space="preserve">W przypadku zamówień na roboty budowlane lub usługi, zamawiający jest obowiązany żądać wyjaśniań, o których mowa wart. 224 ust.1 ustawy </w:t>
      </w:r>
      <w:proofErr w:type="spellStart"/>
      <w:r>
        <w:rPr>
          <w:sz w:val="20"/>
        </w:rPr>
        <w:t>pzp</w:t>
      </w:r>
      <w:proofErr w:type="spellEnd"/>
      <w:r>
        <w:rPr>
          <w:sz w:val="20"/>
        </w:rPr>
        <w:t>, co najmniej w zakresie określonym w art. 224 ust 3 pkt 4 i 6 ustawy</w:t>
      </w:r>
      <w:r>
        <w:rPr>
          <w:spacing w:val="-7"/>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51"/>
        </w:tabs>
        <w:spacing w:line="360" w:lineRule="auto"/>
        <w:ind w:right="141" w:hanging="144"/>
        <w:rPr>
          <w:sz w:val="20"/>
        </w:rPr>
      </w:pPr>
      <w:r>
        <w:rPr>
          <w:sz w:val="20"/>
        </w:rPr>
        <w:t>Obowiązek wykazania, że oferta nie zawiera rażąco niskiej ceny lub kosztu spoczywa na wykonawcy. [art. 224 ust. 5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10"/>
        </w:tabs>
        <w:spacing w:line="360" w:lineRule="auto"/>
        <w:ind w:right="135" w:hanging="144"/>
        <w:rPr>
          <w:sz w:val="20"/>
        </w:rPr>
      </w:pPr>
      <w:r>
        <w:rPr>
          <w:sz w:val="20"/>
        </w:rPr>
        <w:t>Odrzuceniu, jako oferta z rażąco niską ceną lub kosztem, podlega oferta wykonawcy, który nie udzielił wyjaśniań w wyznaczonym terminie, lub jeżeli złożone wyjaśnienia wraz z dowodami nie uzasadniają podanej w ofercie ceny lub</w:t>
      </w:r>
      <w:r>
        <w:rPr>
          <w:spacing w:val="-7"/>
          <w:sz w:val="20"/>
        </w:rPr>
        <w:t xml:space="preserve"> </w:t>
      </w:r>
      <w:r>
        <w:rPr>
          <w:sz w:val="20"/>
        </w:rPr>
        <w:t>kosztu.</w:t>
      </w:r>
    </w:p>
    <w:p w:rsidR="001802F2" w:rsidRDefault="00011076">
      <w:pPr>
        <w:pStyle w:val="Akapitzlist"/>
        <w:numPr>
          <w:ilvl w:val="0"/>
          <w:numId w:val="6"/>
        </w:numPr>
        <w:tabs>
          <w:tab w:val="left" w:pos="555"/>
        </w:tabs>
        <w:ind w:left="554" w:hanging="277"/>
        <w:rPr>
          <w:sz w:val="20"/>
        </w:rPr>
      </w:pPr>
      <w:r>
        <w:rPr>
          <w:sz w:val="20"/>
        </w:rPr>
        <w:t>Obowiązki informacyjne zamawiającego publikacja</w:t>
      </w:r>
      <w:r>
        <w:rPr>
          <w:spacing w:val="2"/>
          <w:sz w:val="20"/>
        </w:rPr>
        <w:t xml:space="preserve"> </w:t>
      </w:r>
      <w:r>
        <w:rPr>
          <w:sz w:val="20"/>
        </w:rPr>
        <w:t>informacji</w:t>
      </w:r>
    </w:p>
    <w:p w:rsidR="001802F2" w:rsidRDefault="00011076">
      <w:pPr>
        <w:pStyle w:val="Akapitzlist"/>
        <w:numPr>
          <w:ilvl w:val="1"/>
          <w:numId w:val="6"/>
        </w:numPr>
        <w:tabs>
          <w:tab w:val="left" w:pos="736"/>
        </w:tabs>
        <w:spacing w:before="114" w:line="360" w:lineRule="auto"/>
        <w:ind w:right="131" w:hanging="149"/>
        <w:rPr>
          <w:sz w:val="20"/>
        </w:rPr>
      </w:pPr>
      <w:r>
        <w:rPr>
          <w:sz w:val="20"/>
        </w:rPr>
        <w:t>Niezwłocznie po wyborze najkorzystniejszej oferty zamawiający informuje równocześnie wykonawców, którzy złożyli oferty, o:  wyborze najkorzystniejszej oferty, podając nazwę alba imię i nazwisko, siedzibę albo miejsce zamieszkania, jeżeli jest miejscem wykonywania działalności wykonawcy, kt6rego ofert~ wybrano, oraz nazwy albo imiona i nazwiska, siedziby alba miejsca zamieszkania, jeżeli są miejscami wykonywania działalności wykonawców, którzy złożyli oferty, a także punktację przyznaną ofertom w każdym kryterium oceny ofert i łączną punktację, wykonawcach, których oferty zostały odrzucone podając uzasadnienie faktyczne i</w:t>
      </w:r>
      <w:r>
        <w:rPr>
          <w:spacing w:val="-19"/>
          <w:sz w:val="20"/>
        </w:rPr>
        <w:t xml:space="preserve"> </w:t>
      </w:r>
      <w:r>
        <w:rPr>
          <w:sz w:val="20"/>
        </w:rPr>
        <w:t>prawne.</w:t>
      </w:r>
    </w:p>
    <w:p w:rsidR="001802F2" w:rsidRDefault="00011076">
      <w:pPr>
        <w:pStyle w:val="Akapitzlist"/>
        <w:numPr>
          <w:ilvl w:val="1"/>
          <w:numId w:val="6"/>
        </w:numPr>
        <w:tabs>
          <w:tab w:val="left" w:pos="733"/>
        </w:tabs>
        <w:spacing w:before="2" w:line="357" w:lineRule="auto"/>
        <w:ind w:right="133" w:hanging="245"/>
        <w:rPr>
          <w:sz w:val="20"/>
        </w:rPr>
      </w:pPr>
      <w:r>
        <w:rPr>
          <w:sz w:val="20"/>
        </w:rPr>
        <w:t xml:space="preserve">Zamawiający udostępnia niezwłocznie informacje, o których mowa w art. 253 ust. 1 pkt 1 ustawy </w:t>
      </w:r>
      <w:proofErr w:type="spellStart"/>
      <w:r>
        <w:rPr>
          <w:sz w:val="20"/>
        </w:rPr>
        <w:t>pzp</w:t>
      </w:r>
      <w:proofErr w:type="spellEnd"/>
      <w:r>
        <w:rPr>
          <w:sz w:val="20"/>
        </w:rPr>
        <w:t>, na stronie internetowej prowadzonego</w:t>
      </w:r>
      <w:r>
        <w:rPr>
          <w:spacing w:val="-3"/>
          <w:sz w:val="20"/>
        </w:rPr>
        <w:t xml:space="preserve"> </w:t>
      </w:r>
      <w:r>
        <w:rPr>
          <w:sz w:val="20"/>
        </w:rPr>
        <w:t>postępowania.</w:t>
      </w:r>
    </w:p>
    <w:p w:rsidR="001802F2" w:rsidRDefault="00957C89">
      <w:pPr>
        <w:pStyle w:val="Tekstpodstawowy"/>
        <w:rPr>
          <w:sz w:val="21"/>
        </w:rPr>
      </w:pPr>
      <w:r>
        <w:rPr>
          <w:noProof/>
          <w:lang w:eastAsia="pl-PL"/>
        </w:rPr>
        <mc:AlternateContent>
          <mc:Choice Requires="wps">
            <w:drawing>
              <wp:anchor distT="0" distB="0" distL="0" distR="0" simplePos="0" relativeHeight="487602688" behindDoc="1" locked="0" layoutInCell="1" allowOverlap="1" wp14:anchorId="638B903F" wp14:editId="7C29AA3C">
                <wp:simplePos x="0" y="0"/>
                <wp:positionH relativeFrom="page">
                  <wp:posOffset>901065</wp:posOffset>
                </wp:positionH>
                <wp:positionV relativeFrom="paragraph">
                  <wp:posOffset>178435</wp:posOffset>
                </wp:positionV>
                <wp:extent cx="1828800" cy="7620"/>
                <wp:effectExtent l="0" t="0" r="0" b="0"/>
                <wp:wrapTopAndBottom/>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0.95pt;margin-top:14.05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fscwIAAPo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2 pkt 2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6"/>
        </w:numPr>
        <w:tabs>
          <w:tab w:val="left" w:pos="788"/>
        </w:tabs>
        <w:spacing w:before="93" w:line="357" w:lineRule="auto"/>
        <w:ind w:right="133" w:hanging="245"/>
        <w:rPr>
          <w:sz w:val="20"/>
        </w:rPr>
      </w:pPr>
      <w:r>
        <w:tab/>
      </w:r>
      <w:r>
        <w:rPr>
          <w:sz w:val="20"/>
        </w:rPr>
        <w:t xml:space="preserve">Zamawiający może nie ujawniać informacji, o których mowa w art. 253 ust 1 ustawy </w:t>
      </w:r>
      <w:proofErr w:type="spellStart"/>
      <w:r>
        <w:rPr>
          <w:sz w:val="20"/>
        </w:rPr>
        <w:t>pzp</w:t>
      </w:r>
      <w:proofErr w:type="spellEnd"/>
      <w:r>
        <w:rPr>
          <w:sz w:val="20"/>
        </w:rPr>
        <w:t>, jeżeli ich ujawnienie byłoby sprzeczne z ważnym interesem publicznym. [art. 253 ust 3 ustawy</w:t>
      </w:r>
      <w:r>
        <w:rPr>
          <w:spacing w:val="-1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500"/>
        </w:tabs>
        <w:spacing w:before="1"/>
        <w:ind w:hanging="222"/>
        <w:rPr>
          <w:sz w:val="20"/>
        </w:rPr>
      </w:pPr>
      <w:r>
        <w:rPr>
          <w:sz w:val="20"/>
        </w:rPr>
        <w:t>Unieważnienie</w:t>
      </w:r>
      <w:r>
        <w:rPr>
          <w:spacing w:val="-1"/>
          <w:sz w:val="20"/>
        </w:rPr>
        <w:t xml:space="preserve"> </w:t>
      </w:r>
      <w:r>
        <w:rPr>
          <w:sz w:val="20"/>
        </w:rPr>
        <w:t>postępowanie.</w:t>
      </w:r>
    </w:p>
    <w:p w:rsidR="001802F2" w:rsidRDefault="00011076">
      <w:pPr>
        <w:pStyle w:val="Tekstpodstawowy"/>
        <w:spacing w:before="118" w:line="360" w:lineRule="auto"/>
        <w:ind w:left="506" w:right="134" w:firstLine="57"/>
        <w:jc w:val="both"/>
      </w:pPr>
      <w:r>
        <w:t>Zamawiający unieważnia postępowanie o udzielenie zamówienia w przypadkach określonych w art. 255 ust. 1 ustawy</w:t>
      </w:r>
      <w:r>
        <w:rPr>
          <w:spacing w:val="-5"/>
        </w:rPr>
        <w:t xml:space="preserve"> </w:t>
      </w:r>
      <w:proofErr w:type="spellStart"/>
      <w:r>
        <w:t>Pzp</w:t>
      </w:r>
      <w:proofErr w:type="spellEnd"/>
      <w:r>
        <w:t>.</w:t>
      </w:r>
    </w:p>
    <w:p w:rsidR="001802F2" w:rsidRDefault="00011076">
      <w:pPr>
        <w:pStyle w:val="Akapitzlist"/>
        <w:numPr>
          <w:ilvl w:val="0"/>
          <w:numId w:val="6"/>
        </w:numPr>
        <w:tabs>
          <w:tab w:val="left" w:pos="500"/>
        </w:tabs>
        <w:spacing w:line="226" w:lineRule="exact"/>
        <w:ind w:hanging="222"/>
        <w:rPr>
          <w:sz w:val="20"/>
        </w:rPr>
      </w:pPr>
      <w:r>
        <w:rPr>
          <w:sz w:val="20"/>
        </w:rPr>
        <w:t>Informacje o formalnościach w celu zawarcia</w:t>
      </w:r>
      <w:r>
        <w:rPr>
          <w:spacing w:val="-8"/>
          <w:sz w:val="20"/>
        </w:rPr>
        <w:t xml:space="preserve"> </w:t>
      </w:r>
      <w:r>
        <w:rPr>
          <w:sz w:val="20"/>
        </w:rPr>
        <w:t>umowy.</w:t>
      </w:r>
    </w:p>
    <w:p w:rsidR="001802F2" w:rsidRDefault="00011076">
      <w:pPr>
        <w:pStyle w:val="Akapitzlist"/>
        <w:numPr>
          <w:ilvl w:val="1"/>
          <w:numId w:val="6"/>
        </w:numPr>
        <w:tabs>
          <w:tab w:val="left" w:pos="913"/>
        </w:tabs>
        <w:spacing w:before="118" w:line="360" w:lineRule="auto"/>
        <w:ind w:right="146" w:hanging="144"/>
        <w:rPr>
          <w:sz w:val="20"/>
        </w:rPr>
      </w:pPr>
      <w:r>
        <w:rPr>
          <w:sz w:val="20"/>
        </w:rPr>
        <w:t>Zamawiający zawiera umowę w sprawie zamówienia publicznego w terminie nie krótszym niż 5 dni od dnia przesłania zawiadomienia o wyborze najkorzystniejszej</w:t>
      </w:r>
      <w:r>
        <w:rPr>
          <w:spacing w:val="-9"/>
          <w:sz w:val="20"/>
        </w:rPr>
        <w:t xml:space="preserve"> </w:t>
      </w:r>
      <w:r>
        <w:rPr>
          <w:sz w:val="20"/>
        </w:rPr>
        <w:t>oferty.</w:t>
      </w:r>
    </w:p>
    <w:p w:rsidR="001802F2" w:rsidRDefault="00011076">
      <w:pPr>
        <w:pStyle w:val="Akapitzlist"/>
        <w:numPr>
          <w:ilvl w:val="1"/>
          <w:numId w:val="6"/>
        </w:numPr>
        <w:tabs>
          <w:tab w:val="left" w:pos="961"/>
        </w:tabs>
        <w:spacing w:before="2" w:line="360" w:lineRule="auto"/>
        <w:ind w:right="144" w:hanging="144"/>
        <w:rPr>
          <w:sz w:val="20"/>
        </w:rPr>
      </w:pPr>
      <w:r>
        <w:rPr>
          <w:sz w:val="20"/>
        </w:rPr>
        <w:t>Zamawiający może zawrzeć umowę w sprawie zamówienia publicznego przed upływem terminu, o którym mowa w ust. 1, jeżeli w postępowaniu o udzielenie zamówienia prowadzonym w trybie podstawowym złożono tylko jedną</w:t>
      </w:r>
      <w:r>
        <w:rPr>
          <w:spacing w:val="-30"/>
          <w:sz w:val="20"/>
        </w:rPr>
        <w:t xml:space="preserve"> </w:t>
      </w:r>
      <w:r>
        <w:rPr>
          <w:sz w:val="20"/>
        </w:rPr>
        <w:t>ofertę.</w:t>
      </w:r>
    </w:p>
    <w:p w:rsidR="001802F2" w:rsidRDefault="00011076">
      <w:pPr>
        <w:pStyle w:val="Akapitzlist"/>
        <w:numPr>
          <w:ilvl w:val="1"/>
          <w:numId w:val="6"/>
        </w:numPr>
        <w:tabs>
          <w:tab w:val="left" w:pos="956"/>
        </w:tabs>
        <w:spacing w:line="360" w:lineRule="auto"/>
        <w:ind w:right="134" w:hanging="144"/>
        <w:rPr>
          <w:sz w:val="20"/>
        </w:rPr>
      </w:pPr>
      <w:r>
        <w:rPr>
          <w:sz w:val="20"/>
        </w:rPr>
        <w:t>Wykonawca, którego oferta zostanie uznana za najkorzystniejszą, będzie zobowiązany przed podpisaniem umowy do wniesienia zabezpieczenia należytego wykonania umowy w wysokości    i formie określonej w Rozdziale XXI</w:t>
      </w:r>
      <w:r>
        <w:rPr>
          <w:spacing w:val="-4"/>
          <w:sz w:val="20"/>
        </w:rPr>
        <w:t xml:space="preserve"> </w:t>
      </w:r>
      <w:r>
        <w:rPr>
          <w:sz w:val="20"/>
        </w:rPr>
        <w:t>SWZ.</w:t>
      </w:r>
    </w:p>
    <w:p w:rsidR="001802F2" w:rsidRDefault="00011076">
      <w:pPr>
        <w:pStyle w:val="Akapitzlist"/>
        <w:numPr>
          <w:ilvl w:val="1"/>
          <w:numId w:val="6"/>
        </w:numPr>
        <w:tabs>
          <w:tab w:val="left" w:pos="956"/>
        </w:tabs>
        <w:spacing w:line="360" w:lineRule="auto"/>
        <w:ind w:right="136" w:hanging="144"/>
        <w:rPr>
          <w:sz w:val="20"/>
        </w:rPr>
      </w:pPr>
      <w:r>
        <w:rPr>
          <w:sz w:val="20"/>
        </w:rPr>
        <w:t>W  przypadku   wyboru   oferty  złożonej   przez  Wykonawców   wspólnie   ubiegających   się o udzielenie zamówienia Zamawiający zastrzega sobie prawo żądania przed zawarciem umowy w sprawie zamówienia publicznego umowy regulującej współpracę tych</w:t>
      </w:r>
      <w:r>
        <w:rPr>
          <w:spacing w:val="-21"/>
          <w:sz w:val="20"/>
        </w:rPr>
        <w:t xml:space="preserve"> </w:t>
      </w:r>
      <w:r>
        <w:rPr>
          <w:sz w:val="20"/>
        </w:rPr>
        <w:t>Wykonawców.</w:t>
      </w:r>
    </w:p>
    <w:p w:rsidR="001802F2" w:rsidRDefault="00011076">
      <w:pPr>
        <w:pStyle w:val="Akapitzlist"/>
        <w:numPr>
          <w:ilvl w:val="1"/>
          <w:numId w:val="6"/>
        </w:numPr>
        <w:tabs>
          <w:tab w:val="left" w:pos="901"/>
        </w:tabs>
        <w:spacing w:line="360" w:lineRule="auto"/>
        <w:ind w:right="132" w:hanging="144"/>
        <w:rPr>
          <w:sz w:val="20"/>
        </w:rPr>
      </w:pPr>
      <w:r>
        <w:rPr>
          <w:sz w:val="20"/>
        </w:rPr>
        <w:t>Wykonawca będzie zobowiązany do podpisania umowy w miejscu i terminie wskazanym przez Zamawiającego.</w:t>
      </w:r>
    </w:p>
    <w:p w:rsidR="001802F2" w:rsidRDefault="00011076">
      <w:pPr>
        <w:pStyle w:val="Akapitzlist"/>
        <w:numPr>
          <w:ilvl w:val="1"/>
          <w:numId w:val="6"/>
        </w:numPr>
        <w:tabs>
          <w:tab w:val="left" w:pos="906"/>
        </w:tabs>
        <w:spacing w:line="360" w:lineRule="auto"/>
        <w:ind w:right="135" w:hanging="144"/>
        <w:rPr>
          <w:sz w:val="20"/>
        </w:rPr>
      </w:pPr>
      <w:r>
        <w:rPr>
          <w:sz w:val="20"/>
        </w:rPr>
        <w:t>Jeżeli wykonawca, którego oferta została wybrana jako najkorzystniejsza, uchyla się od zawarcia umowy w sprawie zamówienia publicznego, zamawiający może dokonać ponownego badania i oceny ofert spośród ofert pozostałych w postępowaniu albo unieważnić postępowanie.</w:t>
      </w:r>
    </w:p>
    <w:p w:rsidR="001802F2" w:rsidRDefault="001802F2">
      <w:pPr>
        <w:pStyle w:val="Tekstpodstawowy"/>
        <w:rPr>
          <w:sz w:val="22"/>
        </w:rPr>
      </w:pPr>
    </w:p>
    <w:p w:rsidR="001802F2" w:rsidRDefault="001802F2">
      <w:pPr>
        <w:pStyle w:val="Tekstpodstawowy"/>
        <w:rPr>
          <w:sz w:val="22"/>
        </w:rPr>
      </w:pPr>
    </w:p>
    <w:p w:rsidR="001802F2" w:rsidRDefault="00011076" w:rsidP="005305A5">
      <w:pPr>
        <w:pStyle w:val="Nagwek2"/>
        <w:numPr>
          <w:ilvl w:val="0"/>
          <w:numId w:val="32"/>
        </w:numPr>
        <w:tabs>
          <w:tab w:val="left" w:pos="678"/>
        </w:tabs>
        <w:spacing w:before="180"/>
        <w:jc w:val="left"/>
      </w:pPr>
      <w:r>
        <w:t>WYMAGANIA DOTYCZĄCE ZABEZPIECZENIA NALEŻYTEGO WYKONANIA</w:t>
      </w:r>
      <w:r>
        <w:rPr>
          <w:spacing w:val="-15"/>
        </w:rPr>
        <w:t xml:space="preserve"> </w:t>
      </w:r>
      <w:r>
        <w:t>UMOWY</w:t>
      </w:r>
    </w:p>
    <w:p w:rsidR="001802F2" w:rsidRDefault="001802F2">
      <w:pPr>
        <w:pStyle w:val="Tekstpodstawowy"/>
        <w:rPr>
          <w:b/>
          <w:sz w:val="22"/>
        </w:rPr>
      </w:pPr>
    </w:p>
    <w:p w:rsidR="001802F2" w:rsidRPr="00162488" w:rsidRDefault="00162488">
      <w:pPr>
        <w:pStyle w:val="Tekstpodstawowy"/>
      </w:pPr>
      <w:r>
        <w:rPr>
          <w:b/>
          <w:sz w:val="22"/>
        </w:rPr>
        <w:t xml:space="preserve">           </w:t>
      </w:r>
      <w:r w:rsidRPr="00162488">
        <w:t>Zamawiający nie wymaga wniesienia zabezpieczenia należytego wykonania umowy.</w:t>
      </w:r>
    </w:p>
    <w:p w:rsidR="001802F2" w:rsidRDefault="001802F2">
      <w:pPr>
        <w:pStyle w:val="Tekstpodstawowy"/>
        <w:spacing w:before="5"/>
        <w:rPr>
          <w:b/>
          <w:sz w:val="26"/>
        </w:rPr>
      </w:pPr>
    </w:p>
    <w:p w:rsidR="001802F2" w:rsidRDefault="001802F2">
      <w:pPr>
        <w:pStyle w:val="Tekstpodstawowy"/>
        <w:spacing w:before="3"/>
        <w:rPr>
          <w:sz w:val="31"/>
        </w:rPr>
      </w:pPr>
    </w:p>
    <w:p w:rsidR="001802F2" w:rsidRDefault="00957C89" w:rsidP="005305A5">
      <w:pPr>
        <w:pStyle w:val="Nagwek2"/>
        <w:numPr>
          <w:ilvl w:val="0"/>
          <w:numId w:val="32"/>
        </w:numPr>
        <w:tabs>
          <w:tab w:val="left" w:pos="735"/>
        </w:tabs>
        <w:ind w:left="734" w:hanging="457"/>
        <w:jc w:val="left"/>
      </w:pPr>
      <w:r>
        <w:rPr>
          <w:noProof/>
          <w:lang w:eastAsia="pl-PL"/>
        </w:rPr>
        <mc:AlternateContent>
          <mc:Choice Requires="wps">
            <w:drawing>
              <wp:anchor distT="0" distB="0" distL="0" distR="0" simplePos="0" relativeHeight="487603200" behindDoc="1" locked="0" layoutInCell="1" allowOverlap="1" wp14:anchorId="1D18B4BF" wp14:editId="57DACAA4">
                <wp:simplePos x="0" y="0"/>
                <wp:positionH relativeFrom="page">
                  <wp:posOffset>882650</wp:posOffset>
                </wp:positionH>
                <wp:positionV relativeFrom="paragraph">
                  <wp:posOffset>233680</wp:posOffset>
                </wp:positionV>
                <wp:extent cx="5783580" cy="18415"/>
                <wp:effectExtent l="0" t="0" r="0" b="0"/>
                <wp:wrapTopAndBottom/>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69.5pt;margin-top:18.4pt;width:455.4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Du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ACprDu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INFORMACJE O TREŚCI ZAWIERANEJ UMOWY ORAZ MOŻLIWOŚCI JEJ</w:t>
      </w:r>
      <w:r w:rsidR="00011076">
        <w:rPr>
          <w:spacing w:val="-9"/>
        </w:rPr>
        <w:t xml:space="preserve"> </w:t>
      </w:r>
      <w:r w:rsidR="00011076">
        <w:t>ZMIANY</w:t>
      </w:r>
    </w:p>
    <w:p w:rsidR="001802F2" w:rsidRDefault="001802F2">
      <w:pPr>
        <w:pStyle w:val="Tekstpodstawowy"/>
        <w:spacing w:before="3"/>
        <w:rPr>
          <w:b/>
          <w:sz w:val="10"/>
        </w:rPr>
      </w:pPr>
    </w:p>
    <w:p w:rsidR="001802F2" w:rsidRDefault="00011076">
      <w:pPr>
        <w:pStyle w:val="Akapitzlist"/>
        <w:numPr>
          <w:ilvl w:val="0"/>
          <w:numId w:val="3"/>
        </w:numPr>
        <w:tabs>
          <w:tab w:val="left" w:pos="563"/>
        </w:tabs>
        <w:spacing w:before="93" w:line="355" w:lineRule="auto"/>
        <w:ind w:right="136"/>
        <w:rPr>
          <w:sz w:val="20"/>
        </w:rPr>
      </w:pPr>
      <w:r>
        <w:rPr>
          <w:sz w:val="20"/>
        </w:rPr>
        <w:t xml:space="preserve">Wybrany Wykonawca jest zobowiązany do zawarcia umowy w sprawie zamówienia publicznego na warunkach określonych we Wzorze Umowy, stanowiącym </w:t>
      </w:r>
      <w:r w:rsidR="005305A5">
        <w:rPr>
          <w:b/>
          <w:sz w:val="20"/>
        </w:rPr>
        <w:t>z</w:t>
      </w:r>
      <w:r>
        <w:rPr>
          <w:b/>
          <w:sz w:val="20"/>
        </w:rPr>
        <w:t>ałącznik nr 4 do</w:t>
      </w:r>
      <w:r>
        <w:rPr>
          <w:b/>
          <w:spacing w:val="-7"/>
          <w:sz w:val="20"/>
        </w:rPr>
        <w:t xml:space="preserve"> </w:t>
      </w:r>
      <w:r>
        <w:rPr>
          <w:b/>
          <w:sz w:val="20"/>
        </w:rPr>
        <w:t>SWZ</w:t>
      </w:r>
      <w:r>
        <w:rPr>
          <w:sz w:val="20"/>
        </w:rPr>
        <w:t>.</w:t>
      </w:r>
    </w:p>
    <w:p w:rsidR="001802F2" w:rsidRDefault="00011076">
      <w:pPr>
        <w:pStyle w:val="Akapitzlist"/>
        <w:numPr>
          <w:ilvl w:val="0"/>
          <w:numId w:val="3"/>
        </w:numPr>
        <w:tabs>
          <w:tab w:val="left" w:pos="563"/>
        </w:tabs>
        <w:spacing w:before="8" w:line="360" w:lineRule="auto"/>
        <w:ind w:right="147"/>
        <w:rPr>
          <w:sz w:val="20"/>
        </w:rPr>
      </w:pPr>
      <w:r>
        <w:rPr>
          <w:sz w:val="20"/>
        </w:rPr>
        <w:t>Zakres świadczenia Wykonawcy wynikający z umowy jest tożsamy z jego zobowiązaniem zawartym w</w:t>
      </w:r>
      <w:r>
        <w:rPr>
          <w:spacing w:val="1"/>
          <w:sz w:val="20"/>
        </w:rPr>
        <w:t xml:space="preserve"> </w:t>
      </w:r>
      <w:r>
        <w:rPr>
          <w:sz w:val="20"/>
        </w:rPr>
        <w:t>ofercie.</w:t>
      </w:r>
    </w:p>
    <w:p w:rsidR="001802F2" w:rsidRDefault="00011076">
      <w:pPr>
        <w:pStyle w:val="Akapitzlist"/>
        <w:numPr>
          <w:ilvl w:val="0"/>
          <w:numId w:val="3"/>
        </w:numPr>
        <w:tabs>
          <w:tab w:val="left" w:pos="563"/>
        </w:tabs>
        <w:spacing w:before="1" w:line="357" w:lineRule="auto"/>
        <w:ind w:right="133"/>
        <w:rPr>
          <w:sz w:val="20"/>
        </w:rPr>
      </w:pPr>
      <w:r>
        <w:rPr>
          <w:sz w:val="20"/>
        </w:rPr>
        <w:t xml:space="preserve">Zamawiający przewiduje możliwość zmiany zawartej umowy w stosunku do treści wybranej oferty w zakresie uregulowanym w art. 454-455 </w:t>
      </w:r>
      <w:proofErr w:type="spellStart"/>
      <w:r>
        <w:rPr>
          <w:sz w:val="20"/>
        </w:rPr>
        <w:t>p.z.p</w:t>
      </w:r>
      <w:proofErr w:type="spellEnd"/>
      <w:r>
        <w:rPr>
          <w:sz w:val="20"/>
        </w:rPr>
        <w:t xml:space="preserve">. oraz wskazanym we Wzorze Umowy, stanowiącym </w:t>
      </w:r>
      <w:r>
        <w:rPr>
          <w:b/>
          <w:sz w:val="20"/>
        </w:rPr>
        <w:t>Załącznik nr 4 do</w:t>
      </w:r>
      <w:r>
        <w:rPr>
          <w:b/>
          <w:spacing w:val="-2"/>
          <w:sz w:val="20"/>
        </w:rPr>
        <w:t xml:space="preserve"> </w:t>
      </w:r>
      <w:r>
        <w:rPr>
          <w:b/>
          <w:sz w:val="20"/>
        </w:rPr>
        <w:t>SWZ</w:t>
      </w:r>
      <w:r>
        <w:rPr>
          <w:sz w:val="20"/>
        </w:rPr>
        <w:t>.</w:t>
      </w:r>
    </w:p>
    <w:p w:rsidR="001802F2" w:rsidRDefault="00011076">
      <w:pPr>
        <w:pStyle w:val="Akapitzlist"/>
        <w:numPr>
          <w:ilvl w:val="0"/>
          <w:numId w:val="3"/>
        </w:numPr>
        <w:tabs>
          <w:tab w:val="left" w:pos="563"/>
        </w:tabs>
        <w:spacing w:before="6" w:line="360" w:lineRule="auto"/>
        <w:ind w:right="141"/>
        <w:rPr>
          <w:sz w:val="20"/>
        </w:rPr>
      </w:pPr>
      <w:r>
        <w:rPr>
          <w:sz w:val="20"/>
        </w:rPr>
        <w:t>Zmiana umowy wymaga dla swej ważności, pod rygorem nieważności, zachowania formy pisemnej.</w:t>
      </w:r>
    </w:p>
    <w:p w:rsidR="001802F2" w:rsidRDefault="001802F2">
      <w:pPr>
        <w:pStyle w:val="Tekstpodstawowy"/>
        <w:spacing w:before="3"/>
        <w:rPr>
          <w:sz w:val="31"/>
        </w:rPr>
      </w:pPr>
    </w:p>
    <w:p w:rsidR="0043770C" w:rsidRDefault="0043770C">
      <w:pPr>
        <w:pStyle w:val="Tekstpodstawowy"/>
        <w:spacing w:before="3"/>
        <w:rPr>
          <w:sz w:val="31"/>
        </w:rPr>
      </w:pPr>
    </w:p>
    <w:p w:rsidR="001802F2" w:rsidRDefault="00957C89" w:rsidP="00162488">
      <w:pPr>
        <w:pStyle w:val="Nagwek2"/>
        <w:numPr>
          <w:ilvl w:val="0"/>
          <w:numId w:val="32"/>
        </w:numPr>
        <w:tabs>
          <w:tab w:val="left" w:pos="762"/>
        </w:tabs>
        <w:ind w:left="761" w:hanging="625"/>
      </w:pPr>
      <w:r>
        <w:rPr>
          <w:noProof/>
          <w:lang w:eastAsia="pl-PL"/>
        </w:rPr>
        <w:lastRenderedPageBreak/>
        <mc:AlternateContent>
          <mc:Choice Requires="wps">
            <w:drawing>
              <wp:anchor distT="0" distB="0" distL="0" distR="0" simplePos="0" relativeHeight="487603712" behindDoc="1" locked="0" layoutInCell="1" allowOverlap="1" wp14:anchorId="7F9CEBD0" wp14:editId="420F7C87">
                <wp:simplePos x="0" y="0"/>
                <wp:positionH relativeFrom="page">
                  <wp:posOffset>792480</wp:posOffset>
                </wp:positionH>
                <wp:positionV relativeFrom="paragraph">
                  <wp:posOffset>233680</wp:posOffset>
                </wp:positionV>
                <wp:extent cx="5873750" cy="18415"/>
                <wp:effectExtent l="0" t="0" r="0" b="0"/>
                <wp:wrapTopAndBottom/>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0 10498 1248"/>
                            <a:gd name="T1" fmla="*/ T0 w 9250"/>
                            <a:gd name="T2" fmla="+- 0 387 368"/>
                            <a:gd name="T3" fmla="*/ 387 h 29"/>
                            <a:gd name="T4" fmla="+- 0 1248 1248"/>
                            <a:gd name="T5" fmla="*/ T4 w 9250"/>
                            <a:gd name="T6" fmla="+- 0 387 368"/>
                            <a:gd name="T7" fmla="*/ 387 h 29"/>
                            <a:gd name="T8" fmla="+- 0 1248 1248"/>
                            <a:gd name="T9" fmla="*/ T8 w 9250"/>
                            <a:gd name="T10" fmla="+- 0 396 368"/>
                            <a:gd name="T11" fmla="*/ 396 h 29"/>
                            <a:gd name="T12" fmla="+- 0 10498 1248"/>
                            <a:gd name="T13" fmla="*/ T12 w 9250"/>
                            <a:gd name="T14" fmla="+- 0 396 368"/>
                            <a:gd name="T15" fmla="*/ 396 h 29"/>
                            <a:gd name="T16" fmla="+- 0 10498 1248"/>
                            <a:gd name="T17" fmla="*/ T16 w 9250"/>
                            <a:gd name="T18" fmla="+- 0 387 368"/>
                            <a:gd name="T19" fmla="*/ 387 h 29"/>
                            <a:gd name="T20" fmla="+- 0 10498 1248"/>
                            <a:gd name="T21" fmla="*/ T20 w 9250"/>
                            <a:gd name="T22" fmla="+- 0 368 368"/>
                            <a:gd name="T23" fmla="*/ 368 h 29"/>
                            <a:gd name="T24" fmla="+- 0 1248 1248"/>
                            <a:gd name="T25" fmla="*/ T24 w 9250"/>
                            <a:gd name="T26" fmla="+- 0 368 368"/>
                            <a:gd name="T27" fmla="*/ 368 h 29"/>
                            <a:gd name="T28" fmla="+- 0 1248 1248"/>
                            <a:gd name="T29" fmla="*/ T28 w 9250"/>
                            <a:gd name="T30" fmla="+- 0 377 368"/>
                            <a:gd name="T31" fmla="*/ 377 h 29"/>
                            <a:gd name="T32" fmla="+- 0 10498 1248"/>
                            <a:gd name="T33" fmla="*/ T32 w 9250"/>
                            <a:gd name="T34" fmla="+- 0 377 368"/>
                            <a:gd name="T35" fmla="*/ 377 h 29"/>
                            <a:gd name="T36" fmla="+- 0 10498 1248"/>
                            <a:gd name="T37" fmla="*/ T36 w 925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50" h="29">
                              <a:moveTo>
                                <a:pt x="9250" y="19"/>
                              </a:moveTo>
                              <a:lnTo>
                                <a:pt x="0" y="19"/>
                              </a:lnTo>
                              <a:lnTo>
                                <a:pt x="0" y="28"/>
                              </a:lnTo>
                              <a:lnTo>
                                <a:pt x="9250" y="28"/>
                              </a:lnTo>
                              <a:lnTo>
                                <a:pt x="9250" y="19"/>
                              </a:lnTo>
                              <a:close/>
                              <a:moveTo>
                                <a:pt x="9250" y="0"/>
                              </a:moveTo>
                              <a:lnTo>
                                <a:pt x="0" y="0"/>
                              </a:lnTo>
                              <a:lnTo>
                                <a:pt x="0" y="9"/>
                              </a:lnTo>
                              <a:lnTo>
                                <a:pt x="9250" y="9"/>
                              </a:lnTo>
                              <a:lnTo>
                                <a:pt x="9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62.4pt;margin-top:18.4pt;width:462.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" path="m9250,19l,19r,9l9250,28r,-9xm9250,l,,,9r9250,l9250,xe" fillcolor="black" stroked="f">
                <v:path arrowok="t" o:connecttype="custom" o:connectlocs="5873750,245745;0,245745;0,251460;5873750,251460;5873750,245745;5873750,233680;0,233680;0,239395;5873750,239395;5873750,233680" o:connectangles="0,0,0,0,0,0,0,0,0,0"/>
                <w10:wrap type="topAndBottom" anchorx="page"/>
              </v:shape>
            </w:pict>
          </mc:Fallback>
        </mc:AlternateContent>
      </w:r>
      <w:r w:rsidR="00011076">
        <w:t>OPIS SPOSOBU UDZIELANIA WYJAŚNIEŃ TREŚCI SWZ , ZMIANY TREŚCI</w:t>
      </w:r>
      <w:r w:rsidR="00011076">
        <w:rPr>
          <w:spacing w:val="-7"/>
        </w:rPr>
        <w:t xml:space="preserve"> </w:t>
      </w:r>
      <w:r w:rsidR="00011076">
        <w:t>SWZ</w:t>
      </w:r>
    </w:p>
    <w:p w:rsidR="001802F2" w:rsidRDefault="001802F2">
      <w:pPr>
        <w:pStyle w:val="Tekstpodstawowy"/>
        <w:rPr>
          <w:b/>
        </w:rPr>
      </w:pPr>
    </w:p>
    <w:p w:rsidR="001802F2" w:rsidRDefault="001802F2">
      <w:pPr>
        <w:pStyle w:val="Tekstpodstawowy"/>
        <w:spacing w:before="8"/>
        <w:rPr>
          <w:b/>
          <w:sz w:val="26"/>
        </w:rPr>
      </w:pPr>
    </w:p>
    <w:p w:rsidR="001802F2" w:rsidRDefault="00011076" w:rsidP="00162488">
      <w:pPr>
        <w:pStyle w:val="Akapitzlist"/>
        <w:numPr>
          <w:ilvl w:val="1"/>
          <w:numId w:val="32"/>
        </w:numPr>
        <w:tabs>
          <w:tab w:val="left" w:pos="563"/>
        </w:tabs>
        <w:spacing w:before="93" w:line="360" w:lineRule="auto"/>
        <w:ind w:right="139"/>
        <w:rPr>
          <w:sz w:val="20"/>
        </w:rPr>
      </w:pPr>
      <w:r>
        <w:rPr>
          <w:sz w:val="20"/>
        </w:rPr>
        <w:t xml:space="preserve">Wykonawca może zwrócić się do zamawiającego z wnioskiem o wyjaśnienie treści SWZ, kierując swoje zapytania do zamawiającego na adres e-mail: </w:t>
      </w:r>
      <w:r w:rsidR="00476866" w:rsidRPr="00476866">
        <w:rPr>
          <w:sz w:val="20"/>
          <w:szCs w:val="20"/>
        </w:rPr>
        <w:t>urzadgminy@przewoz.com.pl</w:t>
      </w:r>
      <w:r>
        <w:rPr>
          <w:sz w:val="20"/>
        </w:rPr>
        <w:t xml:space="preserve"> lub na skrzynkę </w:t>
      </w:r>
      <w:proofErr w:type="spellStart"/>
      <w:r>
        <w:rPr>
          <w:sz w:val="20"/>
        </w:rPr>
        <w:t>ePUAP</w:t>
      </w:r>
      <w:proofErr w:type="spellEnd"/>
      <w:r>
        <w:rPr>
          <w:sz w:val="20"/>
        </w:rPr>
        <w:t xml:space="preserve">: https://epuap.gov.pl/wps/portal/ nazwa adresata: </w:t>
      </w:r>
      <w:r w:rsidR="00476866">
        <w:rPr>
          <w:sz w:val="20"/>
        </w:rPr>
        <w:t>Urząd Gminy w Przewozie</w:t>
      </w:r>
      <w:r>
        <w:rPr>
          <w:sz w:val="20"/>
        </w:rPr>
        <w:t>, Identyfikator adresata:</w:t>
      </w:r>
      <w:r>
        <w:rPr>
          <w:spacing w:val="-2"/>
          <w:sz w:val="20"/>
        </w:rPr>
        <w:t xml:space="preserve"> </w:t>
      </w:r>
      <w:r w:rsidR="00476866" w:rsidRPr="00476866">
        <w:rPr>
          <w:spacing w:val="-2"/>
          <w:sz w:val="20"/>
        </w:rPr>
        <w:t>/mp10y59xwh/</w:t>
      </w:r>
      <w:proofErr w:type="spellStart"/>
      <w:r w:rsidR="00476866" w:rsidRPr="00476866">
        <w:rPr>
          <w:spacing w:val="-2"/>
          <w:sz w:val="20"/>
        </w:rPr>
        <w:t>SkrytkaESP</w:t>
      </w:r>
      <w:proofErr w:type="spellEnd"/>
    </w:p>
    <w:p w:rsidR="001802F2" w:rsidRPr="0043770C" w:rsidRDefault="00011076" w:rsidP="0043770C">
      <w:pPr>
        <w:pStyle w:val="Akapitzlist"/>
        <w:numPr>
          <w:ilvl w:val="1"/>
          <w:numId w:val="32"/>
        </w:numPr>
        <w:tabs>
          <w:tab w:val="left" w:pos="505"/>
        </w:tabs>
        <w:spacing w:line="360" w:lineRule="auto"/>
        <w:ind w:right="133"/>
        <w:rPr>
          <w:sz w:val="20"/>
        </w:rPr>
        <w:sectPr w:rsidR="001802F2" w:rsidRPr="0043770C">
          <w:pgSz w:w="11910" w:h="16840"/>
          <w:pgMar w:top="1660" w:right="1280" w:bottom="880" w:left="1140" w:header="709" w:footer="692" w:gutter="0"/>
          <w:cols w:space="708"/>
        </w:sectPr>
      </w:pPr>
      <w:r>
        <w:rPr>
          <w:sz w:val="20"/>
        </w:rPr>
        <w:t>Zamawiający jest obowiązany udzielić wyjaśniań niezwłocznie, jednak nie później niż: na 2 dni przed upływem terminu składania ofert, pod warunkiem że wniosek o wyjaśnienie treści SWZ wpły</w:t>
      </w:r>
      <w:bookmarkStart w:id="1" w:name="_GoBack"/>
      <w:bookmarkEnd w:id="1"/>
      <w:r>
        <w:rPr>
          <w:sz w:val="20"/>
        </w:rPr>
        <w:t>ną do zamawiającego nie później niż na 4 dni przed upływem terminu składania</w:t>
      </w:r>
      <w:r>
        <w:rPr>
          <w:spacing w:val="-28"/>
          <w:sz w:val="20"/>
        </w:rPr>
        <w:t xml:space="preserve"> </w:t>
      </w:r>
      <w:r>
        <w:rPr>
          <w:sz w:val="20"/>
        </w:rPr>
        <w:t>ofert.</w:t>
      </w:r>
    </w:p>
    <w:p w:rsidR="001802F2" w:rsidRDefault="001802F2">
      <w:pPr>
        <w:pStyle w:val="Tekstpodstawowy"/>
        <w:spacing w:before="10"/>
        <w:rPr>
          <w:sz w:val="11"/>
        </w:rPr>
      </w:pPr>
    </w:p>
    <w:p w:rsidR="001802F2" w:rsidRDefault="00011076" w:rsidP="00162488">
      <w:pPr>
        <w:pStyle w:val="Akapitzlist"/>
        <w:numPr>
          <w:ilvl w:val="1"/>
          <w:numId w:val="32"/>
        </w:numPr>
        <w:tabs>
          <w:tab w:val="left" w:pos="563"/>
        </w:tabs>
        <w:spacing w:before="93" w:line="360" w:lineRule="auto"/>
        <w:ind w:right="142"/>
        <w:rPr>
          <w:sz w:val="20"/>
        </w:rPr>
      </w:pPr>
      <w:r>
        <w:rPr>
          <w:sz w:val="20"/>
        </w:rPr>
        <w:t xml:space="preserve">Jeżeli zamawiający nie udzieli wyjaśniań w terminie, o którym mowa w art. 284 ust. 2 ustawy </w:t>
      </w:r>
      <w:proofErr w:type="spellStart"/>
      <w:r>
        <w:rPr>
          <w:sz w:val="20"/>
        </w:rPr>
        <w:t>pzp</w:t>
      </w:r>
      <w:proofErr w:type="spellEnd"/>
      <w:r>
        <w:rPr>
          <w:sz w:val="20"/>
        </w:rPr>
        <w:t>, przedłuża termin składania ofert o czas niezbędny do zapoznania się wszystkich zainteresowanych wykonawców z wyjaśnieniami niezbędnymi do należytego przygotowania i złożenia</w:t>
      </w:r>
      <w:r>
        <w:rPr>
          <w:spacing w:val="-23"/>
          <w:sz w:val="20"/>
        </w:rPr>
        <w:t xml:space="preserve"> </w:t>
      </w:r>
      <w:r>
        <w:rPr>
          <w:sz w:val="20"/>
        </w:rPr>
        <w:t>ofert.</w:t>
      </w:r>
    </w:p>
    <w:p w:rsidR="001802F2" w:rsidRDefault="00011076" w:rsidP="00162488">
      <w:pPr>
        <w:pStyle w:val="Akapitzlist"/>
        <w:numPr>
          <w:ilvl w:val="1"/>
          <w:numId w:val="32"/>
        </w:numPr>
        <w:tabs>
          <w:tab w:val="left" w:pos="563"/>
        </w:tabs>
        <w:spacing w:line="360" w:lineRule="auto"/>
        <w:ind w:right="143"/>
        <w:rPr>
          <w:sz w:val="20"/>
        </w:rPr>
      </w:pPr>
      <w:r>
        <w:rPr>
          <w:sz w:val="20"/>
        </w:rPr>
        <w:t xml:space="preserve">W przypadku gdy wniosek o wyjaśnienie treści SWZ nie wpłyną w terminie, o którym mowa w art. 284 ust. 2 ustawy </w:t>
      </w:r>
      <w:proofErr w:type="spellStart"/>
      <w:r>
        <w:rPr>
          <w:sz w:val="20"/>
        </w:rPr>
        <w:t>pzp</w:t>
      </w:r>
      <w:proofErr w:type="spellEnd"/>
      <w:r>
        <w:rPr>
          <w:sz w:val="20"/>
        </w:rPr>
        <w:t xml:space="preserve">, zamawiający nie ma obowiązku udzielania wyjaśniań </w:t>
      </w:r>
      <w:r>
        <w:rPr>
          <w:spacing w:val="2"/>
          <w:sz w:val="20"/>
        </w:rPr>
        <w:t xml:space="preserve">SWZ </w:t>
      </w:r>
      <w:r>
        <w:rPr>
          <w:sz w:val="20"/>
        </w:rPr>
        <w:t>oraz obowiązku przedłużenia terminu składania</w:t>
      </w:r>
      <w:r>
        <w:rPr>
          <w:spacing w:val="-5"/>
          <w:sz w:val="20"/>
        </w:rPr>
        <w:t xml:space="preserve"> </w:t>
      </w:r>
      <w:r>
        <w:rPr>
          <w:sz w:val="20"/>
        </w:rPr>
        <w:t>ofert.</w:t>
      </w:r>
    </w:p>
    <w:p w:rsidR="001802F2" w:rsidRDefault="00011076" w:rsidP="00162488">
      <w:pPr>
        <w:pStyle w:val="Akapitzlist"/>
        <w:numPr>
          <w:ilvl w:val="1"/>
          <w:numId w:val="32"/>
        </w:numPr>
        <w:tabs>
          <w:tab w:val="left" w:pos="560"/>
        </w:tabs>
        <w:spacing w:line="360" w:lineRule="auto"/>
        <w:ind w:right="134"/>
        <w:rPr>
          <w:sz w:val="20"/>
        </w:rPr>
      </w:pPr>
      <w:r>
        <w:rPr>
          <w:sz w:val="20"/>
        </w:rPr>
        <w:t xml:space="preserve">Przedłużenie terminu składania ofert, o których mowa w art. 284 ust. 4 ustawy </w:t>
      </w:r>
      <w:proofErr w:type="spellStart"/>
      <w:r>
        <w:rPr>
          <w:sz w:val="20"/>
        </w:rPr>
        <w:t>pzp</w:t>
      </w:r>
      <w:proofErr w:type="spellEnd"/>
      <w:r>
        <w:rPr>
          <w:sz w:val="20"/>
        </w:rPr>
        <w:t>, nie wpływa na bieg terminu składania wniosku o wyjaśnienie treści</w:t>
      </w:r>
      <w:r>
        <w:rPr>
          <w:spacing w:val="-9"/>
          <w:sz w:val="20"/>
        </w:rPr>
        <w:t xml:space="preserve"> </w:t>
      </w:r>
      <w:r>
        <w:rPr>
          <w:sz w:val="20"/>
        </w:rPr>
        <w:t>SWZ.</w:t>
      </w:r>
    </w:p>
    <w:p w:rsidR="001802F2" w:rsidRDefault="00011076" w:rsidP="00162488">
      <w:pPr>
        <w:pStyle w:val="Akapitzlist"/>
        <w:numPr>
          <w:ilvl w:val="1"/>
          <w:numId w:val="32"/>
        </w:numPr>
        <w:tabs>
          <w:tab w:val="left" w:pos="560"/>
        </w:tabs>
        <w:spacing w:line="360" w:lineRule="auto"/>
        <w:ind w:right="133"/>
        <w:rPr>
          <w:sz w:val="20"/>
        </w:rPr>
      </w:pPr>
      <w:r>
        <w:rPr>
          <w:sz w:val="20"/>
        </w:rPr>
        <w:t xml:space="preserve">Treść zapytań wraz z wyjaśnieniami zamawiający udostępnia, bez ujawniania źródła zapytania, na stronie internetowej prowadzonego postępowania, a w przypadkach, o których mowa w art. 280 ust. 2 i 3 ustawy </w:t>
      </w:r>
      <w:proofErr w:type="spellStart"/>
      <w:r>
        <w:rPr>
          <w:sz w:val="20"/>
        </w:rPr>
        <w:t>pzp</w:t>
      </w:r>
      <w:proofErr w:type="spellEnd"/>
      <w:r>
        <w:rPr>
          <w:sz w:val="20"/>
        </w:rPr>
        <w:t>, przekazuje wykonawcom, którym udostępnił</w:t>
      </w:r>
      <w:r>
        <w:rPr>
          <w:spacing w:val="-8"/>
          <w:sz w:val="20"/>
        </w:rPr>
        <w:t xml:space="preserve"> </w:t>
      </w:r>
      <w:r>
        <w:rPr>
          <w:sz w:val="20"/>
        </w:rPr>
        <w:t>SWZ.</w:t>
      </w:r>
    </w:p>
    <w:p w:rsidR="001802F2" w:rsidRDefault="00011076" w:rsidP="00162488">
      <w:pPr>
        <w:pStyle w:val="Akapitzlist"/>
        <w:numPr>
          <w:ilvl w:val="1"/>
          <w:numId w:val="32"/>
        </w:numPr>
        <w:tabs>
          <w:tab w:val="left" w:pos="560"/>
        </w:tabs>
        <w:spacing w:line="360" w:lineRule="auto"/>
        <w:ind w:right="136"/>
        <w:rPr>
          <w:sz w:val="20"/>
        </w:rPr>
      </w:pPr>
      <w:r>
        <w:rPr>
          <w:sz w:val="20"/>
        </w:rPr>
        <w:t>Zamawiający nie przewiduje zwołania zebrania wszystkich wykonawców w celu wyjaśnienia treści SWZ.</w:t>
      </w:r>
    </w:p>
    <w:p w:rsidR="001802F2" w:rsidRDefault="00011076" w:rsidP="00162488">
      <w:pPr>
        <w:pStyle w:val="Akapitzlist"/>
        <w:numPr>
          <w:ilvl w:val="1"/>
          <w:numId w:val="32"/>
        </w:numPr>
        <w:tabs>
          <w:tab w:val="left" w:pos="615"/>
        </w:tabs>
        <w:spacing w:line="360" w:lineRule="auto"/>
        <w:ind w:right="135"/>
        <w:rPr>
          <w:sz w:val="20"/>
        </w:rPr>
      </w:pPr>
      <w:r>
        <w:tab/>
      </w:r>
      <w:r>
        <w:rPr>
          <w:sz w:val="20"/>
        </w:rPr>
        <w:t>Zamawiający zastrzega sobie, w uzasadnionych przypadkach możliwość zmiany SWZ przed upływem terminu składania</w:t>
      </w:r>
      <w:r>
        <w:rPr>
          <w:spacing w:val="1"/>
          <w:sz w:val="20"/>
        </w:rPr>
        <w:t xml:space="preserve"> </w:t>
      </w:r>
      <w:r>
        <w:rPr>
          <w:sz w:val="20"/>
        </w:rPr>
        <w:t>ofert.</w:t>
      </w:r>
    </w:p>
    <w:p w:rsidR="001802F2" w:rsidRDefault="00011076" w:rsidP="00162488">
      <w:pPr>
        <w:pStyle w:val="Akapitzlist"/>
        <w:numPr>
          <w:ilvl w:val="1"/>
          <w:numId w:val="32"/>
        </w:numPr>
        <w:tabs>
          <w:tab w:val="left" w:pos="555"/>
        </w:tabs>
        <w:spacing w:line="360" w:lineRule="auto"/>
        <w:ind w:right="134"/>
        <w:rPr>
          <w:sz w:val="20"/>
        </w:rPr>
      </w:pPr>
      <w:r>
        <w:rPr>
          <w:sz w:val="20"/>
        </w:rPr>
        <w:t>W przypadku gdy zmiana treści SWZ jest istotna dla sporządzenia oferty lub wymaga od wykonawców dodatkowego czasu na zapoznanie się ze zmianą treści SWZ i przygotowanie ofert, zamawiający przedłuża termin składania ofert o czas niezbędny na ich</w:t>
      </w:r>
      <w:r>
        <w:rPr>
          <w:spacing w:val="-21"/>
          <w:sz w:val="20"/>
        </w:rPr>
        <w:t xml:space="preserve"> </w:t>
      </w:r>
      <w:r>
        <w:rPr>
          <w:sz w:val="20"/>
        </w:rPr>
        <w:t>przygotowanie.</w:t>
      </w:r>
    </w:p>
    <w:p w:rsidR="001802F2" w:rsidRDefault="001802F2">
      <w:pPr>
        <w:pStyle w:val="Tekstpodstawowy"/>
        <w:spacing w:before="9"/>
        <w:rPr>
          <w:sz w:val="29"/>
        </w:rPr>
      </w:pPr>
    </w:p>
    <w:p w:rsidR="001802F2" w:rsidRDefault="00011076" w:rsidP="00162488">
      <w:pPr>
        <w:pStyle w:val="Nagwek2"/>
        <w:numPr>
          <w:ilvl w:val="0"/>
          <w:numId w:val="32"/>
        </w:numPr>
        <w:tabs>
          <w:tab w:val="left" w:pos="793"/>
        </w:tabs>
        <w:spacing w:before="1"/>
        <w:ind w:left="792" w:hanging="515"/>
      </w:pPr>
      <w:r>
        <w:t>POUCZENIE O ŚRODKACH OCHRONY PRAWNEJ PRZYSŁUGUJĄCYCH</w:t>
      </w:r>
      <w:r>
        <w:rPr>
          <w:spacing w:val="-12"/>
        </w:rPr>
        <w:t xml:space="preserve"> </w:t>
      </w:r>
      <w:r>
        <w:t>WYKONAWCY</w:t>
      </w:r>
    </w:p>
    <w:p w:rsidR="001802F2" w:rsidRDefault="001802F2">
      <w:pPr>
        <w:pStyle w:val="Tekstpodstawowy"/>
        <w:rPr>
          <w:b/>
        </w:rPr>
      </w:pPr>
    </w:p>
    <w:p w:rsidR="001802F2" w:rsidRDefault="00957C89">
      <w:pPr>
        <w:pStyle w:val="Tekstpodstawowy"/>
        <w:spacing w:before="9"/>
        <w:rPr>
          <w:b/>
          <w:sz w:val="18"/>
        </w:rPr>
      </w:pPr>
      <w:r>
        <w:rPr>
          <w:noProof/>
          <w:lang w:eastAsia="pl-PL"/>
        </w:rPr>
        <mc:AlternateContent>
          <mc:Choice Requires="wps">
            <w:drawing>
              <wp:anchor distT="0" distB="0" distL="0" distR="0" simplePos="0" relativeHeight="487604224" behindDoc="1" locked="0" layoutInCell="1" allowOverlap="1" wp14:anchorId="67292B85" wp14:editId="31777D69">
                <wp:simplePos x="0" y="0"/>
                <wp:positionH relativeFrom="page">
                  <wp:posOffset>882650</wp:posOffset>
                </wp:positionH>
                <wp:positionV relativeFrom="paragraph">
                  <wp:posOffset>162560</wp:posOffset>
                </wp:positionV>
                <wp:extent cx="5783580" cy="18415"/>
                <wp:effectExtent l="0" t="0" r="0" b="0"/>
                <wp:wrapTopAndBottom/>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275 256"/>
                            <a:gd name="T3" fmla="*/ 275 h 29"/>
                            <a:gd name="T4" fmla="+- 0 1390 1390"/>
                            <a:gd name="T5" fmla="*/ T4 w 9108"/>
                            <a:gd name="T6" fmla="+- 0 275 256"/>
                            <a:gd name="T7" fmla="*/ 275 h 29"/>
                            <a:gd name="T8" fmla="+- 0 1390 1390"/>
                            <a:gd name="T9" fmla="*/ T8 w 9108"/>
                            <a:gd name="T10" fmla="+- 0 284 256"/>
                            <a:gd name="T11" fmla="*/ 284 h 29"/>
                            <a:gd name="T12" fmla="+- 0 10498 1390"/>
                            <a:gd name="T13" fmla="*/ T12 w 9108"/>
                            <a:gd name="T14" fmla="+- 0 284 256"/>
                            <a:gd name="T15" fmla="*/ 284 h 29"/>
                            <a:gd name="T16" fmla="+- 0 10498 1390"/>
                            <a:gd name="T17" fmla="*/ T16 w 9108"/>
                            <a:gd name="T18" fmla="+- 0 275 256"/>
                            <a:gd name="T19" fmla="*/ 275 h 29"/>
                            <a:gd name="T20" fmla="+- 0 10498 1390"/>
                            <a:gd name="T21" fmla="*/ T20 w 9108"/>
                            <a:gd name="T22" fmla="+- 0 256 256"/>
                            <a:gd name="T23" fmla="*/ 256 h 29"/>
                            <a:gd name="T24" fmla="+- 0 1390 1390"/>
                            <a:gd name="T25" fmla="*/ T24 w 9108"/>
                            <a:gd name="T26" fmla="+- 0 256 256"/>
                            <a:gd name="T27" fmla="*/ 256 h 29"/>
                            <a:gd name="T28" fmla="+- 0 1390 1390"/>
                            <a:gd name="T29" fmla="*/ T28 w 9108"/>
                            <a:gd name="T30" fmla="+- 0 265 256"/>
                            <a:gd name="T31" fmla="*/ 265 h 29"/>
                            <a:gd name="T32" fmla="+- 0 10498 1390"/>
                            <a:gd name="T33" fmla="*/ T32 w 9108"/>
                            <a:gd name="T34" fmla="+- 0 265 256"/>
                            <a:gd name="T35" fmla="*/ 265 h 29"/>
                            <a:gd name="T36" fmla="+- 0 10498 1390"/>
                            <a:gd name="T37" fmla="*/ T36 w 9108"/>
                            <a:gd name="T38" fmla="+- 0 256 256"/>
                            <a:gd name="T39" fmla="*/ 25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69.5pt;margin-top:12.8pt;width:455.4pt;height:1.4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" path="m9108,19l,19r,9l9108,28r,-9xm9108,l,,,9r9108,l9108,xe" fillcolor="black" stroked="f">
                <v:path arrowok="t" o:connecttype="custom" o:connectlocs="5783580,174625;0,174625;0,180340;5783580,180340;5783580,174625;5783580,162560;0,162560;0,168275;5783580,168275;5783580,162560" o:connectangles="0,0,0,0,0,0,0,0,0,0"/>
                <w10:wrap type="topAndBottom" anchorx="page"/>
              </v:shape>
            </w:pict>
          </mc:Fallback>
        </mc:AlternateContent>
      </w:r>
    </w:p>
    <w:p w:rsidR="001802F2" w:rsidRDefault="001802F2">
      <w:pPr>
        <w:pStyle w:val="Tekstpodstawowy"/>
        <w:rPr>
          <w:b/>
        </w:rPr>
      </w:pPr>
    </w:p>
    <w:p w:rsidR="001802F2" w:rsidRDefault="001802F2">
      <w:pPr>
        <w:pStyle w:val="Tekstpodstawowy"/>
        <w:spacing w:before="3"/>
        <w:rPr>
          <w:b/>
          <w:sz w:val="29"/>
        </w:rPr>
      </w:pPr>
    </w:p>
    <w:p w:rsidR="001802F2" w:rsidRDefault="00011076">
      <w:pPr>
        <w:pStyle w:val="Akapitzlist"/>
        <w:numPr>
          <w:ilvl w:val="0"/>
          <w:numId w:val="2"/>
        </w:numPr>
        <w:tabs>
          <w:tab w:val="left" w:pos="726"/>
        </w:tabs>
        <w:spacing w:before="93" w:line="360" w:lineRule="auto"/>
        <w:ind w:right="135" w:hanging="428"/>
        <w:rPr>
          <w:sz w:val="20"/>
        </w:rPr>
      </w:pPr>
      <w:r>
        <w:rPr>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sz w:val="20"/>
        </w:rPr>
        <w:t>p.z.p</w:t>
      </w:r>
      <w:proofErr w:type="spellEnd"/>
      <w:r>
        <w:rPr>
          <w:sz w:val="20"/>
        </w:rPr>
        <w:t>.</w:t>
      </w:r>
    </w:p>
    <w:p w:rsidR="001802F2" w:rsidRDefault="00011076">
      <w:pPr>
        <w:pStyle w:val="Akapitzlist"/>
        <w:numPr>
          <w:ilvl w:val="0"/>
          <w:numId w:val="2"/>
        </w:numPr>
        <w:tabs>
          <w:tab w:val="left" w:pos="707"/>
        </w:tabs>
        <w:spacing w:line="360" w:lineRule="auto"/>
        <w:ind w:right="136" w:hanging="428"/>
        <w:rPr>
          <w:sz w:val="20"/>
        </w:rPr>
      </w:pPr>
      <w:r>
        <w:rPr>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sz w:val="20"/>
        </w:rPr>
        <w:t>p.z.p</w:t>
      </w:r>
      <w:proofErr w:type="spellEnd"/>
      <w:r>
        <w:rPr>
          <w:sz w:val="20"/>
        </w:rPr>
        <w:t>. oraz Rzecznikowi Małych i Średnich</w:t>
      </w:r>
      <w:r>
        <w:rPr>
          <w:spacing w:val="-4"/>
          <w:sz w:val="20"/>
        </w:rPr>
        <w:t xml:space="preserve"> </w:t>
      </w:r>
      <w:r>
        <w:rPr>
          <w:sz w:val="20"/>
        </w:rPr>
        <w:t>Przedsiębiorców.</w:t>
      </w:r>
    </w:p>
    <w:p w:rsidR="001802F2" w:rsidRDefault="00011076">
      <w:pPr>
        <w:pStyle w:val="Akapitzlist"/>
        <w:numPr>
          <w:ilvl w:val="0"/>
          <w:numId w:val="2"/>
        </w:numPr>
        <w:tabs>
          <w:tab w:val="left" w:pos="707"/>
        </w:tabs>
        <w:ind w:hanging="429"/>
        <w:rPr>
          <w:sz w:val="20"/>
        </w:rPr>
      </w:pPr>
      <w:r>
        <w:rPr>
          <w:sz w:val="20"/>
        </w:rPr>
        <w:t>Odwołanie przysługuje</w:t>
      </w:r>
      <w:r>
        <w:rPr>
          <w:spacing w:val="-3"/>
          <w:sz w:val="20"/>
        </w:rPr>
        <w:t xml:space="preserve"> </w:t>
      </w:r>
      <w:r>
        <w:rPr>
          <w:sz w:val="20"/>
        </w:rPr>
        <w:t>na:</w:t>
      </w:r>
    </w:p>
    <w:p w:rsidR="001802F2" w:rsidRDefault="00011076">
      <w:pPr>
        <w:pStyle w:val="Akapitzlist"/>
        <w:numPr>
          <w:ilvl w:val="1"/>
          <w:numId w:val="2"/>
        </w:numPr>
        <w:tabs>
          <w:tab w:val="left" w:pos="1148"/>
        </w:tabs>
        <w:spacing w:before="114" w:line="360" w:lineRule="auto"/>
        <w:ind w:right="143"/>
        <w:rPr>
          <w:sz w:val="20"/>
        </w:rPr>
      </w:pPr>
      <w:r>
        <w:rPr>
          <w:sz w:val="20"/>
        </w:rPr>
        <w:t>niezgodną  z  przepisami  ustawy  czynność   Zamawiającego,  podjętą   w  postępowaniu   o udzielenie zamówienia, w tym na projektowane postanowienie</w:t>
      </w:r>
      <w:r>
        <w:rPr>
          <w:spacing w:val="-1"/>
          <w:sz w:val="20"/>
        </w:rPr>
        <w:t xml:space="preserve"> </w:t>
      </w:r>
      <w:r>
        <w:rPr>
          <w:sz w:val="20"/>
        </w:rPr>
        <w:t>umowy;</w:t>
      </w:r>
    </w:p>
    <w:p w:rsidR="001802F2" w:rsidRDefault="00011076">
      <w:pPr>
        <w:pStyle w:val="Akapitzlist"/>
        <w:numPr>
          <w:ilvl w:val="1"/>
          <w:numId w:val="2"/>
        </w:numPr>
        <w:tabs>
          <w:tab w:val="left" w:pos="1148"/>
        </w:tabs>
        <w:spacing w:before="1" w:line="357" w:lineRule="auto"/>
        <w:ind w:right="145"/>
        <w:rPr>
          <w:sz w:val="20"/>
        </w:rPr>
      </w:pPr>
      <w:r>
        <w:rPr>
          <w:sz w:val="20"/>
        </w:rPr>
        <w:t>zaniechanie czynności w postępowaniu o udzielenie zamówienia do której zamawiający był obowiązany na podstawie</w:t>
      </w:r>
      <w:r>
        <w:rPr>
          <w:spacing w:val="-2"/>
          <w:sz w:val="20"/>
        </w:rPr>
        <w:t xml:space="preserve"> </w:t>
      </w:r>
      <w:r>
        <w:rPr>
          <w:sz w:val="20"/>
        </w:rPr>
        <w:t>ustawy;</w:t>
      </w:r>
    </w:p>
    <w:p w:rsidR="001802F2" w:rsidRDefault="00011076">
      <w:pPr>
        <w:pStyle w:val="Akapitzlist"/>
        <w:numPr>
          <w:ilvl w:val="0"/>
          <w:numId w:val="2"/>
        </w:numPr>
        <w:tabs>
          <w:tab w:val="left" w:pos="707"/>
        </w:tabs>
        <w:spacing w:before="4" w:line="360" w:lineRule="auto"/>
        <w:ind w:right="142" w:hanging="428"/>
        <w:rPr>
          <w:sz w:val="20"/>
        </w:rPr>
      </w:pPr>
      <w:r>
        <w:rPr>
          <w:sz w:val="20"/>
        </w:rPr>
        <w:t>Odwołanie wnosi się do Prezesa Izby. Odwołujący przekazuje kopię odwołania zamawiającemu przed upływem terminu do wniesienia odwołania w taki sposób, aby mógł on zapoznać się z jego treścią przed upływem tego</w:t>
      </w:r>
      <w:r>
        <w:rPr>
          <w:spacing w:val="2"/>
          <w:sz w:val="20"/>
        </w:rPr>
        <w:t xml:space="preserve"> </w:t>
      </w:r>
      <w:r>
        <w:rPr>
          <w:sz w:val="20"/>
        </w:rPr>
        <w:t>terminu.</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7"/>
        <w:rPr>
          <w:sz w:val="11"/>
        </w:rPr>
      </w:pPr>
    </w:p>
    <w:p w:rsidR="001802F2" w:rsidRDefault="00011076">
      <w:pPr>
        <w:pStyle w:val="Akapitzlist"/>
        <w:numPr>
          <w:ilvl w:val="0"/>
          <w:numId w:val="2"/>
        </w:numPr>
        <w:tabs>
          <w:tab w:val="left" w:pos="707"/>
        </w:tabs>
        <w:spacing w:before="93" w:line="360" w:lineRule="auto"/>
        <w:ind w:right="137" w:hanging="428"/>
        <w:rPr>
          <w:sz w:val="20"/>
        </w:rPr>
      </w:pPr>
      <w:r>
        <w:rPr>
          <w:sz w:val="20"/>
        </w:rPr>
        <w:t>Odwołanie wobec treści ogłoszenia lub treści SWZ wnosi się w terminie 5 dni od dnia zamieszczenia ogłoszenia w Biuletynie Zamówień Publicznych lub treści SWZ na stronie internetowej.</w:t>
      </w:r>
    </w:p>
    <w:p w:rsidR="001802F2" w:rsidRDefault="00011076">
      <w:pPr>
        <w:pStyle w:val="Akapitzlist"/>
        <w:numPr>
          <w:ilvl w:val="0"/>
          <w:numId w:val="2"/>
        </w:numPr>
        <w:tabs>
          <w:tab w:val="left" w:pos="707"/>
        </w:tabs>
        <w:spacing w:line="229" w:lineRule="exact"/>
        <w:ind w:hanging="429"/>
        <w:rPr>
          <w:sz w:val="20"/>
        </w:rPr>
      </w:pPr>
      <w:r>
        <w:rPr>
          <w:sz w:val="20"/>
        </w:rPr>
        <w:t>Odwołanie wnosi się w</w:t>
      </w:r>
      <w:r>
        <w:rPr>
          <w:spacing w:val="-4"/>
          <w:sz w:val="20"/>
        </w:rPr>
        <w:t xml:space="preserve"> </w:t>
      </w:r>
      <w:r>
        <w:rPr>
          <w:sz w:val="20"/>
        </w:rPr>
        <w:t>terminie:</w:t>
      </w:r>
    </w:p>
    <w:p w:rsidR="001802F2" w:rsidRDefault="00011076">
      <w:pPr>
        <w:pStyle w:val="Akapitzlist"/>
        <w:numPr>
          <w:ilvl w:val="1"/>
          <w:numId w:val="2"/>
        </w:numPr>
        <w:tabs>
          <w:tab w:val="left" w:pos="987"/>
        </w:tabs>
        <w:spacing w:before="118" w:line="360" w:lineRule="auto"/>
        <w:ind w:left="986" w:right="141"/>
        <w:rPr>
          <w:sz w:val="20"/>
        </w:rPr>
      </w:pPr>
      <w:r>
        <w:rPr>
          <w:sz w:val="20"/>
        </w:rPr>
        <w:t>5 dni od dnia przekazania informacji o czynności zamawiającego stanowiącej podstawę jego wniesienia, jeżeli informacja została przekazana przy użyciu środków komunikacji elektronicznej,</w:t>
      </w:r>
    </w:p>
    <w:p w:rsidR="001802F2" w:rsidRDefault="00011076">
      <w:pPr>
        <w:pStyle w:val="Akapitzlist"/>
        <w:numPr>
          <w:ilvl w:val="1"/>
          <w:numId w:val="2"/>
        </w:numPr>
        <w:tabs>
          <w:tab w:val="left" w:pos="987"/>
        </w:tabs>
        <w:spacing w:line="362" w:lineRule="auto"/>
        <w:ind w:left="986" w:right="148"/>
        <w:rPr>
          <w:sz w:val="20"/>
        </w:rPr>
      </w:pPr>
      <w:r>
        <w:rPr>
          <w:sz w:val="20"/>
        </w:rPr>
        <w:t>10 dni od dnia przekazania informacji o czynności zamawiającego stanowiącej podstawę jego wniesienia, jeżeli informacja została przekazana w sposób inny niż określony w pkt</w:t>
      </w:r>
      <w:r>
        <w:rPr>
          <w:spacing w:val="-35"/>
          <w:sz w:val="20"/>
        </w:rPr>
        <w:t xml:space="preserve"> </w:t>
      </w:r>
      <w:r>
        <w:rPr>
          <w:sz w:val="20"/>
        </w:rPr>
        <w:t>1).</w:t>
      </w:r>
    </w:p>
    <w:p w:rsidR="001802F2" w:rsidRDefault="00011076">
      <w:pPr>
        <w:pStyle w:val="Akapitzlist"/>
        <w:numPr>
          <w:ilvl w:val="0"/>
          <w:numId w:val="2"/>
        </w:numPr>
        <w:tabs>
          <w:tab w:val="left" w:pos="728"/>
        </w:tabs>
        <w:spacing w:line="362" w:lineRule="auto"/>
        <w:ind w:left="727" w:right="133" w:hanging="449"/>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w:t>
      </w:r>
      <w:r>
        <w:rPr>
          <w:spacing w:val="-4"/>
          <w:sz w:val="20"/>
        </w:rPr>
        <w:t xml:space="preserve"> </w:t>
      </w:r>
      <w:r>
        <w:rPr>
          <w:sz w:val="20"/>
        </w:rPr>
        <w:t>wniesienia</w:t>
      </w:r>
    </w:p>
    <w:p w:rsidR="001802F2" w:rsidRDefault="00011076">
      <w:pPr>
        <w:pStyle w:val="Akapitzlist"/>
        <w:numPr>
          <w:ilvl w:val="0"/>
          <w:numId w:val="1"/>
        </w:numPr>
        <w:tabs>
          <w:tab w:val="left" w:pos="728"/>
        </w:tabs>
        <w:spacing w:line="357" w:lineRule="auto"/>
        <w:ind w:right="134"/>
        <w:rPr>
          <w:sz w:val="20"/>
        </w:rPr>
      </w:pPr>
      <w:r>
        <w:rPr>
          <w:sz w:val="20"/>
        </w:rPr>
        <w:t xml:space="preserve">Na orzeczenie Izby oraz postanowienie Prezesa Izby, o którym mowa w art. 519 ust. 1 ustawy </w:t>
      </w:r>
      <w:proofErr w:type="spellStart"/>
      <w:r>
        <w:rPr>
          <w:sz w:val="20"/>
        </w:rPr>
        <w:t>p.z.p</w:t>
      </w:r>
      <w:proofErr w:type="spellEnd"/>
      <w:r>
        <w:rPr>
          <w:sz w:val="20"/>
        </w:rPr>
        <w:t>., stronom oraz uczestnikom postępowania odwoławczego przysługuje skarga do</w:t>
      </w:r>
      <w:r>
        <w:rPr>
          <w:spacing w:val="-27"/>
          <w:sz w:val="20"/>
        </w:rPr>
        <w:t xml:space="preserve"> </w:t>
      </w:r>
      <w:r>
        <w:rPr>
          <w:sz w:val="20"/>
        </w:rPr>
        <w:t>sądu.</w:t>
      </w:r>
    </w:p>
    <w:p w:rsidR="001802F2" w:rsidRDefault="00011076">
      <w:pPr>
        <w:pStyle w:val="Akapitzlist"/>
        <w:numPr>
          <w:ilvl w:val="0"/>
          <w:numId w:val="1"/>
        </w:numPr>
        <w:tabs>
          <w:tab w:val="left" w:pos="728"/>
        </w:tabs>
        <w:spacing w:line="360" w:lineRule="auto"/>
        <w:ind w:right="135"/>
        <w:rPr>
          <w:sz w:val="20"/>
        </w:rPr>
      </w:pPr>
      <w:r>
        <w:rPr>
          <w:sz w:val="20"/>
        </w:rPr>
        <w:t>W postępowaniu toczącym się wskutek wniesienia skargi stosuje się odpowiednio przepisy ustawy z dnia 17 listopada 1964 r. - Kodeks postępowania cywilnego o apelacji, jeżeli przepisy niniejszego rozdziału nie stanowią</w:t>
      </w:r>
      <w:r>
        <w:rPr>
          <w:spacing w:val="-5"/>
          <w:sz w:val="20"/>
        </w:rPr>
        <w:t xml:space="preserve"> </w:t>
      </w:r>
      <w:r>
        <w:rPr>
          <w:sz w:val="20"/>
        </w:rPr>
        <w:t>inaczej.</w:t>
      </w:r>
    </w:p>
    <w:p w:rsidR="001802F2" w:rsidRDefault="00011076">
      <w:pPr>
        <w:pStyle w:val="Akapitzlist"/>
        <w:numPr>
          <w:ilvl w:val="0"/>
          <w:numId w:val="1"/>
        </w:numPr>
        <w:tabs>
          <w:tab w:val="left" w:pos="728"/>
        </w:tabs>
        <w:spacing w:line="360" w:lineRule="auto"/>
        <w:ind w:right="139"/>
        <w:rPr>
          <w:sz w:val="20"/>
        </w:rPr>
      </w:pPr>
      <w:r>
        <w:rPr>
          <w:sz w:val="20"/>
        </w:rPr>
        <w:t>Skargę wnosi się do Sądu Okręgowego w Warszawie - sądu zamówień publicznych, zwanego dalej "sądem zamówień</w:t>
      </w:r>
      <w:r>
        <w:rPr>
          <w:spacing w:val="2"/>
          <w:sz w:val="20"/>
        </w:rPr>
        <w:t xml:space="preserve"> </w:t>
      </w:r>
      <w:r>
        <w:rPr>
          <w:sz w:val="20"/>
        </w:rPr>
        <w:t>publicznych".</w:t>
      </w:r>
    </w:p>
    <w:p w:rsidR="001802F2" w:rsidRDefault="00011076">
      <w:pPr>
        <w:pStyle w:val="Akapitzlist"/>
        <w:numPr>
          <w:ilvl w:val="0"/>
          <w:numId w:val="1"/>
        </w:numPr>
        <w:tabs>
          <w:tab w:val="left" w:pos="728"/>
        </w:tabs>
        <w:spacing w:line="360" w:lineRule="auto"/>
        <w:ind w:right="133"/>
        <w:rPr>
          <w:sz w:val="20"/>
        </w:rPr>
      </w:pPr>
      <w:r>
        <w:rPr>
          <w:sz w:val="20"/>
        </w:rPr>
        <w:t xml:space="preserve">Skargę wnosi się za pośrednictwem Prezesa Izby, w terminie 14 dni od dnia doręczenia orzeczenia Izby lub postanowienia Prezesa Izby, o którym mowa w art. 519 ust. 1 ustawy </w:t>
      </w:r>
      <w:proofErr w:type="spellStart"/>
      <w:r>
        <w:rPr>
          <w:sz w:val="20"/>
        </w:rPr>
        <w:t>p.z.p</w:t>
      </w:r>
      <w:proofErr w:type="spellEnd"/>
      <w:r>
        <w:rPr>
          <w:sz w:val="20"/>
        </w:rPr>
        <w:t>., przesyłając jednocześnie jej odpis przeciwnikowi skargi. Złożenie skargi w placówce pocztowej operatora wyznaczonego w rozumieniu ustawy z dnia 23 listopada 2012 r. - Prawo pocztowe jest równoznaczne z jej wniesieniem.</w:t>
      </w:r>
    </w:p>
    <w:p w:rsidR="001802F2" w:rsidRDefault="00011076">
      <w:pPr>
        <w:pStyle w:val="Akapitzlist"/>
        <w:numPr>
          <w:ilvl w:val="0"/>
          <w:numId w:val="1"/>
        </w:numPr>
        <w:tabs>
          <w:tab w:val="left" w:pos="707"/>
        </w:tabs>
        <w:spacing w:line="360" w:lineRule="auto"/>
        <w:ind w:left="706" w:right="142" w:hanging="428"/>
        <w:rPr>
          <w:sz w:val="20"/>
        </w:rPr>
      </w:pPr>
      <w:r>
        <w:rPr>
          <w:sz w:val="20"/>
        </w:rPr>
        <w:t>Prezes Izby przekazuje skargę wraz z aktami postępowania odwoławczego do sądu zamówień publicznych w terminie 7 dni od dnia jej</w:t>
      </w:r>
      <w:r>
        <w:rPr>
          <w:spacing w:val="-4"/>
          <w:sz w:val="20"/>
        </w:rPr>
        <w:t xml:space="preserve"> </w:t>
      </w:r>
      <w:r>
        <w:rPr>
          <w:sz w:val="20"/>
        </w:rPr>
        <w:t>otrzymania.</w:t>
      </w:r>
    </w:p>
    <w:p w:rsidR="001802F2" w:rsidRDefault="001802F2">
      <w:pPr>
        <w:pStyle w:val="Tekstpodstawowy"/>
        <w:spacing w:before="9"/>
        <w:rPr>
          <w:sz w:val="30"/>
        </w:rPr>
      </w:pPr>
    </w:p>
    <w:p w:rsidR="001802F2" w:rsidRDefault="00957C89" w:rsidP="00162488">
      <w:pPr>
        <w:pStyle w:val="Nagwek2"/>
        <w:numPr>
          <w:ilvl w:val="0"/>
          <w:numId w:val="32"/>
        </w:numPr>
        <w:tabs>
          <w:tab w:val="left" w:pos="990"/>
        </w:tabs>
        <w:ind w:left="989" w:hanging="712"/>
      </w:pPr>
      <w:r>
        <w:rPr>
          <w:noProof/>
          <w:lang w:eastAsia="pl-PL"/>
        </w:rPr>
        <mc:AlternateContent>
          <mc:Choice Requires="wps">
            <w:drawing>
              <wp:anchor distT="0" distB="0" distL="0" distR="0" simplePos="0" relativeHeight="487604736" behindDoc="1" locked="0" layoutInCell="1" allowOverlap="1" wp14:anchorId="5012F4CB" wp14:editId="0245ECD0">
                <wp:simplePos x="0" y="0"/>
                <wp:positionH relativeFrom="page">
                  <wp:posOffset>882650</wp:posOffset>
                </wp:positionH>
                <wp:positionV relativeFrom="paragraph">
                  <wp:posOffset>233680</wp:posOffset>
                </wp:positionV>
                <wp:extent cx="5783580" cy="18415"/>
                <wp:effectExtent l="0" t="0" r="0" b="0"/>
                <wp:wrapTopAndBottom/>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69.5pt;margin-top:18.4pt;width:455.4pt;height:1.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fD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BvNffD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WYKAZ ZAŁĄCZNIKÓW DO</w:t>
      </w:r>
      <w:r w:rsidR="00011076">
        <w:rPr>
          <w:spacing w:val="2"/>
        </w:rPr>
        <w:t xml:space="preserve"> </w:t>
      </w:r>
      <w:r w:rsidR="00011076">
        <w:t>SWZ</w:t>
      </w:r>
    </w:p>
    <w:p w:rsidR="001802F2" w:rsidRDefault="001802F2">
      <w:pPr>
        <w:pStyle w:val="Tekstpodstawowy"/>
        <w:spacing w:before="8"/>
        <w:rPr>
          <w:b/>
          <w:sz w:val="16"/>
        </w:rPr>
      </w:pPr>
    </w:p>
    <w:p w:rsidR="001802F2" w:rsidRDefault="00011076">
      <w:pPr>
        <w:pStyle w:val="Tekstpodstawowy"/>
        <w:spacing w:before="93"/>
        <w:ind w:left="278"/>
      </w:pPr>
      <w:r>
        <w:t>Załącznik nr 1 Formularz Ofertowy</w:t>
      </w:r>
    </w:p>
    <w:p w:rsidR="001802F2" w:rsidRDefault="00011076">
      <w:pPr>
        <w:pStyle w:val="Tekstpodstawowy"/>
        <w:spacing w:before="115" w:line="360" w:lineRule="auto"/>
        <w:ind w:left="278" w:right="1784"/>
      </w:pPr>
      <w:r>
        <w:t>Załącznik nr 2 Oświadczenie o spełnianiu warunków udziału w postępowaniu Załącznik nr 3 Oświadczenie o braku podstaw do wykluczenia</w:t>
      </w:r>
    </w:p>
    <w:p w:rsidR="001802F2" w:rsidRDefault="00011076">
      <w:pPr>
        <w:pStyle w:val="Tekstpodstawowy"/>
        <w:spacing w:line="229" w:lineRule="exact"/>
        <w:ind w:left="278"/>
      </w:pPr>
      <w:r>
        <w:t>Załącznik nr 4 Wzór umowy</w:t>
      </w:r>
    </w:p>
    <w:p w:rsidR="001802F2" w:rsidRDefault="00011076">
      <w:pPr>
        <w:pStyle w:val="Tekstpodstawowy"/>
        <w:spacing w:before="116"/>
        <w:ind w:left="278"/>
      </w:pPr>
      <w:r>
        <w:t>Załącznik nr 5 Pełnomocnictwo (wzór) jeżeli dotyczy</w:t>
      </w:r>
    </w:p>
    <w:p w:rsidR="00A07487" w:rsidRDefault="00011076" w:rsidP="00A07487">
      <w:pPr>
        <w:pStyle w:val="Tekstpodstawowy"/>
        <w:spacing w:before="116" w:line="360" w:lineRule="auto"/>
        <w:ind w:left="278" w:right="1500"/>
      </w:pPr>
      <w:r>
        <w:t xml:space="preserve">Załącznik nr 6 Zobowiązanie innego podmiotu do udostępnienia niezbędnych zasobów Załącznik nr 7 </w:t>
      </w:r>
      <w:r w:rsidR="000F30ED">
        <w:t>Opis przedmiotu zamówienia</w:t>
      </w:r>
    </w:p>
    <w:p w:rsidR="00DB4117" w:rsidRDefault="00DB4117" w:rsidP="00A07487">
      <w:pPr>
        <w:pStyle w:val="Tekstpodstawowy"/>
        <w:spacing w:before="116" w:line="360" w:lineRule="auto"/>
        <w:ind w:left="278" w:right="1500"/>
      </w:pPr>
      <w:r>
        <w:t>Załącznik nr 8</w:t>
      </w:r>
      <w:r w:rsidRPr="00DB4117">
        <w:t xml:space="preserve"> Oświadczenie wykonawców wspólnie ubiegających się o udzielenie zamówienia</w:t>
      </w:r>
    </w:p>
    <w:p w:rsidR="001802F2" w:rsidRDefault="00011076" w:rsidP="00DB4117">
      <w:pPr>
        <w:pStyle w:val="Tekstpodstawowy"/>
        <w:ind w:left="278"/>
        <w:sectPr w:rsidR="001802F2">
          <w:pgSz w:w="11910" w:h="16840"/>
          <w:pgMar w:top="1660" w:right="1280" w:bottom="880" w:left="1140" w:header="709" w:footer="692" w:gutter="0"/>
          <w:cols w:space="708"/>
        </w:sectPr>
      </w:pPr>
      <w:r>
        <w:t xml:space="preserve">Załącznik nr </w:t>
      </w:r>
      <w:r w:rsidR="00476866">
        <w:t>9</w:t>
      </w:r>
      <w:r>
        <w:t xml:space="preserve"> </w:t>
      </w:r>
      <w:r w:rsidR="00DB4117">
        <w:t>wykaz dostaw</w:t>
      </w:r>
    </w:p>
    <w:p w:rsidR="001802F2" w:rsidRDefault="001802F2">
      <w:pPr>
        <w:pStyle w:val="Tekstpodstawowy"/>
      </w:pPr>
    </w:p>
    <w:p w:rsidR="001802F2" w:rsidRDefault="001802F2">
      <w:pPr>
        <w:pStyle w:val="Tekstpodstawowy"/>
        <w:spacing w:before="8"/>
        <w:rPr>
          <w:sz w:val="21"/>
        </w:rPr>
      </w:pPr>
    </w:p>
    <w:p w:rsidR="001802F2" w:rsidRDefault="001802F2">
      <w:pPr>
        <w:pStyle w:val="Tekstpodstawowy"/>
        <w:spacing w:before="93" w:line="360" w:lineRule="auto"/>
        <w:ind w:left="278" w:right="539"/>
      </w:pPr>
    </w:p>
    <w:sectPr w:rsidR="001802F2">
      <w:pgSz w:w="11910" w:h="16840"/>
      <w:pgMar w:top="1660" w:right="1280" w:bottom="880" w:left="1140" w:header="709" w:footer="6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8A" w:rsidRDefault="00A9468A">
      <w:r>
        <w:separator/>
      </w:r>
    </w:p>
  </w:endnote>
  <w:endnote w:type="continuationSeparator" w:id="0">
    <w:p w:rsidR="00A9468A" w:rsidRDefault="00A9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9A" w:rsidRDefault="00E9549A">
    <w:pPr>
      <w:pStyle w:val="Tekstpodstawowy"/>
      <w:spacing w:line="14" w:lineRule="auto"/>
    </w:pPr>
    <w:r>
      <w:rPr>
        <w:noProof/>
        <w:lang w:eastAsia="pl-PL"/>
      </w:rPr>
      <mc:AlternateContent>
        <mc:Choice Requires="wps">
          <w:drawing>
            <wp:anchor distT="0" distB="0" distL="114300" distR="114300" simplePos="0" relativeHeight="487048704"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Pr>
                              <w:b/>
                              <w:sz w:val="16"/>
                            </w:rPr>
                          </w:pPr>
                          <w:r>
                            <w:rPr>
                              <w:sz w:val="16"/>
                            </w:rPr>
                            <w:t xml:space="preserve">Strona </w:t>
                          </w:r>
                          <w:r>
                            <w:fldChar w:fldCharType="begin"/>
                          </w:r>
                          <w:r>
                            <w:rPr>
                              <w:b/>
                              <w:sz w:val="16"/>
                            </w:rPr>
                            <w:instrText xml:space="preserve"> PAGE </w:instrText>
                          </w:r>
                          <w:r>
                            <w:fldChar w:fldCharType="separate"/>
                          </w:r>
                          <w:r w:rsidR="005305A5">
                            <w:rPr>
                              <w:b/>
                              <w:noProof/>
                              <w:sz w:val="16"/>
                            </w:rPr>
                            <w:t>17</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71.4pt;margin-top:796.3pt;width:54.25pt;height:11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2aysg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" filled="f" stroked="f">
              <v:textbox inset="0,0,0,0">
                <w:txbxContent>
                  <w:p w:rsidR="00E9549A" w:rsidRDefault="00E9549A">
                    <w:pPr>
                      <w:spacing w:before="15"/>
                      <w:ind w:left="20"/>
                      <w:rPr>
                        <w:b/>
                        <w:sz w:val="16"/>
                      </w:rPr>
                    </w:pPr>
                    <w:r>
                      <w:rPr>
                        <w:sz w:val="16"/>
                      </w:rPr>
                      <w:t xml:space="preserve">Strona </w:t>
                    </w:r>
                    <w:r>
                      <w:fldChar w:fldCharType="begin"/>
                    </w:r>
                    <w:r>
                      <w:rPr>
                        <w:b/>
                        <w:sz w:val="16"/>
                      </w:rPr>
                      <w:instrText xml:space="preserve"> PAGE </w:instrText>
                    </w:r>
                    <w:r>
                      <w:fldChar w:fldCharType="separate"/>
                    </w:r>
                    <w:r w:rsidR="005305A5">
                      <w:rPr>
                        <w:b/>
                        <w:noProof/>
                        <w:sz w:val="16"/>
                      </w:rPr>
                      <w:t>17</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9A" w:rsidRDefault="00E9549A">
    <w:pPr>
      <w:pStyle w:val="Tekstpodstawowy"/>
      <w:spacing w:line="14" w:lineRule="auto"/>
    </w:pPr>
    <w:r>
      <w:rPr>
        <w:noProof/>
        <w:lang w:eastAsia="pl-PL"/>
      </w:rPr>
      <mc:AlternateContent>
        <mc:Choice Requires="wps">
          <w:drawing>
            <wp:anchor distT="0" distB="0" distL="114300" distR="114300" simplePos="0" relativeHeight="487050240" behindDoc="1" locked="0" layoutInCell="1" allowOverlap="1">
              <wp:simplePos x="0" y="0"/>
              <wp:positionH relativeFrom="page">
                <wp:posOffset>5986780</wp:posOffset>
              </wp:positionH>
              <wp:positionV relativeFrom="page">
                <wp:posOffset>10113010</wp:posOffset>
              </wp:positionV>
              <wp:extent cx="688975" cy="1397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Pr>
                              <w:b/>
                              <w:sz w:val="16"/>
                            </w:rPr>
                          </w:pPr>
                          <w:r>
                            <w:rPr>
                              <w:sz w:val="16"/>
                            </w:rPr>
                            <w:t xml:space="preserve">Strona </w:t>
                          </w:r>
                          <w:r>
                            <w:fldChar w:fldCharType="begin"/>
                          </w:r>
                          <w:r>
                            <w:rPr>
                              <w:b/>
                              <w:sz w:val="16"/>
                            </w:rPr>
                            <w:instrText xml:space="preserve"> PAGE </w:instrText>
                          </w:r>
                          <w:r>
                            <w:fldChar w:fldCharType="separate"/>
                          </w:r>
                          <w:r w:rsidR="005305A5">
                            <w:rPr>
                              <w:b/>
                              <w:noProof/>
                              <w:sz w:val="16"/>
                            </w:rPr>
                            <w:t>27</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471.4pt;margin-top:796.3pt;width:54.25pt;height:11pt;z-index:-162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9FsgIAALA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" filled="f" stroked="f">
              <v:textbox inset="0,0,0,0">
                <w:txbxContent>
                  <w:p w:rsidR="00E9549A" w:rsidRDefault="00E9549A">
                    <w:pPr>
                      <w:spacing w:before="15"/>
                      <w:ind w:left="20"/>
                      <w:rPr>
                        <w:b/>
                        <w:sz w:val="16"/>
                      </w:rPr>
                    </w:pPr>
                    <w:r>
                      <w:rPr>
                        <w:sz w:val="16"/>
                      </w:rPr>
                      <w:t xml:space="preserve">Strona </w:t>
                    </w:r>
                    <w:r>
                      <w:fldChar w:fldCharType="begin"/>
                    </w:r>
                    <w:r>
                      <w:rPr>
                        <w:b/>
                        <w:sz w:val="16"/>
                      </w:rPr>
                      <w:instrText xml:space="preserve"> PAGE </w:instrText>
                    </w:r>
                    <w:r>
                      <w:fldChar w:fldCharType="separate"/>
                    </w:r>
                    <w:r w:rsidR="005305A5">
                      <w:rPr>
                        <w:b/>
                        <w:noProof/>
                        <w:sz w:val="16"/>
                      </w:rPr>
                      <w:t>27</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9A" w:rsidRDefault="00E9549A">
    <w:pPr>
      <w:pStyle w:val="Tekstpodstawowy"/>
      <w:spacing w:line="14" w:lineRule="auto"/>
    </w:pPr>
    <w:r>
      <w:rPr>
        <w:noProof/>
        <w:lang w:eastAsia="pl-PL"/>
      </w:rPr>
      <mc:AlternateContent>
        <mc:Choice Requires="wps">
          <w:drawing>
            <wp:anchor distT="0" distB="0" distL="114300" distR="114300" simplePos="0" relativeHeight="487051776" behindDoc="1" locked="0" layoutInCell="1" allowOverlap="1" wp14:anchorId="677F7AA7" wp14:editId="20914E15">
              <wp:simplePos x="0" y="0"/>
              <wp:positionH relativeFrom="page">
                <wp:posOffset>901065</wp:posOffset>
              </wp:positionH>
              <wp:positionV relativeFrom="page">
                <wp:posOffset>9526270</wp:posOffset>
              </wp:positionV>
              <wp:extent cx="1828800" cy="762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0.95pt;margin-top:750.1pt;width:2in;height:.6pt;z-index:-16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7p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" fillcolor="black" stroked="f">
              <w10:wrap anchorx="page" anchory="page"/>
            </v:rect>
          </w:pict>
        </mc:Fallback>
      </mc:AlternateContent>
    </w:r>
    <w:r>
      <w:rPr>
        <w:noProof/>
        <w:lang w:eastAsia="pl-PL"/>
      </w:rPr>
      <mc:AlternateContent>
        <mc:Choice Requires="wps">
          <w:drawing>
            <wp:anchor distT="0" distB="0" distL="114300" distR="114300" simplePos="0" relativeHeight="487052288" behindDoc="1" locked="0" layoutInCell="1" allowOverlap="1" wp14:anchorId="016D4750" wp14:editId="585566B5">
              <wp:simplePos x="0" y="0"/>
              <wp:positionH relativeFrom="page">
                <wp:posOffset>5986780</wp:posOffset>
              </wp:positionH>
              <wp:positionV relativeFrom="page">
                <wp:posOffset>10113010</wp:posOffset>
              </wp:positionV>
              <wp:extent cx="688975" cy="1397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Pr>
                              <w:b/>
                              <w:sz w:val="16"/>
                            </w:rPr>
                          </w:pPr>
                          <w:r>
                            <w:rPr>
                              <w:sz w:val="16"/>
                            </w:rPr>
                            <w:t xml:space="preserve">Strona </w:t>
                          </w:r>
                          <w:r>
                            <w:fldChar w:fldCharType="begin"/>
                          </w:r>
                          <w:r>
                            <w:rPr>
                              <w:b/>
                              <w:sz w:val="16"/>
                            </w:rPr>
                            <w:instrText xml:space="preserve"> PAGE </w:instrText>
                          </w:r>
                          <w:r>
                            <w:fldChar w:fldCharType="separate"/>
                          </w:r>
                          <w:r w:rsidR="005305A5">
                            <w:rPr>
                              <w:b/>
                              <w:noProof/>
                              <w:sz w:val="16"/>
                            </w:rPr>
                            <w:t>30</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471.4pt;margin-top:796.3pt;width:54.25pt;height:11pt;z-index:-162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KDsgIAAK8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" filled="f" stroked="f">
              <v:textbox inset="0,0,0,0">
                <w:txbxContent>
                  <w:p w:rsidR="00E9549A" w:rsidRDefault="00E9549A">
                    <w:pPr>
                      <w:spacing w:before="15"/>
                      <w:ind w:left="20"/>
                      <w:rPr>
                        <w:b/>
                        <w:sz w:val="16"/>
                      </w:rPr>
                    </w:pPr>
                    <w:r>
                      <w:rPr>
                        <w:sz w:val="16"/>
                      </w:rPr>
                      <w:t xml:space="preserve">Strona </w:t>
                    </w:r>
                    <w:r>
                      <w:fldChar w:fldCharType="begin"/>
                    </w:r>
                    <w:r>
                      <w:rPr>
                        <w:b/>
                        <w:sz w:val="16"/>
                      </w:rPr>
                      <w:instrText xml:space="preserve"> PAGE </w:instrText>
                    </w:r>
                    <w:r>
                      <w:fldChar w:fldCharType="separate"/>
                    </w:r>
                    <w:r w:rsidR="005305A5">
                      <w:rPr>
                        <w:b/>
                        <w:noProof/>
                        <w:sz w:val="16"/>
                      </w:rPr>
                      <w:t>30</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9A" w:rsidRDefault="00E9549A">
    <w:pPr>
      <w:pStyle w:val="Tekstpodstawowy"/>
      <w:spacing w:line="14" w:lineRule="auto"/>
    </w:pPr>
    <w:r>
      <w:rPr>
        <w:noProof/>
        <w:lang w:eastAsia="pl-PL"/>
      </w:rPr>
      <mc:AlternateContent>
        <mc:Choice Requires="wps">
          <w:drawing>
            <wp:anchor distT="0" distB="0" distL="114300" distR="114300" simplePos="0" relativeHeight="487053824" behindDoc="1" locked="0" layoutInCell="1" allowOverlap="1" wp14:anchorId="4693F2CC" wp14:editId="34D64551">
              <wp:simplePos x="0" y="0"/>
              <wp:positionH relativeFrom="page">
                <wp:posOffset>5986780</wp:posOffset>
              </wp:positionH>
              <wp:positionV relativeFrom="page">
                <wp:posOffset>10113010</wp:posOffset>
              </wp:positionV>
              <wp:extent cx="68897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Pr>
                              <w:b/>
                              <w:sz w:val="16"/>
                            </w:rPr>
                          </w:pPr>
                          <w:r>
                            <w:rPr>
                              <w:sz w:val="16"/>
                            </w:rPr>
                            <w:t xml:space="preserve">Strona </w:t>
                          </w:r>
                          <w:r>
                            <w:fldChar w:fldCharType="begin"/>
                          </w:r>
                          <w:r>
                            <w:rPr>
                              <w:b/>
                              <w:sz w:val="16"/>
                            </w:rPr>
                            <w:instrText xml:space="preserve"> PAGE </w:instrText>
                          </w:r>
                          <w:r>
                            <w:fldChar w:fldCharType="separate"/>
                          </w:r>
                          <w:r w:rsidR="005305A5">
                            <w:rPr>
                              <w:b/>
                              <w:noProof/>
                              <w:sz w:val="16"/>
                            </w:rPr>
                            <w:t>36</w:t>
                          </w:r>
                          <w:r>
                            <w:fldChar w:fldCharType="end"/>
                          </w:r>
                          <w:r>
                            <w:rPr>
                              <w:b/>
                              <w:sz w:val="16"/>
                            </w:rPr>
                            <w:t xml:space="preserve"> </w:t>
                          </w:r>
                          <w:r>
                            <w:rPr>
                              <w:sz w:val="16"/>
                            </w:rPr>
                            <w:t xml:space="preserve">z </w:t>
                          </w:r>
                          <w:r>
                            <w:rPr>
                              <w:b/>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471.4pt;margin-top:796.3pt;width:54.25pt;height:11pt;z-index:-162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" filled="f" stroked="f">
              <v:textbox inset="0,0,0,0">
                <w:txbxContent>
                  <w:p w:rsidR="00E9549A" w:rsidRDefault="00E9549A">
                    <w:pPr>
                      <w:spacing w:before="15"/>
                      <w:ind w:left="20"/>
                      <w:rPr>
                        <w:b/>
                        <w:sz w:val="16"/>
                      </w:rPr>
                    </w:pPr>
                    <w:r>
                      <w:rPr>
                        <w:sz w:val="16"/>
                      </w:rPr>
                      <w:t xml:space="preserve">Strona </w:t>
                    </w:r>
                    <w:r>
                      <w:fldChar w:fldCharType="begin"/>
                    </w:r>
                    <w:r>
                      <w:rPr>
                        <w:b/>
                        <w:sz w:val="16"/>
                      </w:rPr>
                      <w:instrText xml:space="preserve"> PAGE </w:instrText>
                    </w:r>
                    <w:r>
                      <w:fldChar w:fldCharType="separate"/>
                    </w:r>
                    <w:r w:rsidR="005305A5">
                      <w:rPr>
                        <w:b/>
                        <w:noProof/>
                        <w:sz w:val="16"/>
                      </w:rPr>
                      <w:t>36</w:t>
                    </w:r>
                    <w:r>
                      <w:fldChar w:fldCharType="end"/>
                    </w:r>
                    <w:r>
                      <w:rPr>
                        <w:b/>
                        <w:sz w:val="16"/>
                      </w:rPr>
                      <w:t xml:space="preserve"> </w:t>
                    </w:r>
                    <w:r>
                      <w:rPr>
                        <w:sz w:val="16"/>
                      </w:rPr>
                      <w:t xml:space="preserve">z </w:t>
                    </w:r>
                    <w:r>
                      <w:rPr>
                        <w:b/>
                        <w:sz w:val="16"/>
                      </w:rPr>
                      <w:t>37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8A" w:rsidRDefault="00A9468A">
      <w:r>
        <w:separator/>
      </w:r>
    </w:p>
  </w:footnote>
  <w:footnote w:type="continuationSeparator" w:id="0">
    <w:p w:rsidR="00A9468A" w:rsidRDefault="00A94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9A" w:rsidRDefault="00E9549A">
    <w:pPr>
      <w:pStyle w:val="Tekstpodstawowy"/>
      <w:spacing w:line="14" w:lineRule="auto"/>
    </w:pPr>
    <w:r>
      <w:rPr>
        <w:noProof/>
        <w:lang w:eastAsia="pl-PL"/>
      </w:rPr>
      <mc:AlternateContent>
        <mc:Choice Requires="wps">
          <w:drawing>
            <wp:anchor distT="0" distB="0" distL="114300" distR="114300" simplePos="0" relativeHeight="487047680" behindDoc="1" locked="0" layoutInCell="1" allowOverlap="1">
              <wp:simplePos x="0" y="0"/>
              <wp:positionH relativeFrom="page">
                <wp:posOffset>888365</wp:posOffset>
              </wp:positionH>
              <wp:positionV relativeFrom="page">
                <wp:posOffset>437515</wp:posOffset>
              </wp:positionV>
              <wp:extent cx="875030" cy="13970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Pr>
                              <w:sz w:val="16"/>
                            </w:rPr>
                          </w:pPr>
                          <w:r>
                            <w:rPr>
                              <w:sz w:val="16"/>
                            </w:rPr>
                            <w:t>RG. 272.2.2021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9.95pt;margin-top:34.45pt;width:68.9pt;height:11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KgrgIAAKo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" filled="f" stroked="f">
              <v:textbox inset="0,0,0,0">
                <w:txbxContent>
                  <w:p w:rsidR="00E9549A" w:rsidRDefault="00E9549A">
                    <w:pPr>
                      <w:spacing w:before="15"/>
                      <w:ind w:left="20"/>
                      <w:rPr>
                        <w:sz w:val="16"/>
                      </w:rPr>
                    </w:pPr>
                    <w:r>
                      <w:rPr>
                        <w:sz w:val="16"/>
                      </w:rPr>
                      <w:t>RG. 272.2.2021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48192"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A84176">
                            <w:rPr>
                              <w:sz w:val="16"/>
                            </w:rPr>
                            <w:t>Zakup samochodu ratowniczo-gaśniczego dla</w:t>
                          </w:r>
                          <w:r>
                            <w:rPr>
                              <w:sz w:val="16"/>
                            </w:rPr>
                            <w:t xml:space="preserve"> OSP w Piotrowie”.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08.1pt;margin-top:52.9pt;width:379.7pt;height:29.4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lGsg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BqJRrICAACyBQAA&#10;DgAAAAAAAAAAAAAAAAAuAgAAZHJzL2Uyb0RvYy54bWxQSwECLQAUAAYACAAAACEA6EKVHt8AAAAL&#10;AQAADwAAAAAAAAAAAAAAAAAMBQAAZHJzL2Rvd25yZXYueG1sUEsFBgAAAAAEAAQA8wAAABgGAAAA&#10;AA==&#10;" filled="f" stroked="f">
              <v:textbox inset="0,0,0,0">
                <w:txbxContent>
                  <w:p w:rsidR="00E9549A" w:rsidRDefault="00E9549A">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A84176">
                      <w:rPr>
                        <w:sz w:val="16"/>
                      </w:rPr>
                      <w:t>Zakup samochodu ratowniczo-gaśniczego dla</w:t>
                    </w:r>
                    <w:r>
                      <w:rPr>
                        <w:sz w:val="16"/>
                      </w:rPr>
                      <w:t xml:space="preserve"> OSP w Piotrowie”.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9A" w:rsidRDefault="00E9549A">
    <w:pPr>
      <w:pStyle w:val="Tekstpodstawowy"/>
      <w:spacing w:line="14" w:lineRule="auto"/>
    </w:pPr>
    <w:r>
      <w:rPr>
        <w:noProof/>
        <w:lang w:eastAsia="pl-PL"/>
      </w:rPr>
      <mc:AlternateContent>
        <mc:Choice Requires="wps">
          <w:drawing>
            <wp:anchor distT="0" distB="0" distL="114300" distR="114300" simplePos="0" relativeHeight="487049216" behindDoc="1" locked="0" layoutInCell="1" allowOverlap="1">
              <wp:simplePos x="0" y="0"/>
              <wp:positionH relativeFrom="page">
                <wp:posOffset>888365</wp:posOffset>
              </wp:positionH>
              <wp:positionV relativeFrom="page">
                <wp:posOffset>437515</wp:posOffset>
              </wp:positionV>
              <wp:extent cx="868680" cy="1397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Pr>
                              <w:sz w:val="16"/>
                            </w:rPr>
                          </w:pPr>
                          <w:r>
                            <w:rPr>
                              <w:sz w:val="16"/>
                            </w:rPr>
                            <w:t>WIGN. 272.2.2021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69.95pt;margin-top:34.45pt;width:68.4pt;height:11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" filled="f" stroked="f">
              <v:textbox inset="0,0,0,0">
                <w:txbxContent>
                  <w:p w:rsidR="00E9549A" w:rsidRDefault="00E9549A">
                    <w:pPr>
                      <w:spacing w:before="15"/>
                      <w:ind w:left="20"/>
                      <w:rPr>
                        <w:sz w:val="16"/>
                      </w:rPr>
                    </w:pPr>
                    <w:r>
                      <w:rPr>
                        <w:sz w:val="16"/>
                      </w:rPr>
                      <w:t>WIGN. 272.2.2021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49728"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ight="18" w:hanging="14"/>
                            <w:jc w:val="center"/>
                            <w:rPr>
                              <w:sz w:val="16"/>
                            </w:rPr>
                          </w:pPr>
                          <w:r w:rsidRPr="00BC605B">
                            <w:rPr>
                              <w:sz w:val="16"/>
                            </w:rPr>
                            <w:t xml:space="preserve">Specyfikacja Warunków Zamówienia dla postępowania prowadzonego w trybie art. 275 pkt 1 ustawy </w:t>
                          </w:r>
                          <w:proofErr w:type="spellStart"/>
                          <w:r w:rsidRPr="00BC605B">
                            <w:rPr>
                              <w:sz w:val="16"/>
                            </w:rPr>
                            <w:t>p.z.p</w:t>
                          </w:r>
                          <w:proofErr w:type="spellEnd"/>
                          <w:r w:rsidRPr="00BC605B">
                            <w:rPr>
                              <w:sz w:val="16"/>
                            </w:rPr>
                            <w:t>. (tryb podstawowy bez negocjacji) pn. „</w:t>
                          </w:r>
                          <w:r w:rsidRPr="00186969">
                            <w:rPr>
                              <w:sz w:val="16"/>
                            </w:rPr>
                            <w:t>Zakup samochodu ratowniczo-gaśniczego dla OSP w Piotrowie”.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08.1pt;margin-top:52.9pt;width:379.7pt;height:29.4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7a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xhAO2rICAACxBQAA&#10;DgAAAAAAAAAAAAAAAAAuAgAAZHJzL2Uyb0RvYy54bWxQSwECLQAUAAYACAAAACEA6EKVHt8AAAAL&#10;AQAADwAAAAAAAAAAAAAAAAAMBQAAZHJzL2Rvd25yZXYueG1sUEsFBgAAAAAEAAQA8wAAABgGAAAA&#10;AA==&#10;" filled="f" stroked="f">
              <v:textbox inset="0,0,0,0">
                <w:txbxContent>
                  <w:p w:rsidR="00E9549A" w:rsidRDefault="00E9549A">
                    <w:pPr>
                      <w:spacing w:before="15"/>
                      <w:ind w:left="20" w:right="18" w:hanging="14"/>
                      <w:jc w:val="center"/>
                      <w:rPr>
                        <w:sz w:val="16"/>
                      </w:rPr>
                    </w:pPr>
                    <w:r w:rsidRPr="00BC605B">
                      <w:rPr>
                        <w:sz w:val="16"/>
                      </w:rPr>
                      <w:t xml:space="preserve">Specyfikacja Warunków Zamówienia dla postępowania prowadzonego w trybie art. 275 pkt 1 ustawy </w:t>
                    </w:r>
                    <w:proofErr w:type="spellStart"/>
                    <w:r w:rsidRPr="00BC605B">
                      <w:rPr>
                        <w:sz w:val="16"/>
                      </w:rPr>
                      <w:t>p.z.p</w:t>
                    </w:r>
                    <w:proofErr w:type="spellEnd"/>
                    <w:r w:rsidRPr="00BC605B">
                      <w:rPr>
                        <w:sz w:val="16"/>
                      </w:rPr>
                      <w:t>. (tryb podstawowy bez negocjacji) pn. „</w:t>
                    </w:r>
                    <w:r w:rsidRPr="00186969">
                      <w:rPr>
                        <w:sz w:val="16"/>
                      </w:rPr>
                      <w:t>Zakup samochodu ratowniczo-gaśniczego dla OSP w Piotrowie”.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9A" w:rsidRDefault="00E9549A">
    <w:pPr>
      <w:pStyle w:val="Tekstpodstawowy"/>
      <w:spacing w:line="14" w:lineRule="auto"/>
    </w:pPr>
    <w:r>
      <w:rPr>
        <w:noProof/>
        <w:lang w:eastAsia="pl-PL"/>
      </w:rPr>
      <mc:AlternateContent>
        <mc:Choice Requires="wps">
          <w:drawing>
            <wp:anchor distT="0" distB="0" distL="114300" distR="114300" simplePos="0" relativeHeight="487050752" behindDoc="1" locked="0" layoutInCell="1" allowOverlap="1" wp14:anchorId="219FB2E6" wp14:editId="069EDD20">
              <wp:simplePos x="0" y="0"/>
              <wp:positionH relativeFrom="page">
                <wp:posOffset>888365</wp:posOffset>
              </wp:positionH>
              <wp:positionV relativeFrom="page">
                <wp:posOffset>437515</wp:posOffset>
              </wp:positionV>
              <wp:extent cx="868680" cy="1397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Pr>
                              <w:sz w:val="16"/>
                            </w:rPr>
                          </w:pPr>
                          <w:r>
                            <w:rPr>
                              <w:sz w:val="16"/>
                            </w:rPr>
                            <w:t>WIGN. 272.4.2021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69.95pt;margin-top:34.45pt;width:68.4pt;height:11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" filled="f" stroked="f">
              <v:textbox inset="0,0,0,0">
                <w:txbxContent>
                  <w:p w:rsidR="00E9549A" w:rsidRDefault="00E9549A">
                    <w:pPr>
                      <w:spacing w:before="15"/>
                      <w:ind w:left="20"/>
                      <w:rPr>
                        <w:sz w:val="16"/>
                      </w:rPr>
                    </w:pPr>
                    <w:r>
                      <w:rPr>
                        <w:sz w:val="16"/>
                      </w:rPr>
                      <w:t>WIGN. 272.4.2021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51264" behindDoc="1" locked="0" layoutInCell="1" allowOverlap="1" wp14:anchorId="1795D79D" wp14:editId="6A7D6458">
              <wp:simplePos x="0" y="0"/>
              <wp:positionH relativeFrom="page">
                <wp:posOffset>1372870</wp:posOffset>
              </wp:positionH>
              <wp:positionV relativeFrom="page">
                <wp:posOffset>671830</wp:posOffset>
              </wp:positionV>
              <wp:extent cx="4822190" cy="37338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ight="18" w:hanging="14"/>
                            <w:jc w:val="center"/>
                            <w:rPr>
                              <w:sz w:val="16"/>
                            </w:rPr>
                          </w:pPr>
                          <w:r w:rsidRPr="00735BC8">
                            <w:rPr>
                              <w:sz w:val="16"/>
                            </w:rPr>
                            <w:t xml:space="preserve">Specyfikacja Warunków Zamówienia dla postępowania prowadzonego w trybie art. 275 pkt 1 ustawy </w:t>
                          </w:r>
                          <w:proofErr w:type="spellStart"/>
                          <w:r w:rsidRPr="00735BC8">
                            <w:rPr>
                              <w:sz w:val="16"/>
                            </w:rPr>
                            <w:t>p.z.p</w:t>
                          </w:r>
                          <w:proofErr w:type="spellEnd"/>
                          <w:r w:rsidRPr="00735BC8">
                            <w:rPr>
                              <w:sz w:val="16"/>
                            </w:rPr>
                            <w:t>. (tryb podstawowy bez negocjacji) pn. „</w:t>
                          </w:r>
                          <w:r w:rsidRPr="00186969">
                            <w:rPr>
                              <w:sz w:val="16"/>
                            </w:rPr>
                            <w:t>Zakup samochodu ratowniczo-gaśniczego dla OSP w Piotrowie”.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08.1pt;margin-top:52.9pt;width:379.7pt;height:29.4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2v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" filled="f" stroked="f">
              <v:textbox inset="0,0,0,0">
                <w:txbxContent>
                  <w:p w:rsidR="00E9549A" w:rsidRDefault="00E9549A">
                    <w:pPr>
                      <w:spacing w:before="15"/>
                      <w:ind w:left="20" w:right="18" w:hanging="14"/>
                      <w:jc w:val="center"/>
                      <w:rPr>
                        <w:sz w:val="16"/>
                      </w:rPr>
                    </w:pPr>
                    <w:r w:rsidRPr="00735BC8">
                      <w:rPr>
                        <w:sz w:val="16"/>
                      </w:rPr>
                      <w:t xml:space="preserve">Specyfikacja Warunków Zamówienia dla postępowania prowadzonego w trybie art. 275 pkt 1 ustawy </w:t>
                    </w:r>
                    <w:proofErr w:type="spellStart"/>
                    <w:r w:rsidRPr="00735BC8">
                      <w:rPr>
                        <w:sz w:val="16"/>
                      </w:rPr>
                      <w:t>p.z.p</w:t>
                    </w:r>
                    <w:proofErr w:type="spellEnd"/>
                    <w:r w:rsidRPr="00735BC8">
                      <w:rPr>
                        <w:sz w:val="16"/>
                      </w:rPr>
                      <w:t>. (tryb podstawowy bez negocjacji) pn. „</w:t>
                    </w:r>
                    <w:r w:rsidRPr="00186969">
                      <w:rPr>
                        <w:sz w:val="16"/>
                      </w:rPr>
                      <w:t>Zakup samochodu ratowniczo-gaśniczego dla OSP w Piotrowie”.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9A" w:rsidRDefault="00E9549A">
    <w:pPr>
      <w:pStyle w:val="Tekstpodstawowy"/>
      <w:spacing w:line="14" w:lineRule="auto"/>
    </w:pPr>
    <w:r>
      <w:rPr>
        <w:noProof/>
        <w:lang w:eastAsia="pl-PL"/>
      </w:rPr>
      <mc:AlternateContent>
        <mc:Choice Requires="wps">
          <w:drawing>
            <wp:anchor distT="0" distB="0" distL="114300" distR="114300" simplePos="0" relativeHeight="487052800" behindDoc="1" locked="0" layoutInCell="1" allowOverlap="1" wp14:anchorId="5F5212C2" wp14:editId="6AA67C15">
              <wp:simplePos x="0" y="0"/>
              <wp:positionH relativeFrom="page">
                <wp:posOffset>888365</wp:posOffset>
              </wp:positionH>
              <wp:positionV relativeFrom="page">
                <wp:posOffset>437515</wp:posOffset>
              </wp:positionV>
              <wp:extent cx="875030"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Pr>
                              <w:sz w:val="16"/>
                            </w:rPr>
                          </w:pPr>
                          <w:r>
                            <w:rPr>
                              <w:sz w:val="16"/>
                            </w:rPr>
                            <w:t>WIGN. 272.2.2021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69.95pt;margin-top:34.45pt;width:68.9pt;height:11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NRsQIAAK8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" filled="f" stroked="f">
              <v:textbox inset="0,0,0,0">
                <w:txbxContent>
                  <w:p w:rsidR="00E9549A" w:rsidRDefault="00E9549A">
                    <w:pPr>
                      <w:spacing w:before="15"/>
                      <w:ind w:left="20"/>
                      <w:rPr>
                        <w:sz w:val="16"/>
                      </w:rPr>
                    </w:pPr>
                    <w:r>
                      <w:rPr>
                        <w:sz w:val="16"/>
                      </w:rPr>
                      <w:t>WIGN. 272.2.2021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53312" behindDoc="1" locked="0" layoutInCell="1" allowOverlap="1" wp14:anchorId="0FF32925" wp14:editId="7E7E190D">
              <wp:simplePos x="0" y="0"/>
              <wp:positionH relativeFrom="page">
                <wp:posOffset>1372870</wp:posOffset>
              </wp:positionH>
              <wp:positionV relativeFrom="page">
                <wp:posOffset>671830</wp:posOffset>
              </wp:positionV>
              <wp:extent cx="4822190" cy="373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9A" w:rsidRDefault="00E9549A">
                          <w:pPr>
                            <w:spacing w:before="15"/>
                            <w:ind w:left="20" w:right="18" w:hanging="14"/>
                            <w:jc w:val="center"/>
                            <w:rPr>
                              <w:sz w:val="16"/>
                            </w:rPr>
                          </w:pPr>
                          <w:r w:rsidRPr="00735BC8">
                            <w:rPr>
                              <w:sz w:val="16"/>
                            </w:rPr>
                            <w:t xml:space="preserve">Specyfikacja Warunków Zamówienia dla postępowania prowadzonego w trybie art. 275 pkt 1 ustawy </w:t>
                          </w:r>
                          <w:proofErr w:type="spellStart"/>
                          <w:r w:rsidRPr="00735BC8">
                            <w:rPr>
                              <w:sz w:val="16"/>
                            </w:rPr>
                            <w:t>p.z.p</w:t>
                          </w:r>
                          <w:proofErr w:type="spellEnd"/>
                          <w:r w:rsidRPr="00735BC8">
                            <w:rPr>
                              <w:sz w:val="16"/>
                            </w:rPr>
                            <w:t>. (tryb podstawowy bez negocjacji) pn. „</w:t>
                          </w:r>
                          <w:r w:rsidRPr="00186969">
                            <w:rPr>
                              <w:sz w:val="16"/>
                            </w:rPr>
                            <w:t>Zakup samochodu ratowniczo-gaśniczego dla OSP w Piotrowie”.</w:t>
                          </w:r>
                          <w:r w:rsidRPr="00735BC8">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108.1pt;margin-top:52.9pt;width:379.7pt;height:29.4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1B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" filled="f" stroked="f">
              <v:textbox inset="0,0,0,0">
                <w:txbxContent>
                  <w:p w:rsidR="00E9549A" w:rsidRDefault="00E9549A">
                    <w:pPr>
                      <w:spacing w:before="15"/>
                      <w:ind w:left="20" w:right="18" w:hanging="14"/>
                      <w:jc w:val="center"/>
                      <w:rPr>
                        <w:sz w:val="16"/>
                      </w:rPr>
                    </w:pPr>
                    <w:r w:rsidRPr="00735BC8">
                      <w:rPr>
                        <w:sz w:val="16"/>
                      </w:rPr>
                      <w:t xml:space="preserve">Specyfikacja Warunków Zamówienia dla postępowania prowadzonego w trybie art. 275 pkt 1 ustawy </w:t>
                    </w:r>
                    <w:proofErr w:type="spellStart"/>
                    <w:r w:rsidRPr="00735BC8">
                      <w:rPr>
                        <w:sz w:val="16"/>
                      </w:rPr>
                      <w:t>p.z.p</w:t>
                    </w:r>
                    <w:proofErr w:type="spellEnd"/>
                    <w:r w:rsidRPr="00735BC8">
                      <w:rPr>
                        <w:sz w:val="16"/>
                      </w:rPr>
                      <w:t>. (tryb podstawowy bez negocjacji) pn. „</w:t>
                    </w:r>
                    <w:r w:rsidRPr="00186969">
                      <w:rPr>
                        <w:sz w:val="16"/>
                      </w:rPr>
                      <w:t>Zakup samochodu ratowniczo-gaśniczego dla OSP w Piotrowie”.</w:t>
                    </w:r>
                    <w:r w:rsidRPr="00735BC8">
                      <w:rPr>
                        <w:sz w:val="16"/>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6DF"/>
    <w:multiLevelType w:val="hybridMultilevel"/>
    <w:tmpl w:val="1DBE417E"/>
    <w:lvl w:ilvl="0" w:tplc="02BAEDD4">
      <w:start w:val="1"/>
      <w:numFmt w:val="decimal"/>
      <w:lvlText w:val="%1."/>
      <w:lvlJc w:val="left"/>
      <w:pPr>
        <w:ind w:left="677" w:hanging="399"/>
      </w:pPr>
      <w:rPr>
        <w:rFonts w:ascii="Arial" w:eastAsia="Arial" w:hAnsi="Arial" w:cs="Arial" w:hint="default"/>
        <w:b/>
        <w:bCs/>
        <w:spacing w:val="-1"/>
        <w:w w:val="99"/>
        <w:sz w:val="20"/>
        <w:szCs w:val="20"/>
        <w:lang w:val="pl-PL" w:eastAsia="en-US" w:bidi="ar-SA"/>
      </w:rPr>
    </w:lvl>
    <w:lvl w:ilvl="1" w:tplc="62109724">
      <w:start w:val="1"/>
      <w:numFmt w:val="decimal"/>
      <w:lvlText w:val="%2)"/>
      <w:lvlJc w:val="left"/>
      <w:pPr>
        <w:ind w:left="506" w:hanging="396"/>
        <w:jc w:val="right"/>
      </w:pPr>
      <w:rPr>
        <w:rFonts w:ascii="Arial" w:eastAsia="Arial" w:hAnsi="Arial" w:cs="Arial" w:hint="default"/>
        <w:spacing w:val="-1"/>
        <w:w w:val="99"/>
        <w:sz w:val="20"/>
        <w:szCs w:val="20"/>
        <w:lang w:val="pl-PL" w:eastAsia="en-US" w:bidi="ar-SA"/>
      </w:rPr>
    </w:lvl>
    <w:lvl w:ilvl="2" w:tplc="F030EC6A">
      <w:numFmt w:val="bullet"/>
      <w:lvlText w:val="-"/>
      <w:lvlJc w:val="left"/>
      <w:pPr>
        <w:ind w:left="1164" w:hanging="178"/>
      </w:pPr>
      <w:rPr>
        <w:rFonts w:ascii="Arial" w:eastAsia="Arial" w:hAnsi="Arial" w:cs="Arial" w:hint="default"/>
        <w:w w:val="99"/>
        <w:sz w:val="20"/>
        <w:szCs w:val="20"/>
        <w:lang w:val="pl-PL" w:eastAsia="en-US" w:bidi="ar-SA"/>
      </w:rPr>
    </w:lvl>
    <w:lvl w:ilvl="3" w:tplc="57C452CC">
      <w:numFmt w:val="bullet"/>
      <w:lvlText w:val="•"/>
      <w:lvlJc w:val="left"/>
      <w:pPr>
        <w:ind w:left="1160" w:hanging="178"/>
      </w:pPr>
      <w:rPr>
        <w:rFonts w:hint="default"/>
        <w:lang w:val="pl-PL" w:eastAsia="en-US" w:bidi="ar-SA"/>
      </w:rPr>
    </w:lvl>
    <w:lvl w:ilvl="4" w:tplc="AB5C5A30">
      <w:numFmt w:val="bullet"/>
      <w:lvlText w:val="•"/>
      <w:lvlJc w:val="left"/>
      <w:pPr>
        <w:ind w:left="2349" w:hanging="178"/>
      </w:pPr>
      <w:rPr>
        <w:rFonts w:hint="default"/>
        <w:lang w:val="pl-PL" w:eastAsia="en-US" w:bidi="ar-SA"/>
      </w:rPr>
    </w:lvl>
    <w:lvl w:ilvl="5" w:tplc="5FDC18F2">
      <w:numFmt w:val="bullet"/>
      <w:lvlText w:val="•"/>
      <w:lvlJc w:val="left"/>
      <w:pPr>
        <w:ind w:left="3538" w:hanging="178"/>
      </w:pPr>
      <w:rPr>
        <w:rFonts w:hint="default"/>
        <w:lang w:val="pl-PL" w:eastAsia="en-US" w:bidi="ar-SA"/>
      </w:rPr>
    </w:lvl>
    <w:lvl w:ilvl="6" w:tplc="7C22BACA">
      <w:numFmt w:val="bullet"/>
      <w:lvlText w:val="•"/>
      <w:lvlJc w:val="left"/>
      <w:pPr>
        <w:ind w:left="4728" w:hanging="178"/>
      </w:pPr>
      <w:rPr>
        <w:rFonts w:hint="default"/>
        <w:lang w:val="pl-PL" w:eastAsia="en-US" w:bidi="ar-SA"/>
      </w:rPr>
    </w:lvl>
    <w:lvl w:ilvl="7" w:tplc="5E4616B0">
      <w:numFmt w:val="bullet"/>
      <w:lvlText w:val="•"/>
      <w:lvlJc w:val="left"/>
      <w:pPr>
        <w:ind w:left="5917" w:hanging="178"/>
      </w:pPr>
      <w:rPr>
        <w:rFonts w:hint="default"/>
        <w:lang w:val="pl-PL" w:eastAsia="en-US" w:bidi="ar-SA"/>
      </w:rPr>
    </w:lvl>
    <w:lvl w:ilvl="8" w:tplc="C1A4596A">
      <w:numFmt w:val="bullet"/>
      <w:lvlText w:val="•"/>
      <w:lvlJc w:val="left"/>
      <w:pPr>
        <w:ind w:left="7107" w:hanging="178"/>
      </w:pPr>
      <w:rPr>
        <w:rFonts w:hint="default"/>
        <w:lang w:val="pl-PL" w:eastAsia="en-US" w:bidi="ar-SA"/>
      </w:rPr>
    </w:lvl>
  </w:abstractNum>
  <w:abstractNum w:abstractNumId="1">
    <w:nsid w:val="029B3492"/>
    <w:multiLevelType w:val="hybridMultilevel"/>
    <w:tmpl w:val="02F0F326"/>
    <w:lvl w:ilvl="0" w:tplc="B970B518">
      <w:start w:val="1"/>
      <w:numFmt w:val="decimal"/>
      <w:lvlText w:val="%1."/>
      <w:lvlJc w:val="left"/>
      <w:pPr>
        <w:ind w:left="706" w:hanging="447"/>
      </w:pPr>
      <w:rPr>
        <w:rFonts w:ascii="Arial" w:eastAsia="Arial" w:hAnsi="Arial" w:cs="Arial" w:hint="default"/>
        <w:b/>
        <w:bCs/>
        <w:spacing w:val="-1"/>
        <w:w w:val="99"/>
        <w:sz w:val="20"/>
        <w:szCs w:val="20"/>
        <w:lang w:val="pl-PL" w:eastAsia="en-US" w:bidi="ar-SA"/>
      </w:rPr>
    </w:lvl>
    <w:lvl w:ilvl="1" w:tplc="F1A4B3CC">
      <w:start w:val="1"/>
      <w:numFmt w:val="decimal"/>
      <w:lvlText w:val="%2)"/>
      <w:lvlJc w:val="left"/>
      <w:pPr>
        <w:ind w:left="1147" w:hanging="425"/>
      </w:pPr>
      <w:rPr>
        <w:rFonts w:ascii="Arial" w:eastAsia="Arial" w:hAnsi="Arial" w:cs="Arial" w:hint="default"/>
        <w:spacing w:val="-1"/>
        <w:w w:val="99"/>
        <w:sz w:val="20"/>
        <w:szCs w:val="20"/>
        <w:lang w:val="pl-PL" w:eastAsia="en-US" w:bidi="ar-SA"/>
      </w:rPr>
    </w:lvl>
    <w:lvl w:ilvl="2" w:tplc="055ABDDE">
      <w:numFmt w:val="bullet"/>
      <w:lvlText w:val="•"/>
      <w:lvlJc w:val="left"/>
      <w:pPr>
        <w:ind w:left="1140" w:hanging="425"/>
      </w:pPr>
      <w:rPr>
        <w:rFonts w:hint="default"/>
        <w:lang w:val="pl-PL" w:eastAsia="en-US" w:bidi="ar-SA"/>
      </w:rPr>
    </w:lvl>
    <w:lvl w:ilvl="3" w:tplc="7CA8B54C">
      <w:numFmt w:val="bullet"/>
      <w:lvlText w:val="•"/>
      <w:lvlJc w:val="left"/>
      <w:pPr>
        <w:ind w:left="2183" w:hanging="425"/>
      </w:pPr>
      <w:rPr>
        <w:rFonts w:hint="default"/>
        <w:lang w:val="pl-PL" w:eastAsia="en-US" w:bidi="ar-SA"/>
      </w:rPr>
    </w:lvl>
    <w:lvl w:ilvl="4" w:tplc="AB12858A">
      <w:numFmt w:val="bullet"/>
      <w:lvlText w:val="•"/>
      <w:lvlJc w:val="left"/>
      <w:pPr>
        <w:ind w:left="3226" w:hanging="425"/>
      </w:pPr>
      <w:rPr>
        <w:rFonts w:hint="default"/>
        <w:lang w:val="pl-PL" w:eastAsia="en-US" w:bidi="ar-SA"/>
      </w:rPr>
    </w:lvl>
    <w:lvl w:ilvl="5" w:tplc="73FA9D1A">
      <w:numFmt w:val="bullet"/>
      <w:lvlText w:val="•"/>
      <w:lvlJc w:val="left"/>
      <w:pPr>
        <w:ind w:left="4269" w:hanging="425"/>
      </w:pPr>
      <w:rPr>
        <w:rFonts w:hint="default"/>
        <w:lang w:val="pl-PL" w:eastAsia="en-US" w:bidi="ar-SA"/>
      </w:rPr>
    </w:lvl>
    <w:lvl w:ilvl="6" w:tplc="9EC2DFDA">
      <w:numFmt w:val="bullet"/>
      <w:lvlText w:val="•"/>
      <w:lvlJc w:val="left"/>
      <w:pPr>
        <w:ind w:left="5313" w:hanging="425"/>
      </w:pPr>
      <w:rPr>
        <w:rFonts w:hint="default"/>
        <w:lang w:val="pl-PL" w:eastAsia="en-US" w:bidi="ar-SA"/>
      </w:rPr>
    </w:lvl>
    <w:lvl w:ilvl="7" w:tplc="282A2E76">
      <w:numFmt w:val="bullet"/>
      <w:lvlText w:val="•"/>
      <w:lvlJc w:val="left"/>
      <w:pPr>
        <w:ind w:left="6356" w:hanging="425"/>
      </w:pPr>
      <w:rPr>
        <w:rFonts w:hint="default"/>
        <w:lang w:val="pl-PL" w:eastAsia="en-US" w:bidi="ar-SA"/>
      </w:rPr>
    </w:lvl>
    <w:lvl w:ilvl="8" w:tplc="E274125E">
      <w:numFmt w:val="bullet"/>
      <w:lvlText w:val="•"/>
      <w:lvlJc w:val="left"/>
      <w:pPr>
        <w:ind w:left="7399" w:hanging="425"/>
      </w:pPr>
      <w:rPr>
        <w:rFonts w:hint="default"/>
        <w:lang w:val="pl-PL" w:eastAsia="en-US" w:bidi="ar-SA"/>
      </w:rPr>
    </w:lvl>
  </w:abstractNum>
  <w:abstractNum w:abstractNumId="2">
    <w:nsid w:val="0A6331AC"/>
    <w:multiLevelType w:val="hybridMultilevel"/>
    <w:tmpl w:val="7E5895C8"/>
    <w:lvl w:ilvl="0" w:tplc="C09497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38F2196E">
      <w:start w:val="1"/>
      <w:numFmt w:val="decimal"/>
      <w:lvlText w:val="%2)"/>
      <w:lvlJc w:val="left"/>
      <w:pPr>
        <w:ind w:left="1104" w:hanging="394"/>
      </w:pPr>
      <w:rPr>
        <w:rFonts w:ascii="Arial" w:eastAsia="Arial" w:hAnsi="Arial" w:cs="Arial" w:hint="default"/>
        <w:spacing w:val="-1"/>
        <w:w w:val="99"/>
        <w:sz w:val="20"/>
        <w:szCs w:val="20"/>
        <w:lang w:val="pl-PL" w:eastAsia="en-US" w:bidi="ar-SA"/>
      </w:rPr>
    </w:lvl>
    <w:lvl w:ilvl="2" w:tplc="DE68C94C">
      <w:numFmt w:val="bullet"/>
      <w:lvlText w:val="•"/>
      <w:lvlJc w:val="left"/>
      <w:pPr>
        <w:ind w:left="2031" w:hanging="394"/>
      </w:pPr>
      <w:rPr>
        <w:rFonts w:hint="default"/>
        <w:lang w:val="pl-PL" w:eastAsia="en-US" w:bidi="ar-SA"/>
      </w:rPr>
    </w:lvl>
    <w:lvl w:ilvl="3" w:tplc="E1A28C24">
      <w:numFmt w:val="bullet"/>
      <w:lvlText w:val="•"/>
      <w:lvlJc w:val="left"/>
      <w:pPr>
        <w:ind w:left="2963" w:hanging="394"/>
      </w:pPr>
      <w:rPr>
        <w:rFonts w:hint="default"/>
        <w:lang w:val="pl-PL" w:eastAsia="en-US" w:bidi="ar-SA"/>
      </w:rPr>
    </w:lvl>
    <w:lvl w:ilvl="4" w:tplc="BB4E3432">
      <w:numFmt w:val="bullet"/>
      <w:lvlText w:val="•"/>
      <w:lvlJc w:val="left"/>
      <w:pPr>
        <w:ind w:left="3895" w:hanging="394"/>
      </w:pPr>
      <w:rPr>
        <w:rFonts w:hint="default"/>
        <w:lang w:val="pl-PL" w:eastAsia="en-US" w:bidi="ar-SA"/>
      </w:rPr>
    </w:lvl>
    <w:lvl w:ilvl="5" w:tplc="AF6EC14C">
      <w:numFmt w:val="bullet"/>
      <w:lvlText w:val="•"/>
      <w:lvlJc w:val="left"/>
      <w:pPr>
        <w:ind w:left="4827" w:hanging="394"/>
      </w:pPr>
      <w:rPr>
        <w:rFonts w:hint="default"/>
        <w:lang w:val="pl-PL" w:eastAsia="en-US" w:bidi="ar-SA"/>
      </w:rPr>
    </w:lvl>
    <w:lvl w:ilvl="6" w:tplc="292ABD7A">
      <w:numFmt w:val="bullet"/>
      <w:lvlText w:val="•"/>
      <w:lvlJc w:val="left"/>
      <w:pPr>
        <w:ind w:left="5759" w:hanging="394"/>
      </w:pPr>
      <w:rPr>
        <w:rFonts w:hint="default"/>
        <w:lang w:val="pl-PL" w:eastAsia="en-US" w:bidi="ar-SA"/>
      </w:rPr>
    </w:lvl>
    <w:lvl w:ilvl="7" w:tplc="667405D6">
      <w:numFmt w:val="bullet"/>
      <w:lvlText w:val="•"/>
      <w:lvlJc w:val="left"/>
      <w:pPr>
        <w:ind w:left="6690" w:hanging="394"/>
      </w:pPr>
      <w:rPr>
        <w:rFonts w:hint="default"/>
        <w:lang w:val="pl-PL" w:eastAsia="en-US" w:bidi="ar-SA"/>
      </w:rPr>
    </w:lvl>
    <w:lvl w:ilvl="8" w:tplc="5C84C518">
      <w:numFmt w:val="bullet"/>
      <w:lvlText w:val="•"/>
      <w:lvlJc w:val="left"/>
      <w:pPr>
        <w:ind w:left="7622" w:hanging="394"/>
      </w:pPr>
      <w:rPr>
        <w:rFonts w:hint="default"/>
        <w:lang w:val="pl-PL" w:eastAsia="en-US" w:bidi="ar-SA"/>
      </w:rPr>
    </w:lvl>
  </w:abstractNum>
  <w:abstractNum w:abstractNumId="3">
    <w:nsid w:val="0BEB56A5"/>
    <w:multiLevelType w:val="hybridMultilevel"/>
    <w:tmpl w:val="8BFA71F0"/>
    <w:lvl w:ilvl="0" w:tplc="8A5EDCD2">
      <w:start w:val="9"/>
      <w:numFmt w:val="decimal"/>
      <w:lvlText w:val="%1"/>
      <w:lvlJc w:val="left"/>
      <w:pPr>
        <w:ind w:left="278" w:hanging="116"/>
      </w:pPr>
      <w:rPr>
        <w:rFonts w:hint="default"/>
        <w:w w:val="99"/>
        <w:position w:val="7"/>
        <w:lang w:val="pl-PL" w:eastAsia="en-US" w:bidi="ar-SA"/>
      </w:rPr>
    </w:lvl>
    <w:lvl w:ilvl="1" w:tplc="FE00D146">
      <w:numFmt w:val="bullet"/>
      <w:lvlText w:val="•"/>
      <w:lvlJc w:val="left"/>
      <w:pPr>
        <w:ind w:left="1200" w:hanging="116"/>
      </w:pPr>
      <w:rPr>
        <w:rFonts w:hint="default"/>
        <w:lang w:val="pl-PL" w:eastAsia="en-US" w:bidi="ar-SA"/>
      </w:rPr>
    </w:lvl>
    <w:lvl w:ilvl="2" w:tplc="1DB291DC">
      <w:numFmt w:val="bullet"/>
      <w:lvlText w:val="•"/>
      <w:lvlJc w:val="left"/>
      <w:pPr>
        <w:ind w:left="2121" w:hanging="116"/>
      </w:pPr>
      <w:rPr>
        <w:rFonts w:hint="default"/>
        <w:lang w:val="pl-PL" w:eastAsia="en-US" w:bidi="ar-SA"/>
      </w:rPr>
    </w:lvl>
    <w:lvl w:ilvl="3" w:tplc="07E64DC4">
      <w:numFmt w:val="bullet"/>
      <w:lvlText w:val="•"/>
      <w:lvlJc w:val="left"/>
      <w:pPr>
        <w:ind w:left="3041" w:hanging="116"/>
      </w:pPr>
      <w:rPr>
        <w:rFonts w:hint="default"/>
        <w:lang w:val="pl-PL" w:eastAsia="en-US" w:bidi="ar-SA"/>
      </w:rPr>
    </w:lvl>
    <w:lvl w:ilvl="4" w:tplc="C97051E6">
      <w:numFmt w:val="bullet"/>
      <w:lvlText w:val="•"/>
      <w:lvlJc w:val="left"/>
      <w:pPr>
        <w:ind w:left="3962" w:hanging="116"/>
      </w:pPr>
      <w:rPr>
        <w:rFonts w:hint="default"/>
        <w:lang w:val="pl-PL" w:eastAsia="en-US" w:bidi="ar-SA"/>
      </w:rPr>
    </w:lvl>
    <w:lvl w:ilvl="5" w:tplc="7E2A93EE">
      <w:numFmt w:val="bullet"/>
      <w:lvlText w:val="•"/>
      <w:lvlJc w:val="left"/>
      <w:pPr>
        <w:ind w:left="4883" w:hanging="116"/>
      </w:pPr>
      <w:rPr>
        <w:rFonts w:hint="default"/>
        <w:lang w:val="pl-PL" w:eastAsia="en-US" w:bidi="ar-SA"/>
      </w:rPr>
    </w:lvl>
    <w:lvl w:ilvl="6" w:tplc="9EDCE41A">
      <w:numFmt w:val="bullet"/>
      <w:lvlText w:val="•"/>
      <w:lvlJc w:val="left"/>
      <w:pPr>
        <w:ind w:left="5803" w:hanging="116"/>
      </w:pPr>
      <w:rPr>
        <w:rFonts w:hint="default"/>
        <w:lang w:val="pl-PL" w:eastAsia="en-US" w:bidi="ar-SA"/>
      </w:rPr>
    </w:lvl>
    <w:lvl w:ilvl="7" w:tplc="65AAB772">
      <w:numFmt w:val="bullet"/>
      <w:lvlText w:val="•"/>
      <w:lvlJc w:val="left"/>
      <w:pPr>
        <w:ind w:left="6724" w:hanging="116"/>
      </w:pPr>
      <w:rPr>
        <w:rFonts w:hint="default"/>
        <w:lang w:val="pl-PL" w:eastAsia="en-US" w:bidi="ar-SA"/>
      </w:rPr>
    </w:lvl>
    <w:lvl w:ilvl="8" w:tplc="1A4C46F0">
      <w:numFmt w:val="bullet"/>
      <w:lvlText w:val="•"/>
      <w:lvlJc w:val="left"/>
      <w:pPr>
        <w:ind w:left="7645" w:hanging="116"/>
      </w:pPr>
      <w:rPr>
        <w:rFonts w:hint="default"/>
        <w:lang w:val="pl-PL" w:eastAsia="en-US" w:bidi="ar-SA"/>
      </w:rPr>
    </w:lvl>
  </w:abstractNum>
  <w:abstractNum w:abstractNumId="4">
    <w:nsid w:val="18687030"/>
    <w:multiLevelType w:val="hybridMultilevel"/>
    <w:tmpl w:val="4394EB9C"/>
    <w:lvl w:ilvl="0" w:tplc="5E42A216">
      <w:numFmt w:val="bullet"/>
      <w:lvlText w:val=""/>
      <w:lvlJc w:val="left"/>
      <w:pPr>
        <w:ind w:left="845" w:hanging="116"/>
      </w:pPr>
      <w:rPr>
        <w:rFonts w:ascii="Symbol" w:eastAsia="Symbol" w:hAnsi="Symbol" w:cs="Symbol" w:hint="default"/>
        <w:spacing w:val="23"/>
        <w:w w:val="99"/>
        <w:sz w:val="20"/>
        <w:szCs w:val="20"/>
        <w:lang w:val="pl-PL" w:eastAsia="en-US" w:bidi="ar-SA"/>
      </w:rPr>
    </w:lvl>
    <w:lvl w:ilvl="1" w:tplc="AE5A411A">
      <w:numFmt w:val="bullet"/>
      <w:lvlText w:val="•"/>
      <w:lvlJc w:val="left"/>
      <w:pPr>
        <w:ind w:left="1704" w:hanging="116"/>
      </w:pPr>
      <w:rPr>
        <w:rFonts w:hint="default"/>
        <w:lang w:val="pl-PL" w:eastAsia="en-US" w:bidi="ar-SA"/>
      </w:rPr>
    </w:lvl>
    <w:lvl w:ilvl="2" w:tplc="18303580">
      <w:numFmt w:val="bullet"/>
      <w:lvlText w:val="•"/>
      <w:lvlJc w:val="left"/>
      <w:pPr>
        <w:ind w:left="2569" w:hanging="116"/>
      </w:pPr>
      <w:rPr>
        <w:rFonts w:hint="default"/>
        <w:lang w:val="pl-PL" w:eastAsia="en-US" w:bidi="ar-SA"/>
      </w:rPr>
    </w:lvl>
    <w:lvl w:ilvl="3" w:tplc="E780DE18">
      <w:numFmt w:val="bullet"/>
      <w:lvlText w:val="•"/>
      <w:lvlJc w:val="left"/>
      <w:pPr>
        <w:ind w:left="3433" w:hanging="116"/>
      </w:pPr>
      <w:rPr>
        <w:rFonts w:hint="default"/>
        <w:lang w:val="pl-PL" w:eastAsia="en-US" w:bidi="ar-SA"/>
      </w:rPr>
    </w:lvl>
    <w:lvl w:ilvl="4" w:tplc="FBFA46DE">
      <w:numFmt w:val="bullet"/>
      <w:lvlText w:val="•"/>
      <w:lvlJc w:val="left"/>
      <w:pPr>
        <w:ind w:left="4298" w:hanging="116"/>
      </w:pPr>
      <w:rPr>
        <w:rFonts w:hint="default"/>
        <w:lang w:val="pl-PL" w:eastAsia="en-US" w:bidi="ar-SA"/>
      </w:rPr>
    </w:lvl>
    <w:lvl w:ilvl="5" w:tplc="47C0F30C">
      <w:numFmt w:val="bullet"/>
      <w:lvlText w:val="•"/>
      <w:lvlJc w:val="left"/>
      <w:pPr>
        <w:ind w:left="5163" w:hanging="116"/>
      </w:pPr>
      <w:rPr>
        <w:rFonts w:hint="default"/>
        <w:lang w:val="pl-PL" w:eastAsia="en-US" w:bidi="ar-SA"/>
      </w:rPr>
    </w:lvl>
    <w:lvl w:ilvl="6" w:tplc="AA8C340A">
      <w:numFmt w:val="bullet"/>
      <w:lvlText w:val="•"/>
      <w:lvlJc w:val="left"/>
      <w:pPr>
        <w:ind w:left="6027" w:hanging="116"/>
      </w:pPr>
      <w:rPr>
        <w:rFonts w:hint="default"/>
        <w:lang w:val="pl-PL" w:eastAsia="en-US" w:bidi="ar-SA"/>
      </w:rPr>
    </w:lvl>
    <w:lvl w:ilvl="7" w:tplc="CFD80922">
      <w:numFmt w:val="bullet"/>
      <w:lvlText w:val="•"/>
      <w:lvlJc w:val="left"/>
      <w:pPr>
        <w:ind w:left="6892" w:hanging="116"/>
      </w:pPr>
      <w:rPr>
        <w:rFonts w:hint="default"/>
        <w:lang w:val="pl-PL" w:eastAsia="en-US" w:bidi="ar-SA"/>
      </w:rPr>
    </w:lvl>
    <w:lvl w:ilvl="8" w:tplc="BB4CCED0">
      <w:numFmt w:val="bullet"/>
      <w:lvlText w:val="•"/>
      <w:lvlJc w:val="left"/>
      <w:pPr>
        <w:ind w:left="7757" w:hanging="116"/>
      </w:pPr>
      <w:rPr>
        <w:rFonts w:hint="default"/>
        <w:lang w:val="pl-PL" w:eastAsia="en-US" w:bidi="ar-SA"/>
      </w:rPr>
    </w:lvl>
  </w:abstractNum>
  <w:abstractNum w:abstractNumId="5">
    <w:nsid w:val="1F5957B9"/>
    <w:multiLevelType w:val="hybridMultilevel"/>
    <w:tmpl w:val="13505B06"/>
    <w:lvl w:ilvl="0" w:tplc="782EF95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5366DAC">
      <w:numFmt w:val="bullet"/>
      <w:lvlText w:val="•"/>
      <w:lvlJc w:val="left"/>
      <w:pPr>
        <w:ind w:left="1578" w:hanging="428"/>
      </w:pPr>
      <w:rPr>
        <w:rFonts w:hint="default"/>
        <w:lang w:val="pl-PL" w:eastAsia="en-US" w:bidi="ar-SA"/>
      </w:rPr>
    </w:lvl>
    <w:lvl w:ilvl="2" w:tplc="F168A3D4">
      <w:numFmt w:val="bullet"/>
      <w:lvlText w:val="•"/>
      <w:lvlJc w:val="left"/>
      <w:pPr>
        <w:ind w:left="2457" w:hanging="428"/>
      </w:pPr>
      <w:rPr>
        <w:rFonts w:hint="default"/>
        <w:lang w:val="pl-PL" w:eastAsia="en-US" w:bidi="ar-SA"/>
      </w:rPr>
    </w:lvl>
    <w:lvl w:ilvl="3" w:tplc="9FBC6C4A">
      <w:numFmt w:val="bullet"/>
      <w:lvlText w:val="•"/>
      <w:lvlJc w:val="left"/>
      <w:pPr>
        <w:ind w:left="3335" w:hanging="428"/>
      </w:pPr>
      <w:rPr>
        <w:rFonts w:hint="default"/>
        <w:lang w:val="pl-PL" w:eastAsia="en-US" w:bidi="ar-SA"/>
      </w:rPr>
    </w:lvl>
    <w:lvl w:ilvl="4" w:tplc="EED8586E">
      <w:numFmt w:val="bullet"/>
      <w:lvlText w:val="•"/>
      <w:lvlJc w:val="left"/>
      <w:pPr>
        <w:ind w:left="4214" w:hanging="428"/>
      </w:pPr>
      <w:rPr>
        <w:rFonts w:hint="default"/>
        <w:lang w:val="pl-PL" w:eastAsia="en-US" w:bidi="ar-SA"/>
      </w:rPr>
    </w:lvl>
    <w:lvl w:ilvl="5" w:tplc="EA123998">
      <w:numFmt w:val="bullet"/>
      <w:lvlText w:val="•"/>
      <w:lvlJc w:val="left"/>
      <w:pPr>
        <w:ind w:left="5093" w:hanging="428"/>
      </w:pPr>
      <w:rPr>
        <w:rFonts w:hint="default"/>
        <w:lang w:val="pl-PL" w:eastAsia="en-US" w:bidi="ar-SA"/>
      </w:rPr>
    </w:lvl>
    <w:lvl w:ilvl="6" w:tplc="EC6689A6">
      <w:numFmt w:val="bullet"/>
      <w:lvlText w:val="•"/>
      <w:lvlJc w:val="left"/>
      <w:pPr>
        <w:ind w:left="5971" w:hanging="428"/>
      </w:pPr>
      <w:rPr>
        <w:rFonts w:hint="default"/>
        <w:lang w:val="pl-PL" w:eastAsia="en-US" w:bidi="ar-SA"/>
      </w:rPr>
    </w:lvl>
    <w:lvl w:ilvl="7" w:tplc="3EFA536A">
      <w:numFmt w:val="bullet"/>
      <w:lvlText w:val="•"/>
      <w:lvlJc w:val="left"/>
      <w:pPr>
        <w:ind w:left="6850" w:hanging="428"/>
      </w:pPr>
      <w:rPr>
        <w:rFonts w:hint="default"/>
        <w:lang w:val="pl-PL" w:eastAsia="en-US" w:bidi="ar-SA"/>
      </w:rPr>
    </w:lvl>
    <w:lvl w:ilvl="8" w:tplc="91D05964">
      <w:numFmt w:val="bullet"/>
      <w:lvlText w:val="•"/>
      <w:lvlJc w:val="left"/>
      <w:pPr>
        <w:ind w:left="7729" w:hanging="428"/>
      </w:pPr>
      <w:rPr>
        <w:rFonts w:hint="default"/>
        <w:lang w:val="pl-PL" w:eastAsia="en-US" w:bidi="ar-SA"/>
      </w:rPr>
    </w:lvl>
  </w:abstractNum>
  <w:abstractNum w:abstractNumId="6">
    <w:nsid w:val="1FFA0286"/>
    <w:multiLevelType w:val="hybridMultilevel"/>
    <w:tmpl w:val="16E80C96"/>
    <w:lvl w:ilvl="0" w:tplc="3DC06210">
      <w:numFmt w:val="bullet"/>
      <w:lvlText w:val="-"/>
      <w:lvlJc w:val="left"/>
      <w:pPr>
        <w:ind w:left="986" w:hanging="178"/>
      </w:pPr>
      <w:rPr>
        <w:rFonts w:ascii="Arial" w:eastAsia="Arial" w:hAnsi="Arial" w:cs="Arial" w:hint="default"/>
        <w:w w:val="99"/>
        <w:sz w:val="20"/>
        <w:szCs w:val="20"/>
        <w:lang w:val="pl-PL" w:eastAsia="en-US" w:bidi="ar-SA"/>
      </w:rPr>
    </w:lvl>
    <w:lvl w:ilvl="1" w:tplc="98CA16B6">
      <w:numFmt w:val="bullet"/>
      <w:lvlText w:val="•"/>
      <w:lvlJc w:val="left"/>
      <w:pPr>
        <w:ind w:left="1830" w:hanging="178"/>
      </w:pPr>
      <w:rPr>
        <w:rFonts w:hint="default"/>
        <w:lang w:val="pl-PL" w:eastAsia="en-US" w:bidi="ar-SA"/>
      </w:rPr>
    </w:lvl>
    <w:lvl w:ilvl="2" w:tplc="9B824342">
      <w:numFmt w:val="bullet"/>
      <w:lvlText w:val="•"/>
      <w:lvlJc w:val="left"/>
      <w:pPr>
        <w:ind w:left="2681" w:hanging="178"/>
      </w:pPr>
      <w:rPr>
        <w:rFonts w:hint="default"/>
        <w:lang w:val="pl-PL" w:eastAsia="en-US" w:bidi="ar-SA"/>
      </w:rPr>
    </w:lvl>
    <w:lvl w:ilvl="3" w:tplc="A242696C">
      <w:numFmt w:val="bullet"/>
      <w:lvlText w:val="•"/>
      <w:lvlJc w:val="left"/>
      <w:pPr>
        <w:ind w:left="3531" w:hanging="178"/>
      </w:pPr>
      <w:rPr>
        <w:rFonts w:hint="default"/>
        <w:lang w:val="pl-PL" w:eastAsia="en-US" w:bidi="ar-SA"/>
      </w:rPr>
    </w:lvl>
    <w:lvl w:ilvl="4" w:tplc="B7060CE0">
      <w:numFmt w:val="bullet"/>
      <w:lvlText w:val="•"/>
      <w:lvlJc w:val="left"/>
      <w:pPr>
        <w:ind w:left="4382" w:hanging="178"/>
      </w:pPr>
      <w:rPr>
        <w:rFonts w:hint="default"/>
        <w:lang w:val="pl-PL" w:eastAsia="en-US" w:bidi="ar-SA"/>
      </w:rPr>
    </w:lvl>
    <w:lvl w:ilvl="5" w:tplc="5EE024B8">
      <w:numFmt w:val="bullet"/>
      <w:lvlText w:val="•"/>
      <w:lvlJc w:val="left"/>
      <w:pPr>
        <w:ind w:left="5233" w:hanging="178"/>
      </w:pPr>
      <w:rPr>
        <w:rFonts w:hint="default"/>
        <w:lang w:val="pl-PL" w:eastAsia="en-US" w:bidi="ar-SA"/>
      </w:rPr>
    </w:lvl>
    <w:lvl w:ilvl="6" w:tplc="2048C38E">
      <w:numFmt w:val="bullet"/>
      <w:lvlText w:val="•"/>
      <w:lvlJc w:val="left"/>
      <w:pPr>
        <w:ind w:left="6083" w:hanging="178"/>
      </w:pPr>
      <w:rPr>
        <w:rFonts w:hint="default"/>
        <w:lang w:val="pl-PL" w:eastAsia="en-US" w:bidi="ar-SA"/>
      </w:rPr>
    </w:lvl>
    <w:lvl w:ilvl="7" w:tplc="C51445EC">
      <w:numFmt w:val="bullet"/>
      <w:lvlText w:val="•"/>
      <w:lvlJc w:val="left"/>
      <w:pPr>
        <w:ind w:left="6934" w:hanging="178"/>
      </w:pPr>
      <w:rPr>
        <w:rFonts w:hint="default"/>
        <w:lang w:val="pl-PL" w:eastAsia="en-US" w:bidi="ar-SA"/>
      </w:rPr>
    </w:lvl>
    <w:lvl w:ilvl="8" w:tplc="BDC0F960">
      <w:numFmt w:val="bullet"/>
      <w:lvlText w:val="•"/>
      <w:lvlJc w:val="left"/>
      <w:pPr>
        <w:ind w:left="7785" w:hanging="178"/>
      </w:pPr>
      <w:rPr>
        <w:rFonts w:hint="default"/>
        <w:lang w:val="pl-PL" w:eastAsia="en-US" w:bidi="ar-SA"/>
      </w:rPr>
    </w:lvl>
  </w:abstractNum>
  <w:abstractNum w:abstractNumId="7">
    <w:nsid w:val="239F4AB5"/>
    <w:multiLevelType w:val="hybridMultilevel"/>
    <w:tmpl w:val="A8FEC7B0"/>
    <w:lvl w:ilvl="0" w:tplc="539E5984">
      <w:start w:val="1"/>
      <w:numFmt w:val="lowerLetter"/>
      <w:lvlText w:val="%1)"/>
      <w:lvlJc w:val="left"/>
      <w:pPr>
        <w:ind w:left="1133" w:hanging="428"/>
      </w:pPr>
      <w:rPr>
        <w:rFonts w:ascii="Arial" w:eastAsia="Arial" w:hAnsi="Arial" w:cs="Arial" w:hint="default"/>
        <w:w w:val="99"/>
        <w:sz w:val="20"/>
        <w:szCs w:val="20"/>
        <w:lang w:val="pl-PL" w:eastAsia="en-US" w:bidi="ar-SA"/>
      </w:rPr>
    </w:lvl>
    <w:lvl w:ilvl="1" w:tplc="B3F2B7FC">
      <w:numFmt w:val="bullet"/>
      <w:lvlText w:val="•"/>
      <w:lvlJc w:val="left"/>
      <w:pPr>
        <w:ind w:left="1974" w:hanging="428"/>
      </w:pPr>
      <w:rPr>
        <w:rFonts w:hint="default"/>
        <w:lang w:val="pl-PL" w:eastAsia="en-US" w:bidi="ar-SA"/>
      </w:rPr>
    </w:lvl>
    <w:lvl w:ilvl="2" w:tplc="D144AE0A">
      <w:numFmt w:val="bullet"/>
      <w:lvlText w:val="•"/>
      <w:lvlJc w:val="left"/>
      <w:pPr>
        <w:ind w:left="2809" w:hanging="428"/>
      </w:pPr>
      <w:rPr>
        <w:rFonts w:hint="default"/>
        <w:lang w:val="pl-PL" w:eastAsia="en-US" w:bidi="ar-SA"/>
      </w:rPr>
    </w:lvl>
    <w:lvl w:ilvl="3" w:tplc="4E323C48">
      <w:numFmt w:val="bullet"/>
      <w:lvlText w:val="•"/>
      <w:lvlJc w:val="left"/>
      <w:pPr>
        <w:ind w:left="3643" w:hanging="428"/>
      </w:pPr>
      <w:rPr>
        <w:rFonts w:hint="default"/>
        <w:lang w:val="pl-PL" w:eastAsia="en-US" w:bidi="ar-SA"/>
      </w:rPr>
    </w:lvl>
    <w:lvl w:ilvl="4" w:tplc="10D2A4A0">
      <w:numFmt w:val="bullet"/>
      <w:lvlText w:val="•"/>
      <w:lvlJc w:val="left"/>
      <w:pPr>
        <w:ind w:left="4478" w:hanging="428"/>
      </w:pPr>
      <w:rPr>
        <w:rFonts w:hint="default"/>
        <w:lang w:val="pl-PL" w:eastAsia="en-US" w:bidi="ar-SA"/>
      </w:rPr>
    </w:lvl>
    <w:lvl w:ilvl="5" w:tplc="2768128E">
      <w:numFmt w:val="bullet"/>
      <w:lvlText w:val="•"/>
      <w:lvlJc w:val="left"/>
      <w:pPr>
        <w:ind w:left="5313" w:hanging="428"/>
      </w:pPr>
      <w:rPr>
        <w:rFonts w:hint="default"/>
        <w:lang w:val="pl-PL" w:eastAsia="en-US" w:bidi="ar-SA"/>
      </w:rPr>
    </w:lvl>
    <w:lvl w:ilvl="6" w:tplc="0FBABEDE">
      <w:numFmt w:val="bullet"/>
      <w:lvlText w:val="•"/>
      <w:lvlJc w:val="left"/>
      <w:pPr>
        <w:ind w:left="6147" w:hanging="428"/>
      </w:pPr>
      <w:rPr>
        <w:rFonts w:hint="default"/>
        <w:lang w:val="pl-PL" w:eastAsia="en-US" w:bidi="ar-SA"/>
      </w:rPr>
    </w:lvl>
    <w:lvl w:ilvl="7" w:tplc="04A81D68">
      <w:numFmt w:val="bullet"/>
      <w:lvlText w:val="•"/>
      <w:lvlJc w:val="left"/>
      <w:pPr>
        <w:ind w:left="6982" w:hanging="428"/>
      </w:pPr>
      <w:rPr>
        <w:rFonts w:hint="default"/>
        <w:lang w:val="pl-PL" w:eastAsia="en-US" w:bidi="ar-SA"/>
      </w:rPr>
    </w:lvl>
    <w:lvl w:ilvl="8" w:tplc="77903F52">
      <w:numFmt w:val="bullet"/>
      <w:lvlText w:val="•"/>
      <w:lvlJc w:val="left"/>
      <w:pPr>
        <w:ind w:left="7817" w:hanging="428"/>
      </w:pPr>
      <w:rPr>
        <w:rFonts w:hint="default"/>
        <w:lang w:val="pl-PL" w:eastAsia="en-US" w:bidi="ar-SA"/>
      </w:rPr>
    </w:lvl>
  </w:abstractNum>
  <w:abstractNum w:abstractNumId="8">
    <w:nsid w:val="2A6F2D71"/>
    <w:multiLevelType w:val="hybridMultilevel"/>
    <w:tmpl w:val="031E0BA8"/>
    <w:lvl w:ilvl="0" w:tplc="86366674">
      <w:start w:val="1"/>
      <w:numFmt w:val="upperRoman"/>
      <w:lvlText w:val="%1."/>
      <w:lvlJc w:val="left"/>
      <w:pPr>
        <w:ind w:left="394" w:hanging="116"/>
        <w:jc w:val="right"/>
      </w:pPr>
      <w:rPr>
        <w:rFonts w:ascii="Arial" w:eastAsia="Arial" w:hAnsi="Arial" w:cs="Arial" w:hint="default"/>
        <w:b/>
        <w:bCs/>
        <w:spacing w:val="-1"/>
        <w:w w:val="99"/>
        <w:sz w:val="18"/>
        <w:szCs w:val="18"/>
        <w:lang w:val="pl-PL" w:eastAsia="en-US" w:bidi="ar-SA"/>
      </w:rPr>
    </w:lvl>
    <w:lvl w:ilvl="1" w:tplc="0502926A">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963270BA">
      <w:start w:val="1"/>
      <w:numFmt w:val="decimal"/>
      <w:lvlText w:val="%3)"/>
      <w:lvlJc w:val="left"/>
      <w:pPr>
        <w:ind w:left="1207" w:hanging="396"/>
      </w:pPr>
      <w:rPr>
        <w:rFonts w:ascii="Arial" w:eastAsia="Arial" w:hAnsi="Arial" w:cs="Arial" w:hint="default"/>
        <w:b/>
        <w:bCs/>
        <w:spacing w:val="-1"/>
        <w:w w:val="99"/>
        <w:sz w:val="20"/>
        <w:szCs w:val="20"/>
        <w:lang w:val="pl-PL" w:eastAsia="en-US" w:bidi="ar-SA"/>
      </w:rPr>
    </w:lvl>
    <w:lvl w:ilvl="3" w:tplc="F18ADE0C">
      <w:numFmt w:val="bullet"/>
      <w:lvlText w:val="•"/>
      <w:lvlJc w:val="left"/>
      <w:pPr>
        <w:ind w:left="1100" w:hanging="396"/>
      </w:pPr>
      <w:rPr>
        <w:rFonts w:hint="default"/>
        <w:lang w:val="pl-PL" w:eastAsia="en-US" w:bidi="ar-SA"/>
      </w:rPr>
    </w:lvl>
    <w:lvl w:ilvl="4" w:tplc="F170E692">
      <w:numFmt w:val="bullet"/>
      <w:lvlText w:val="•"/>
      <w:lvlJc w:val="left"/>
      <w:pPr>
        <w:ind w:left="1160" w:hanging="396"/>
      </w:pPr>
      <w:rPr>
        <w:rFonts w:hint="default"/>
        <w:lang w:val="pl-PL" w:eastAsia="en-US" w:bidi="ar-SA"/>
      </w:rPr>
    </w:lvl>
    <w:lvl w:ilvl="5" w:tplc="F596108E">
      <w:numFmt w:val="bullet"/>
      <w:lvlText w:val="•"/>
      <w:lvlJc w:val="left"/>
      <w:pPr>
        <w:ind w:left="1200" w:hanging="396"/>
      </w:pPr>
      <w:rPr>
        <w:rFonts w:hint="default"/>
        <w:lang w:val="pl-PL" w:eastAsia="en-US" w:bidi="ar-SA"/>
      </w:rPr>
    </w:lvl>
    <w:lvl w:ilvl="6" w:tplc="92F8BD28">
      <w:numFmt w:val="bullet"/>
      <w:lvlText w:val="•"/>
      <w:lvlJc w:val="left"/>
      <w:pPr>
        <w:ind w:left="2857" w:hanging="396"/>
      </w:pPr>
      <w:rPr>
        <w:rFonts w:hint="default"/>
        <w:lang w:val="pl-PL" w:eastAsia="en-US" w:bidi="ar-SA"/>
      </w:rPr>
    </w:lvl>
    <w:lvl w:ilvl="7" w:tplc="59EAF052">
      <w:numFmt w:val="bullet"/>
      <w:lvlText w:val="•"/>
      <w:lvlJc w:val="left"/>
      <w:pPr>
        <w:ind w:left="4514" w:hanging="396"/>
      </w:pPr>
      <w:rPr>
        <w:rFonts w:hint="default"/>
        <w:lang w:val="pl-PL" w:eastAsia="en-US" w:bidi="ar-SA"/>
      </w:rPr>
    </w:lvl>
    <w:lvl w:ilvl="8" w:tplc="164EF246">
      <w:numFmt w:val="bullet"/>
      <w:lvlText w:val="•"/>
      <w:lvlJc w:val="left"/>
      <w:pPr>
        <w:ind w:left="6171" w:hanging="396"/>
      </w:pPr>
      <w:rPr>
        <w:rFonts w:hint="default"/>
        <w:lang w:val="pl-PL" w:eastAsia="en-US" w:bidi="ar-SA"/>
      </w:rPr>
    </w:lvl>
  </w:abstractNum>
  <w:abstractNum w:abstractNumId="9">
    <w:nsid w:val="2C074CE5"/>
    <w:multiLevelType w:val="hybridMultilevel"/>
    <w:tmpl w:val="6832E13C"/>
    <w:lvl w:ilvl="0" w:tplc="57DAC1FA">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33BC3C46">
      <w:numFmt w:val="bullet"/>
      <w:lvlText w:val="•"/>
      <w:lvlJc w:val="left"/>
      <w:pPr>
        <w:ind w:left="1398" w:hanging="221"/>
      </w:pPr>
      <w:rPr>
        <w:rFonts w:hint="default"/>
        <w:lang w:val="pl-PL" w:eastAsia="en-US" w:bidi="ar-SA"/>
      </w:rPr>
    </w:lvl>
    <w:lvl w:ilvl="2" w:tplc="A558AF96">
      <w:numFmt w:val="bullet"/>
      <w:lvlText w:val="•"/>
      <w:lvlJc w:val="left"/>
      <w:pPr>
        <w:ind w:left="2297" w:hanging="221"/>
      </w:pPr>
      <w:rPr>
        <w:rFonts w:hint="default"/>
        <w:lang w:val="pl-PL" w:eastAsia="en-US" w:bidi="ar-SA"/>
      </w:rPr>
    </w:lvl>
    <w:lvl w:ilvl="3" w:tplc="9E0E2C2A">
      <w:numFmt w:val="bullet"/>
      <w:lvlText w:val="•"/>
      <w:lvlJc w:val="left"/>
      <w:pPr>
        <w:ind w:left="3195" w:hanging="221"/>
      </w:pPr>
      <w:rPr>
        <w:rFonts w:hint="default"/>
        <w:lang w:val="pl-PL" w:eastAsia="en-US" w:bidi="ar-SA"/>
      </w:rPr>
    </w:lvl>
    <w:lvl w:ilvl="4" w:tplc="B7C8128C">
      <w:numFmt w:val="bullet"/>
      <w:lvlText w:val="•"/>
      <w:lvlJc w:val="left"/>
      <w:pPr>
        <w:ind w:left="4094" w:hanging="221"/>
      </w:pPr>
      <w:rPr>
        <w:rFonts w:hint="default"/>
        <w:lang w:val="pl-PL" w:eastAsia="en-US" w:bidi="ar-SA"/>
      </w:rPr>
    </w:lvl>
    <w:lvl w:ilvl="5" w:tplc="C582BD18">
      <w:numFmt w:val="bullet"/>
      <w:lvlText w:val="•"/>
      <w:lvlJc w:val="left"/>
      <w:pPr>
        <w:ind w:left="4993" w:hanging="221"/>
      </w:pPr>
      <w:rPr>
        <w:rFonts w:hint="default"/>
        <w:lang w:val="pl-PL" w:eastAsia="en-US" w:bidi="ar-SA"/>
      </w:rPr>
    </w:lvl>
    <w:lvl w:ilvl="6" w:tplc="E1DEB926">
      <w:numFmt w:val="bullet"/>
      <w:lvlText w:val="•"/>
      <w:lvlJc w:val="left"/>
      <w:pPr>
        <w:ind w:left="5891" w:hanging="221"/>
      </w:pPr>
      <w:rPr>
        <w:rFonts w:hint="default"/>
        <w:lang w:val="pl-PL" w:eastAsia="en-US" w:bidi="ar-SA"/>
      </w:rPr>
    </w:lvl>
    <w:lvl w:ilvl="7" w:tplc="8992297C">
      <w:numFmt w:val="bullet"/>
      <w:lvlText w:val="•"/>
      <w:lvlJc w:val="left"/>
      <w:pPr>
        <w:ind w:left="6790" w:hanging="221"/>
      </w:pPr>
      <w:rPr>
        <w:rFonts w:hint="default"/>
        <w:lang w:val="pl-PL" w:eastAsia="en-US" w:bidi="ar-SA"/>
      </w:rPr>
    </w:lvl>
    <w:lvl w:ilvl="8" w:tplc="FD2C0F6C">
      <w:numFmt w:val="bullet"/>
      <w:lvlText w:val="•"/>
      <w:lvlJc w:val="left"/>
      <w:pPr>
        <w:ind w:left="7689" w:hanging="221"/>
      </w:pPr>
      <w:rPr>
        <w:rFonts w:hint="default"/>
        <w:lang w:val="pl-PL" w:eastAsia="en-US" w:bidi="ar-SA"/>
      </w:rPr>
    </w:lvl>
  </w:abstractNum>
  <w:abstractNum w:abstractNumId="10">
    <w:nsid w:val="2DD27D7F"/>
    <w:multiLevelType w:val="hybridMultilevel"/>
    <w:tmpl w:val="AFA27A7E"/>
    <w:lvl w:ilvl="0" w:tplc="9796C04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73E335A">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6264FF0A">
      <w:start w:val="1"/>
      <w:numFmt w:val="lowerLetter"/>
      <w:lvlText w:val="%3)"/>
      <w:lvlJc w:val="left"/>
      <w:pPr>
        <w:ind w:left="1130" w:hanging="365"/>
        <w:jc w:val="right"/>
      </w:pPr>
      <w:rPr>
        <w:rFonts w:ascii="Arial" w:eastAsia="Arial" w:hAnsi="Arial" w:cs="Arial" w:hint="default"/>
        <w:spacing w:val="-1"/>
        <w:w w:val="99"/>
        <w:sz w:val="20"/>
        <w:szCs w:val="20"/>
        <w:lang w:val="pl-PL" w:eastAsia="en-US" w:bidi="ar-SA"/>
      </w:rPr>
    </w:lvl>
    <w:lvl w:ilvl="3" w:tplc="E4F05E34">
      <w:numFmt w:val="bullet"/>
      <w:lvlText w:val="•"/>
      <w:lvlJc w:val="left"/>
      <w:pPr>
        <w:ind w:left="2994" w:hanging="365"/>
      </w:pPr>
      <w:rPr>
        <w:rFonts w:hint="default"/>
        <w:lang w:val="pl-PL" w:eastAsia="en-US" w:bidi="ar-SA"/>
      </w:rPr>
    </w:lvl>
    <w:lvl w:ilvl="4" w:tplc="81F4E176">
      <w:numFmt w:val="bullet"/>
      <w:lvlText w:val="•"/>
      <w:lvlJc w:val="left"/>
      <w:pPr>
        <w:ind w:left="3922" w:hanging="365"/>
      </w:pPr>
      <w:rPr>
        <w:rFonts w:hint="default"/>
        <w:lang w:val="pl-PL" w:eastAsia="en-US" w:bidi="ar-SA"/>
      </w:rPr>
    </w:lvl>
    <w:lvl w:ilvl="5" w:tplc="120CA794">
      <w:numFmt w:val="bullet"/>
      <w:lvlText w:val="•"/>
      <w:lvlJc w:val="left"/>
      <w:pPr>
        <w:ind w:left="4849" w:hanging="365"/>
      </w:pPr>
      <w:rPr>
        <w:rFonts w:hint="default"/>
        <w:lang w:val="pl-PL" w:eastAsia="en-US" w:bidi="ar-SA"/>
      </w:rPr>
    </w:lvl>
    <w:lvl w:ilvl="6" w:tplc="8B780764">
      <w:numFmt w:val="bullet"/>
      <w:lvlText w:val="•"/>
      <w:lvlJc w:val="left"/>
      <w:pPr>
        <w:ind w:left="5776" w:hanging="365"/>
      </w:pPr>
      <w:rPr>
        <w:rFonts w:hint="default"/>
        <w:lang w:val="pl-PL" w:eastAsia="en-US" w:bidi="ar-SA"/>
      </w:rPr>
    </w:lvl>
    <w:lvl w:ilvl="7" w:tplc="EE64FFFC">
      <w:numFmt w:val="bullet"/>
      <w:lvlText w:val="•"/>
      <w:lvlJc w:val="left"/>
      <w:pPr>
        <w:ind w:left="6704" w:hanging="365"/>
      </w:pPr>
      <w:rPr>
        <w:rFonts w:hint="default"/>
        <w:lang w:val="pl-PL" w:eastAsia="en-US" w:bidi="ar-SA"/>
      </w:rPr>
    </w:lvl>
    <w:lvl w:ilvl="8" w:tplc="0C50BEDA">
      <w:numFmt w:val="bullet"/>
      <w:lvlText w:val="•"/>
      <w:lvlJc w:val="left"/>
      <w:pPr>
        <w:ind w:left="7631" w:hanging="365"/>
      </w:pPr>
      <w:rPr>
        <w:rFonts w:hint="default"/>
        <w:lang w:val="pl-PL" w:eastAsia="en-US" w:bidi="ar-SA"/>
      </w:rPr>
    </w:lvl>
  </w:abstractNum>
  <w:abstractNum w:abstractNumId="11">
    <w:nsid w:val="30130E45"/>
    <w:multiLevelType w:val="hybridMultilevel"/>
    <w:tmpl w:val="5EECE0FE"/>
    <w:lvl w:ilvl="0" w:tplc="F3A2288E">
      <w:start w:val="9"/>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178471A2">
      <w:start w:val="1"/>
      <w:numFmt w:val="decimal"/>
      <w:lvlText w:val="%2)"/>
      <w:lvlJc w:val="left"/>
      <w:pPr>
        <w:ind w:left="960" w:hanging="248"/>
      </w:pPr>
      <w:rPr>
        <w:rFonts w:ascii="Arial" w:eastAsia="Arial" w:hAnsi="Arial" w:cs="Arial" w:hint="default"/>
        <w:spacing w:val="-1"/>
        <w:w w:val="99"/>
        <w:sz w:val="20"/>
        <w:szCs w:val="20"/>
        <w:lang w:val="pl-PL" w:eastAsia="en-US" w:bidi="ar-SA"/>
      </w:rPr>
    </w:lvl>
    <w:lvl w:ilvl="2" w:tplc="B71A08EC">
      <w:numFmt w:val="bullet"/>
      <w:lvlText w:val="•"/>
      <w:lvlJc w:val="left"/>
      <w:pPr>
        <w:ind w:left="1907" w:hanging="248"/>
      </w:pPr>
      <w:rPr>
        <w:rFonts w:hint="default"/>
        <w:lang w:val="pl-PL" w:eastAsia="en-US" w:bidi="ar-SA"/>
      </w:rPr>
    </w:lvl>
    <w:lvl w:ilvl="3" w:tplc="A330DA76">
      <w:numFmt w:val="bullet"/>
      <w:lvlText w:val="•"/>
      <w:lvlJc w:val="left"/>
      <w:pPr>
        <w:ind w:left="2854" w:hanging="248"/>
      </w:pPr>
      <w:rPr>
        <w:rFonts w:hint="default"/>
        <w:lang w:val="pl-PL" w:eastAsia="en-US" w:bidi="ar-SA"/>
      </w:rPr>
    </w:lvl>
    <w:lvl w:ilvl="4" w:tplc="7138D370">
      <w:numFmt w:val="bullet"/>
      <w:lvlText w:val="•"/>
      <w:lvlJc w:val="left"/>
      <w:pPr>
        <w:ind w:left="3802" w:hanging="248"/>
      </w:pPr>
      <w:rPr>
        <w:rFonts w:hint="default"/>
        <w:lang w:val="pl-PL" w:eastAsia="en-US" w:bidi="ar-SA"/>
      </w:rPr>
    </w:lvl>
    <w:lvl w:ilvl="5" w:tplc="1326213A">
      <w:numFmt w:val="bullet"/>
      <w:lvlText w:val="•"/>
      <w:lvlJc w:val="left"/>
      <w:pPr>
        <w:ind w:left="4749" w:hanging="248"/>
      </w:pPr>
      <w:rPr>
        <w:rFonts w:hint="default"/>
        <w:lang w:val="pl-PL" w:eastAsia="en-US" w:bidi="ar-SA"/>
      </w:rPr>
    </w:lvl>
    <w:lvl w:ilvl="6" w:tplc="297CFC2A">
      <w:numFmt w:val="bullet"/>
      <w:lvlText w:val="•"/>
      <w:lvlJc w:val="left"/>
      <w:pPr>
        <w:ind w:left="5696" w:hanging="248"/>
      </w:pPr>
      <w:rPr>
        <w:rFonts w:hint="default"/>
        <w:lang w:val="pl-PL" w:eastAsia="en-US" w:bidi="ar-SA"/>
      </w:rPr>
    </w:lvl>
    <w:lvl w:ilvl="7" w:tplc="6D0CEA28">
      <w:numFmt w:val="bullet"/>
      <w:lvlText w:val="•"/>
      <w:lvlJc w:val="left"/>
      <w:pPr>
        <w:ind w:left="6644" w:hanging="248"/>
      </w:pPr>
      <w:rPr>
        <w:rFonts w:hint="default"/>
        <w:lang w:val="pl-PL" w:eastAsia="en-US" w:bidi="ar-SA"/>
      </w:rPr>
    </w:lvl>
    <w:lvl w:ilvl="8" w:tplc="819E0B50">
      <w:numFmt w:val="bullet"/>
      <w:lvlText w:val="•"/>
      <w:lvlJc w:val="left"/>
      <w:pPr>
        <w:ind w:left="7591" w:hanging="248"/>
      </w:pPr>
      <w:rPr>
        <w:rFonts w:hint="default"/>
        <w:lang w:val="pl-PL" w:eastAsia="en-US" w:bidi="ar-SA"/>
      </w:rPr>
    </w:lvl>
  </w:abstractNum>
  <w:abstractNum w:abstractNumId="12">
    <w:nsid w:val="37697596"/>
    <w:multiLevelType w:val="hybridMultilevel"/>
    <w:tmpl w:val="B4BAE686"/>
    <w:lvl w:ilvl="0" w:tplc="206AEEF8">
      <w:start w:val="18"/>
      <w:numFmt w:val="decimal"/>
      <w:lvlText w:val="%1"/>
      <w:lvlJc w:val="left"/>
      <w:pPr>
        <w:ind w:left="480" w:hanging="202"/>
      </w:pPr>
      <w:rPr>
        <w:rFonts w:ascii="Tahoma" w:eastAsia="Tahoma" w:hAnsi="Tahoma" w:cs="Tahoma" w:hint="default"/>
        <w:spacing w:val="-2"/>
        <w:w w:val="99"/>
        <w:position w:val="7"/>
        <w:sz w:val="13"/>
        <w:szCs w:val="13"/>
        <w:lang w:val="pl-PL" w:eastAsia="en-US" w:bidi="ar-SA"/>
      </w:rPr>
    </w:lvl>
    <w:lvl w:ilvl="1" w:tplc="3EE06328">
      <w:numFmt w:val="bullet"/>
      <w:lvlText w:val="•"/>
      <w:lvlJc w:val="left"/>
      <w:pPr>
        <w:ind w:left="1380" w:hanging="202"/>
      </w:pPr>
      <w:rPr>
        <w:rFonts w:hint="default"/>
        <w:lang w:val="pl-PL" w:eastAsia="en-US" w:bidi="ar-SA"/>
      </w:rPr>
    </w:lvl>
    <w:lvl w:ilvl="2" w:tplc="5CB044F4">
      <w:numFmt w:val="bullet"/>
      <w:lvlText w:val="•"/>
      <w:lvlJc w:val="left"/>
      <w:pPr>
        <w:ind w:left="2281" w:hanging="202"/>
      </w:pPr>
      <w:rPr>
        <w:rFonts w:hint="default"/>
        <w:lang w:val="pl-PL" w:eastAsia="en-US" w:bidi="ar-SA"/>
      </w:rPr>
    </w:lvl>
    <w:lvl w:ilvl="3" w:tplc="D7683D72">
      <w:numFmt w:val="bullet"/>
      <w:lvlText w:val="•"/>
      <w:lvlJc w:val="left"/>
      <w:pPr>
        <w:ind w:left="3181" w:hanging="202"/>
      </w:pPr>
      <w:rPr>
        <w:rFonts w:hint="default"/>
        <w:lang w:val="pl-PL" w:eastAsia="en-US" w:bidi="ar-SA"/>
      </w:rPr>
    </w:lvl>
    <w:lvl w:ilvl="4" w:tplc="C200170C">
      <w:numFmt w:val="bullet"/>
      <w:lvlText w:val="•"/>
      <w:lvlJc w:val="left"/>
      <w:pPr>
        <w:ind w:left="4082" w:hanging="202"/>
      </w:pPr>
      <w:rPr>
        <w:rFonts w:hint="default"/>
        <w:lang w:val="pl-PL" w:eastAsia="en-US" w:bidi="ar-SA"/>
      </w:rPr>
    </w:lvl>
    <w:lvl w:ilvl="5" w:tplc="A09E6638">
      <w:numFmt w:val="bullet"/>
      <w:lvlText w:val="•"/>
      <w:lvlJc w:val="left"/>
      <w:pPr>
        <w:ind w:left="4983" w:hanging="202"/>
      </w:pPr>
      <w:rPr>
        <w:rFonts w:hint="default"/>
        <w:lang w:val="pl-PL" w:eastAsia="en-US" w:bidi="ar-SA"/>
      </w:rPr>
    </w:lvl>
    <w:lvl w:ilvl="6" w:tplc="CDC0E5C2">
      <w:numFmt w:val="bullet"/>
      <w:lvlText w:val="•"/>
      <w:lvlJc w:val="left"/>
      <w:pPr>
        <w:ind w:left="5883" w:hanging="202"/>
      </w:pPr>
      <w:rPr>
        <w:rFonts w:hint="default"/>
        <w:lang w:val="pl-PL" w:eastAsia="en-US" w:bidi="ar-SA"/>
      </w:rPr>
    </w:lvl>
    <w:lvl w:ilvl="7" w:tplc="C218973C">
      <w:numFmt w:val="bullet"/>
      <w:lvlText w:val="•"/>
      <w:lvlJc w:val="left"/>
      <w:pPr>
        <w:ind w:left="6784" w:hanging="202"/>
      </w:pPr>
      <w:rPr>
        <w:rFonts w:hint="default"/>
        <w:lang w:val="pl-PL" w:eastAsia="en-US" w:bidi="ar-SA"/>
      </w:rPr>
    </w:lvl>
    <w:lvl w:ilvl="8" w:tplc="7B1C6CB2">
      <w:numFmt w:val="bullet"/>
      <w:lvlText w:val="•"/>
      <w:lvlJc w:val="left"/>
      <w:pPr>
        <w:ind w:left="7685" w:hanging="202"/>
      </w:pPr>
      <w:rPr>
        <w:rFonts w:hint="default"/>
        <w:lang w:val="pl-PL" w:eastAsia="en-US" w:bidi="ar-SA"/>
      </w:rPr>
    </w:lvl>
  </w:abstractNum>
  <w:abstractNum w:abstractNumId="13">
    <w:nsid w:val="3BD94160"/>
    <w:multiLevelType w:val="hybridMultilevel"/>
    <w:tmpl w:val="928EFF82"/>
    <w:lvl w:ilvl="0" w:tplc="AB2AF262">
      <w:numFmt w:val="bullet"/>
      <w:lvlText w:val="-"/>
      <w:lvlJc w:val="left"/>
      <w:pPr>
        <w:ind w:left="874" w:hanging="161"/>
      </w:pPr>
      <w:rPr>
        <w:rFonts w:ascii="Arial" w:eastAsia="Arial" w:hAnsi="Arial" w:cs="Arial" w:hint="default"/>
        <w:w w:val="99"/>
        <w:sz w:val="20"/>
        <w:szCs w:val="20"/>
        <w:lang w:val="pl-PL" w:eastAsia="en-US" w:bidi="ar-SA"/>
      </w:rPr>
    </w:lvl>
    <w:lvl w:ilvl="1" w:tplc="18FE10BC">
      <w:numFmt w:val="bullet"/>
      <w:lvlText w:val="•"/>
      <w:lvlJc w:val="left"/>
      <w:pPr>
        <w:ind w:left="1740" w:hanging="161"/>
      </w:pPr>
      <w:rPr>
        <w:rFonts w:hint="default"/>
        <w:lang w:val="pl-PL" w:eastAsia="en-US" w:bidi="ar-SA"/>
      </w:rPr>
    </w:lvl>
    <w:lvl w:ilvl="2" w:tplc="6CF45F4E">
      <w:numFmt w:val="bullet"/>
      <w:lvlText w:val="•"/>
      <w:lvlJc w:val="left"/>
      <w:pPr>
        <w:ind w:left="2601" w:hanging="161"/>
      </w:pPr>
      <w:rPr>
        <w:rFonts w:hint="default"/>
        <w:lang w:val="pl-PL" w:eastAsia="en-US" w:bidi="ar-SA"/>
      </w:rPr>
    </w:lvl>
    <w:lvl w:ilvl="3" w:tplc="A864A24E">
      <w:numFmt w:val="bullet"/>
      <w:lvlText w:val="•"/>
      <w:lvlJc w:val="left"/>
      <w:pPr>
        <w:ind w:left="3461" w:hanging="161"/>
      </w:pPr>
      <w:rPr>
        <w:rFonts w:hint="default"/>
        <w:lang w:val="pl-PL" w:eastAsia="en-US" w:bidi="ar-SA"/>
      </w:rPr>
    </w:lvl>
    <w:lvl w:ilvl="4" w:tplc="39B65B7C">
      <w:numFmt w:val="bullet"/>
      <w:lvlText w:val="•"/>
      <w:lvlJc w:val="left"/>
      <w:pPr>
        <w:ind w:left="4322" w:hanging="161"/>
      </w:pPr>
      <w:rPr>
        <w:rFonts w:hint="default"/>
        <w:lang w:val="pl-PL" w:eastAsia="en-US" w:bidi="ar-SA"/>
      </w:rPr>
    </w:lvl>
    <w:lvl w:ilvl="5" w:tplc="33464BA8">
      <w:numFmt w:val="bullet"/>
      <w:lvlText w:val="•"/>
      <w:lvlJc w:val="left"/>
      <w:pPr>
        <w:ind w:left="5183" w:hanging="161"/>
      </w:pPr>
      <w:rPr>
        <w:rFonts w:hint="default"/>
        <w:lang w:val="pl-PL" w:eastAsia="en-US" w:bidi="ar-SA"/>
      </w:rPr>
    </w:lvl>
    <w:lvl w:ilvl="6" w:tplc="EADA5DAC">
      <w:numFmt w:val="bullet"/>
      <w:lvlText w:val="•"/>
      <w:lvlJc w:val="left"/>
      <w:pPr>
        <w:ind w:left="6043" w:hanging="161"/>
      </w:pPr>
      <w:rPr>
        <w:rFonts w:hint="default"/>
        <w:lang w:val="pl-PL" w:eastAsia="en-US" w:bidi="ar-SA"/>
      </w:rPr>
    </w:lvl>
    <w:lvl w:ilvl="7" w:tplc="0C349920">
      <w:numFmt w:val="bullet"/>
      <w:lvlText w:val="•"/>
      <w:lvlJc w:val="left"/>
      <w:pPr>
        <w:ind w:left="6904" w:hanging="161"/>
      </w:pPr>
      <w:rPr>
        <w:rFonts w:hint="default"/>
        <w:lang w:val="pl-PL" w:eastAsia="en-US" w:bidi="ar-SA"/>
      </w:rPr>
    </w:lvl>
    <w:lvl w:ilvl="8" w:tplc="F5BA7F5E">
      <w:numFmt w:val="bullet"/>
      <w:lvlText w:val="•"/>
      <w:lvlJc w:val="left"/>
      <w:pPr>
        <w:ind w:left="7765" w:hanging="161"/>
      </w:pPr>
      <w:rPr>
        <w:rFonts w:hint="default"/>
        <w:lang w:val="pl-PL" w:eastAsia="en-US" w:bidi="ar-SA"/>
      </w:rPr>
    </w:lvl>
  </w:abstractNum>
  <w:abstractNum w:abstractNumId="14">
    <w:nsid w:val="3C0004BB"/>
    <w:multiLevelType w:val="hybridMultilevel"/>
    <w:tmpl w:val="6EE47972"/>
    <w:lvl w:ilvl="0" w:tplc="9EEC5CEE">
      <w:numFmt w:val="bullet"/>
      <w:lvlText w:val="-"/>
      <w:lvlJc w:val="left"/>
      <w:pPr>
        <w:ind w:left="706" w:hanging="190"/>
      </w:pPr>
      <w:rPr>
        <w:rFonts w:ascii="Arial" w:eastAsia="Arial" w:hAnsi="Arial" w:cs="Arial" w:hint="default"/>
        <w:w w:val="99"/>
        <w:sz w:val="20"/>
        <w:szCs w:val="20"/>
        <w:lang w:val="pl-PL" w:eastAsia="en-US" w:bidi="ar-SA"/>
      </w:rPr>
    </w:lvl>
    <w:lvl w:ilvl="1" w:tplc="B2B07CB6">
      <w:numFmt w:val="bullet"/>
      <w:lvlText w:val="•"/>
      <w:lvlJc w:val="left"/>
      <w:pPr>
        <w:ind w:left="1578" w:hanging="190"/>
      </w:pPr>
      <w:rPr>
        <w:rFonts w:hint="default"/>
        <w:lang w:val="pl-PL" w:eastAsia="en-US" w:bidi="ar-SA"/>
      </w:rPr>
    </w:lvl>
    <w:lvl w:ilvl="2" w:tplc="BB04160C">
      <w:numFmt w:val="bullet"/>
      <w:lvlText w:val="•"/>
      <w:lvlJc w:val="left"/>
      <w:pPr>
        <w:ind w:left="2457" w:hanging="190"/>
      </w:pPr>
      <w:rPr>
        <w:rFonts w:hint="default"/>
        <w:lang w:val="pl-PL" w:eastAsia="en-US" w:bidi="ar-SA"/>
      </w:rPr>
    </w:lvl>
    <w:lvl w:ilvl="3" w:tplc="2E584EA2">
      <w:numFmt w:val="bullet"/>
      <w:lvlText w:val="•"/>
      <w:lvlJc w:val="left"/>
      <w:pPr>
        <w:ind w:left="3335" w:hanging="190"/>
      </w:pPr>
      <w:rPr>
        <w:rFonts w:hint="default"/>
        <w:lang w:val="pl-PL" w:eastAsia="en-US" w:bidi="ar-SA"/>
      </w:rPr>
    </w:lvl>
    <w:lvl w:ilvl="4" w:tplc="129EAA06">
      <w:numFmt w:val="bullet"/>
      <w:lvlText w:val="•"/>
      <w:lvlJc w:val="left"/>
      <w:pPr>
        <w:ind w:left="4214" w:hanging="190"/>
      </w:pPr>
      <w:rPr>
        <w:rFonts w:hint="default"/>
        <w:lang w:val="pl-PL" w:eastAsia="en-US" w:bidi="ar-SA"/>
      </w:rPr>
    </w:lvl>
    <w:lvl w:ilvl="5" w:tplc="2A44D832">
      <w:numFmt w:val="bullet"/>
      <w:lvlText w:val="•"/>
      <w:lvlJc w:val="left"/>
      <w:pPr>
        <w:ind w:left="5093" w:hanging="190"/>
      </w:pPr>
      <w:rPr>
        <w:rFonts w:hint="default"/>
        <w:lang w:val="pl-PL" w:eastAsia="en-US" w:bidi="ar-SA"/>
      </w:rPr>
    </w:lvl>
    <w:lvl w:ilvl="6" w:tplc="83D06C2E">
      <w:numFmt w:val="bullet"/>
      <w:lvlText w:val="•"/>
      <w:lvlJc w:val="left"/>
      <w:pPr>
        <w:ind w:left="5971" w:hanging="190"/>
      </w:pPr>
      <w:rPr>
        <w:rFonts w:hint="default"/>
        <w:lang w:val="pl-PL" w:eastAsia="en-US" w:bidi="ar-SA"/>
      </w:rPr>
    </w:lvl>
    <w:lvl w:ilvl="7" w:tplc="9AC288A4">
      <w:numFmt w:val="bullet"/>
      <w:lvlText w:val="•"/>
      <w:lvlJc w:val="left"/>
      <w:pPr>
        <w:ind w:left="6850" w:hanging="190"/>
      </w:pPr>
      <w:rPr>
        <w:rFonts w:hint="default"/>
        <w:lang w:val="pl-PL" w:eastAsia="en-US" w:bidi="ar-SA"/>
      </w:rPr>
    </w:lvl>
    <w:lvl w:ilvl="8" w:tplc="7E6EC416">
      <w:numFmt w:val="bullet"/>
      <w:lvlText w:val="•"/>
      <w:lvlJc w:val="left"/>
      <w:pPr>
        <w:ind w:left="7729" w:hanging="190"/>
      </w:pPr>
      <w:rPr>
        <w:rFonts w:hint="default"/>
        <w:lang w:val="pl-PL" w:eastAsia="en-US" w:bidi="ar-SA"/>
      </w:rPr>
    </w:lvl>
  </w:abstractNum>
  <w:abstractNum w:abstractNumId="15">
    <w:nsid w:val="417146DB"/>
    <w:multiLevelType w:val="hybridMultilevel"/>
    <w:tmpl w:val="E9527758"/>
    <w:lvl w:ilvl="0" w:tplc="EB7EFFC2">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47CE0648">
      <w:start w:val="1"/>
      <w:numFmt w:val="decimal"/>
      <w:lvlText w:val="%2)"/>
      <w:lvlJc w:val="left"/>
      <w:pPr>
        <w:ind w:left="706" w:hanging="346"/>
      </w:pPr>
      <w:rPr>
        <w:rFonts w:ascii="Arial" w:eastAsia="Arial" w:hAnsi="Arial" w:cs="Arial" w:hint="default"/>
        <w:spacing w:val="-1"/>
        <w:w w:val="99"/>
        <w:sz w:val="20"/>
        <w:szCs w:val="20"/>
        <w:lang w:val="pl-PL" w:eastAsia="en-US" w:bidi="ar-SA"/>
      </w:rPr>
    </w:lvl>
    <w:lvl w:ilvl="2" w:tplc="4B16233C">
      <w:start w:val="4"/>
      <w:numFmt w:val="decimal"/>
      <w:lvlText w:val="%3)"/>
      <w:lvlJc w:val="left"/>
      <w:pPr>
        <w:ind w:left="706" w:hanging="252"/>
      </w:pPr>
      <w:rPr>
        <w:rFonts w:ascii="Arial" w:eastAsia="Arial" w:hAnsi="Arial" w:cs="Arial" w:hint="default"/>
        <w:spacing w:val="-1"/>
        <w:w w:val="99"/>
        <w:sz w:val="20"/>
        <w:szCs w:val="20"/>
        <w:lang w:val="pl-PL" w:eastAsia="en-US" w:bidi="ar-SA"/>
      </w:rPr>
    </w:lvl>
    <w:lvl w:ilvl="3" w:tplc="197E75DC">
      <w:numFmt w:val="bullet"/>
      <w:lvlText w:val="•"/>
      <w:lvlJc w:val="left"/>
      <w:pPr>
        <w:ind w:left="2652" w:hanging="252"/>
      </w:pPr>
      <w:rPr>
        <w:rFonts w:hint="default"/>
        <w:lang w:val="pl-PL" w:eastAsia="en-US" w:bidi="ar-SA"/>
      </w:rPr>
    </w:lvl>
    <w:lvl w:ilvl="4" w:tplc="DFBA839C">
      <w:numFmt w:val="bullet"/>
      <w:lvlText w:val="•"/>
      <w:lvlJc w:val="left"/>
      <w:pPr>
        <w:ind w:left="3628" w:hanging="252"/>
      </w:pPr>
      <w:rPr>
        <w:rFonts w:hint="default"/>
        <w:lang w:val="pl-PL" w:eastAsia="en-US" w:bidi="ar-SA"/>
      </w:rPr>
    </w:lvl>
    <w:lvl w:ilvl="5" w:tplc="5BFC573C">
      <w:numFmt w:val="bullet"/>
      <w:lvlText w:val="•"/>
      <w:lvlJc w:val="left"/>
      <w:pPr>
        <w:ind w:left="4605" w:hanging="252"/>
      </w:pPr>
      <w:rPr>
        <w:rFonts w:hint="default"/>
        <w:lang w:val="pl-PL" w:eastAsia="en-US" w:bidi="ar-SA"/>
      </w:rPr>
    </w:lvl>
    <w:lvl w:ilvl="6" w:tplc="FB989B34">
      <w:numFmt w:val="bullet"/>
      <w:lvlText w:val="•"/>
      <w:lvlJc w:val="left"/>
      <w:pPr>
        <w:ind w:left="5581" w:hanging="252"/>
      </w:pPr>
      <w:rPr>
        <w:rFonts w:hint="default"/>
        <w:lang w:val="pl-PL" w:eastAsia="en-US" w:bidi="ar-SA"/>
      </w:rPr>
    </w:lvl>
    <w:lvl w:ilvl="7" w:tplc="BF2A527A">
      <w:numFmt w:val="bullet"/>
      <w:lvlText w:val="•"/>
      <w:lvlJc w:val="left"/>
      <w:pPr>
        <w:ind w:left="6557" w:hanging="252"/>
      </w:pPr>
      <w:rPr>
        <w:rFonts w:hint="default"/>
        <w:lang w:val="pl-PL" w:eastAsia="en-US" w:bidi="ar-SA"/>
      </w:rPr>
    </w:lvl>
    <w:lvl w:ilvl="8" w:tplc="7FD697E4">
      <w:numFmt w:val="bullet"/>
      <w:lvlText w:val="•"/>
      <w:lvlJc w:val="left"/>
      <w:pPr>
        <w:ind w:left="7533" w:hanging="252"/>
      </w:pPr>
      <w:rPr>
        <w:rFonts w:hint="default"/>
        <w:lang w:val="pl-PL" w:eastAsia="en-US" w:bidi="ar-SA"/>
      </w:rPr>
    </w:lvl>
  </w:abstractNum>
  <w:abstractNum w:abstractNumId="16">
    <w:nsid w:val="41B21660"/>
    <w:multiLevelType w:val="hybridMultilevel"/>
    <w:tmpl w:val="3CD2BC32"/>
    <w:lvl w:ilvl="0" w:tplc="76DA0CE8">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685631A0">
      <w:numFmt w:val="bullet"/>
      <w:lvlText w:val="-"/>
      <w:lvlJc w:val="left"/>
      <w:pPr>
        <w:ind w:left="562" w:hanging="123"/>
      </w:pPr>
      <w:rPr>
        <w:rFonts w:ascii="Arial" w:eastAsia="Arial" w:hAnsi="Arial" w:cs="Arial" w:hint="default"/>
        <w:w w:val="99"/>
        <w:sz w:val="20"/>
        <w:szCs w:val="20"/>
        <w:lang w:val="pl-PL" w:eastAsia="en-US" w:bidi="ar-SA"/>
      </w:rPr>
    </w:lvl>
    <w:lvl w:ilvl="2" w:tplc="21401EB4">
      <w:numFmt w:val="bullet"/>
      <w:lvlText w:val="•"/>
      <w:lvlJc w:val="left"/>
      <w:pPr>
        <w:ind w:left="2345" w:hanging="123"/>
      </w:pPr>
      <w:rPr>
        <w:rFonts w:hint="default"/>
        <w:lang w:val="pl-PL" w:eastAsia="en-US" w:bidi="ar-SA"/>
      </w:rPr>
    </w:lvl>
    <w:lvl w:ilvl="3" w:tplc="5A9A3E28">
      <w:numFmt w:val="bullet"/>
      <w:lvlText w:val="•"/>
      <w:lvlJc w:val="left"/>
      <w:pPr>
        <w:ind w:left="3237" w:hanging="123"/>
      </w:pPr>
      <w:rPr>
        <w:rFonts w:hint="default"/>
        <w:lang w:val="pl-PL" w:eastAsia="en-US" w:bidi="ar-SA"/>
      </w:rPr>
    </w:lvl>
    <w:lvl w:ilvl="4" w:tplc="DEC4B268">
      <w:numFmt w:val="bullet"/>
      <w:lvlText w:val="•"/>
      <w:lvlJc w:val="left"/>
      <w:pPr>
        <w:ind w:left="4130" w:hanging="123"/>
      </w:pPr>
      <w:rPr>
        <w:rFonts w:hint="default"/>
        <w:lang w:val="pl-PL" w:eastAsia="en-US" w:bidi="ar-SA"/>
      </w:rPr>
    </w:lvl>
    <w:lvl w:ilvl="5" w:tplc="E584896C">
      <w:numFmt w:val="bullet"/>
      <w:lvlText w:val="•"/>
      <w:lvlJc w:val="left"/>
      <w:pPr>
        <w:ind w:left="5023" w:hanging="123"/>
      </w:pPr>
      <w:rPr>
        <w:rFonts w:hint="default"/>
        <w:lang w:val="pl-PL" w:eastAsia="en-US" w:bidi="ar-SA"/>
      </w:rPr>
    </w:lvl>
    <w:lvl w:ilvl="6" w:tplc="6A3AC640">
      <w:numFmt w:val="bullet"/>
      <w:lvlText w:val="•"/>
      <w:lvlJc w:val="left"/>
      <w:pPr>
        <w:ind w:left="5915" w:hanging="123"/>
      </w:pPr>
      <w:rPr>
        <w:rFonts w:hint="default"/>
        <w:lang w:val="pl-PL" w:eastAsia="en-US" w:bidi="ar-SA"/>
      </w:rPr>
    </w:lvl>
    <w:lvl w:ilvl="7" w:tplc="FAF66F74">
      <w:numFmt w:val="bullet"/>
      <w:lvlText w:val="•"/>
      <w:lvlJc w:val="left"/>
      <w:pPr>
        <w:ind w:left="6808" w:hanging="123"/>
      </w:pPr>
      <w:rPr>
        <w:rFonts w:hint="default"/>
        <w:lang w:val="pl-PL" w:eastAsia="en-US" w:bidi="ar-SA"/>
      </w:rPr>
    </w:lvl>
    <w:lvl w:ilvl="8" w:tplc="2152B5D0">
      <w:numFmt w:val="bullet"/>
      <w:lvlText w:val="•"/>
      <w:lvlJc w:val="left"/>
      <w:pPr>
        <w:ind w:left="7701" w:hanging="123"/>
      </w:pPr>
      <w:rPr>
        <w:rFonts w:hint="default"/>
        <w:lang w:val="pl-PL" w:eastAsia="en-US" w:bidi="ar-SA"/>
      </w:rPr>
    </w:lvl>
  </w:abstractNum>
  <w:abstractNum w:abstractNumId="17">
    <w:nsid w:val="47C34B40"/>
    <w:multiLevelType w:val="hybridMultilevel"/>
    <w:tmpl w:val="1C96F21E"/>
    <w:lvl w:ilvl="0" w:tplc="0212C0B8">
      <w:start w:val="1"/>
      <w:numFmt w:val="lowerLetter"/>
      <w:lvlText w:val="%1)"/>
      <w:lvlJc w:val="left"/>
      <w:pPr>
        <w:ind w:left="998" w:hanging="348"/>
      </w:pPr>
      <w:rPr>
        <w:rFonts w:ascii="Arial" w:eastAsia="Arial" w:hAnsi="Arial" w:cs="Arial" w:hint="default"/>
        <w:spacing w:val="-1"/>
        <w:w w:val="99"/>
        <w:sz w:val="20"/>
        <w:szCs w:val="20"/>
        <w:lang w:val="pl-PL" w:eastAsia="en-US" w:bidi="ar-SA"/>
      </w:rPr>
    </w:lvl>
    <w:lvl w:ilvl="1" w:tplc="C960DDC2">
      <w:numFmt w:val="bullet"/>
      <w:lvlText w:val="•"/>
      <w:lvlJc w:val="left"/>
      <w:pPr>
        <w:ind w:left="1848" w:hanging="348"/>
      </w:pPr>
      <w:rPr>
        <w:rFonts w:hint="default"/>
        <w:lang w:val="pl-PL" w:eastAsia="en-US" w:bidi="ar-SA"/>
      </w:rPr>
    </w:lvl>
    <w:lvl w:ilvl="2" w:tplc="F668ABD2">
      <w:numFmt w:val="bullet"/>
      <w:lvlText w:val="•"/>
      <w:lvlJc w:val="left"/>
      <w:pPr>
        <w:ind w:left="2697" w:hanging="348"/>
      </w:pPr>
      <w:rPr>
        <w:rFonts w:hint="default"/>
        <w:lang w:val="pl-PL" w:eastAsia="en-US" w:bidi="ar-SA"/>
      </w:rPr>
    </w:lvl>
    <w:lvl w:ilvl="3" w:tplc="400C57EC">
      <w:numFmt w:val="bullet"/>
      <w:lvlText w:val="•"/>
      <w:lvlJc w:val="left"/>
      <w:pPr>
        <w:ind w:left="3545" w:hanging="348"/>
      </w:pPr>
      <w:rPr>
        <w:rFonts w:hint="default"/>
        <w:lang w:val="pl-PL" w:eastAsia="en-US" w:bidi="ar-SA"/>
      </w:rPr>
    </w:lvl>
    <w:lvl w:ilvl="4" w:tplc="75A0F160">
      <w:numFmt w:val="bullet"/>
      <w:lvlText w:val="•"/>
      <w:lvlJc w:val="left"/>
      <w:pPr>
        <w:ind w:left="4394" w:hanging="348"/>
      </w:pPr>
      <w:rPr>
        <w:rFonts w:hint="default"/>
        <w:lang w:val="pl-PL" w:eastAsia="en-US" w:bidi="ar-SA"/>
      </w:rPr>
    </w:lvl>
    <w:lvl w:ilvl="5" w:tplc="8034E586">
      <w:numFmt w:val="bullet"/>
      <w:lvlText w:val="•"/>
      <w:lvlJc w:val="left"/>
      <w:pPr>
        <w:ind w:left="5243" w:hanging="348"/>
      </w:pPr>
      <w:rPr>
        <w:rFonts w:hint="default"/>
        <w:lang w:val="pl-PL" w:eastAsia="en-US" w:bidi="ar-SA"/>
      </w:rPr>
    </w:lvl>
    <w:lvl w:ilvl="6" w:tplc="084CC276">
      <w:numFmt w:val="bullet"/>
      <w:lvlText w:val="•"/>
      <w:lvlJc w:val="left"/>
      <w:pPr>
        <w:ind w:left="6091" w:hanging="348"/>
      </w:pPr>
      <w:rPr>
        <w:rFonts w:hint="default"/>
        <w:lang w:val="pl-PL" w:eastAsia="en-US" w:bidi="ar-SA"/>
      </w:rPr>
    </w:lvl>
    <w:lvl w:ilvl="7" w:tplc="D458B0E4">
      <w:numFmt w:val="bullet"/>
      <w:lvlText w:val="•"/>
      <w:lvlJc w:val="left"/>
      <w:pPr>
        <w:ind w:left="6940" w:hanging="348"/>
      </w:pPr>
      <w:rPr>
        <w:rFonts w:hint="default"/>
        <w:lang w:val="pl-PL" w:eastAsia="en-US" w:bidi="ar-SA"/>
      </w:rPr>
    </w:lvl>
    <w:lvl w:ilvl="8" w:tplc="B3F8B2F0">
      <w:numFmt w:val="bullet"/>
      <w:lvlText w:val="•"/>
      <w:lvlJc w:val="left"/>
      <w:pPr>
        <w:ind w:left="7789" w:hanging="348"/>
      </w:pPr>
      <w:rPr>
        <w:rFonts w:hint="default"/>
        <w:lang w:val="pl-PL" w:eastAsia="en-US" w:bidi="ar-SA"/>
      </w:rPr>
    </w:lvl>
  </w:abstractNum>
  <w:abstractNum w:abstractNumId="18">
    <w:nsid w:val="4CBD2721"/>
    <w:multiLevelType w:val="hybridMultilevel"/>
    <w:tmpl w:val="A59E2606"/>
    <w:lvl w:ilvl="0" w:tplc="265A9D98">
      <w:start w:val="1"/>
      <w:numFmt w:val="lowerLetter"/>
      <w:lvlText w:val="%1)"/>
      <w:lvlJc w:val="left"/>
      <w:pPr>
        <w:ind w:left="1130" w:hanging="401"/>
      </w:pPr>
      <w:rPr>
        <w:rFonts w:ascii="Arial" w:eastAsia="Arial" w:hAnsi="Arial" w:cs="Arial" w:hint="default"/>
        <w:w w:val="99"/>
        <w:sz w:val="20"/>
        <w:szCs w:val="20"/>
        <w:lang w:val="pl-PL" w:eastAsia="en-US" w:bidi="ar-SA"/>
      </w:rPr>
    </w:lvl>
    <w:lvl w:ilvl="1" w:tplc="42B21ED0">
      <w:start w:val="2"/>
      <w:numFmt w:val="lowerLetter"/>
      <w:lvlText w:val="%2)"/>
      <w:lvlJc w:val="left"/>
      <w:pPr>
        <w:ind w:left="1418" w:hanging="432"/>
        <w:jc w:val="right"/>
      </w:pPr>
      <w:rPr>
        <w:rFonts w:ascii="Arial" w:eastAsia="Arial" w:hAnsi="Arial" w:cs="Arial" w:hint="default"/>
        <w:spacing w:val="-1"/>
        <w:w w:val="99"/>
        <w:sz w:val="20"/>
        <w:szCs w:val="20"/>
        <w:lang w:val="pl-PL" w:eastAsia="en-US" w:bidi="ar-SA"/>
      </w:rPr>
    </w:lvl>
    <w:lvl w:ilvl="2" w:tplc="653885A2">
      <w:numFmt w:val="bullet"/>
      <w:lvlText w:val="•"/>
      <w:lvlJc w:val="left"/>
      <w:pPr>
        <w:ind w:left="2316" w:hanging="432"/>
      </w:pPr>
      <w:rPr>
        <w:rFonts w:hint="default"/>
        <w:lang w:val="pl-PL" w:eastAsia="en-US" w:bidi="ar-SA"/>
      </w:rPr>
    </w:lvl>
    <w:lvl w:ilvl="3" w:tplc="368E7592">
      <w:numFmt w:val="bullet"/>
      <w:lvlText w:val="•"/>
      <w:lvlJc w:val="left"/>
      <w:pPr>
        <w:ind w:left="3212" w:hanging="432"/>
      </w:pPr>
      <w:rPr>
        <w:rFonts w:hint="default"/>
        <w:lang w:val="pl-PL" w:eastAsia="en-US" w:bidi="ar-SA"/>
      </w:rPr>
    </w:lvl>
    <w:lvl w:ilvl="4" w:tplc="BDB2DD9C">
      <w:numFmt w:val="bullet"/>
      <w:lvlText w:val="•"/>
      <w:lvlJc w:val="left"/>
      <w:pPr>
        <w:ind w:left="4108" w:hanging="432"/>
      </w:pPr>
      <w:rPr>
        <w:rFonts w:hint="default"/>
        <w:lang w:val="pl-PL" w:eastAsia="en-US" w:bidi="ar-SA"/>
      </w:rPr>
    </w:lvl>
    <w:lvl w:ilvl="5" w:tplc="25C0C40C">
      <w:numFmt w:val="bullet"/>
      <w:lvlText w:val="•"/>
      <w:lvlJc w:val="left"/>
      <w:pPr>
        <w:ind w:left="5005" w:hanging="432"/>
      </w:pPr>
      <w:rPr>
        <w:rFonts w:hint="default"/>
        <w:lang w:val="pl-PL" w:eastAsia="en-US" w:bidi="ar-SA"/>
      </w:rPr>
    </w:lvl>
    <w:lvl w:ilvl="6" w:tplc="B5ECADF6">
      <w:numFmt w:val="bullet"/>
      <w:lvlText w:val="•"/>
      <w:lvlJc w:val="left"/>
      <w:pPr>
        <w:ind w:left="5901" w:hanging="432"/>
      </w:pPr>
      <w:rPr>
        <w:rFonts w:hint="default"/>
        <w:lang w:val="pl-PL" w:eastAsia="en-US" w:bidi="ar-SA"/>
      </w:rPr>
    </w:lvl>
    <w:lvl w:ilvl="7" w:tplc="2F289120">
      <w:numFmt w:val="bullet"/>
      <w:lvlText w:val="•"/>
      <w:lvlJc w:val="left"/>
      <w:pPr>
        <w:ind w:left="6797" w:hanging="432"/>
      </w:pPr>
      <w:rPr>
        <w:rFonts w:hint="default"/>
        <w:lang w:val="pl-PL" w:eastAsia="en-US" w:bidi="ar-SA"/>
      </w:rPr>
    </w:lvl>
    <w:lvl w:ilvl="8" w:tplc="20EC4F26">
      <w:numFmt w:val="bullet"/>
      <w:lvlText w:val="•"/>
      <w:lvlJc w:val="left"/>
      <w:pPr>
        <w:ind w:left="7693" w:hanging="432"/>
      </w:pPr>
      <w:rPr>
        <w:rFonts w:hint="default"/>
        <w:lang w:val="pl-PL" w:eastAsia="en-US" w:bidi="ar-SA"/>
      </w:rPr>
    </w:lvl>
  </w:abstractNum>
  <w:abstractNum w:abstractNumId="19">
    <w:nsid w:val="524F63C9"/>
    <w:multiLevelType w:val="hybridMultilevel"/>
    <w:tmpl w:val="D33E71DA"/>
    <w:lvl w:ilvl="0" w:tplc="1180B910">
      <w:start w:val="20"/>
      <w:numFmt w:val="upperRoman"/>
      <w:lvlText w:val="%1."/>
      <w:lvlJc w:val="left"/>
      <w:pPr>
        <w:ind w:left="622" w:hanging="344"/>
        <w:jc w:val="right"/>
      </w:pPr>
      <w:rPr>
        <w:rFonts w:ascii="Arial" w:eastAsia="Arial" w:hAnsi="Arial" w:cs="Arial" w:hint="default"/>
        <w:b/>
        <w:bCs/>
        <w:spacing w:val="-1"/>
        <w:w w:val="99"/>
        <w:sz w:val="20"/>
        <w:szCs w:val="20"/>
        <w:lang w:val="pl-PL" w:eastAsia="en-US" w:bidi="ar-SA"/>
      </w:rPr>
    </w:lvl>
    <w:lvl w:ilvl="1" w:tplc="1536FDFC">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71FAED38">
      <w:numFmt w:val="bullet"/>
      <w:lvlText w:val="•"/>
      <w:lvlJc w:val="left"/>
      <w:pPr>
        <w:ind w:left="1605" w:hanging="284"/>
      </w:pPr>
      <w:rPr>
        <w:rFonts w:hint="default"/>
        <w:lang w:val="pl-PL" w:eastAsia="en-US" w:bidi="ar-SA"/>
      </w:rPr>
    </w:lvl>
    <w:lvl w:ilvl="3" w:tplc="1AF0E44A">
      <w:numFmt w:val="bullet"/>
      <w:lvlText w:val="•"/>
      <w:lvlJc w:val="left"/>
      <w:pPr>
        <w:ind w:left="2590" w:hanging="284"/>
      </w:pPr>
      <w:rPr>
        <w:rFonts w:hint="default"/>
        <w:lang w:val="pl-PL" w:eastAsia="en-US" w:bidi="ar-SA"/>
      </w:rPr>
    </w:lvl>
    <w:lvl w:ilvl="4" w:tplc="680ACC44">
      <w:numFmt w:val="bullet"/>
      <w:lvlText w:val="•"/>
      <w:lvlJc w:val="left"/>
      <w:pPr>
        <w:ind w:left="3575" w:hanging="284"/>
      </w:pPr>
      <w:rPr>
        <w:rFonts w:hint="default"/>
        <w:lang w:val="pl-PL" w:eastAsia="en-US" w:bidi="ar-SA"/>
      </w:rPr>
    </w:lvl>
    <w:lvl w:ilvl="5" w:tplc="F946AE3C">
      <w:numFmt w:val="bullet"/>
      <w:lvlText w:val="•"/>
      <w:lvlJc w:val="left"/>
      <w:pPr>
        <w:ind w:left="4560" w:hanging="284"/>
      </w:pPr>
      <w:rPr>
        <w:rFonts w:hint="default"/>
        <w:lang w:val="pl-PL" w:eastAsia="en-US" w:bidi="ar-SA"/>
      </w:rPr>
    </w:lvl>
    <w:lvl w:ilvl="6" w:tplc="A2726B1C">
      <w:numFmt w:val="bullet"/>
      <w:lvlText w:val="•"/>
      <w:lvlJc w:val="left"/>
      <w:pPr>
        <w:ind w:left="5545" w:hanging="284"/>
      </w:pPr>
      <w:rPr>
        <w:rFonts w:hint="default"/>
        <w:lang w:val="pl-PL" w:eastAsia="en-US" w:bidi="ar-SA"/>
      </w:rPr>
    </w:lvl>
    <w:lvl w:ilvl="7" w:tplc="974CC310">
      <w:numFmt w:val="bullet"/>
      <w:lvlText w:val="•"/>
      <w:lvlJc w:val="left"/>
      <w:pPr>
        <w:ind w:left="6530" w:hanging="284"/>
      </w:pPr>
      <w:rPr>
        <w:rFonts w:hint="default"/>
        <w:lang w:val="pl-PL" w:eastAsia="en-US" w:bidi="ar-SA"/>
      </w:rPr>
    </w:lvl>
    <w:lvl w:ilvl="8" w:tplc="BE1CBDFE">
      <w:numFmt w:val="bullet"/>
      <w:lvlText w:val="•"/>
      <w:lvlJc w:val="left"/>
      <w:pPr>
        <w:ind w:left="7516" w:hanging="284"/>
      </w:pPr>
      <w:rPr>
        <w:rFonts w:hint="default"/>
        <w:lang w:val="pl-PL" w:eastAsia="en-US" w:bidi="ar-SA"/>
      </w:rPr>
    </w:lvl>
  </w:abstractNum>
  <w:abstractNum w:abstractNumId="20">
    <w:nsid w:val="55166FC9"/>
    <w:multiLevelType w:val="hybridMultilevel"/>
    <w:tmpl w:val="94A26D84"/>
    <w:lvl w:ilvl="0" w:tplc="FF064172">
      <w:start w:val="1"/>
      <w:numFmt w:val="lowerLetter"/>
      <w:lvlText w:val="%1."/>
      <w:lvlJc w:val="left"/>
      <w:pPr>
        <w:ind w:left="706" w:hanging="209"/>
      </w:pPr>
      <w:rPr>
        <w:rFonts w:ascii="Arial" w:eastAsia="Arial" w:hAnsi="Arial" w:cs="Arial" w:hint="default"/>
        <w:spacing w:val="-1"/>
        <w:w w:val="99"/>
        <w:sz w:val="20"/>
        <w:szCs w:val="20"/>
        <w:lang w:val="pl-PL" w:eastAsia="en-US" w:bidi="ar-SA"/>
      </w:rPr>
    </w:lvl>
    <w:lvl w:ilvl="1" w:tplc="FCC49C04">
      <w:numFmt w:val="bullet"/>
      <w:lvlText w:val="•"/>
      <w:lvlJc w:val="left"/>
      <w:pPr>
        <w:ind w:left="1578" w:hanging="209"/>
      </w:pPr>
      <w:rPr>
        <w:rFonts w:hint="default"/>
        <w:lang w:val="pl-PL" w:eastAsia="en-US" w:bidi="ar-SA"/>
      </w:rPr>
    </w:lvl>
    <w:lvl w:ilvl="2" w:tplc="BAA610BE">
      <w:numFmt w:val="bullet"/>
      <w:lvlText w:val="•"/>
      <w:lvlJc w:val="left"/>
      <w:pPr>
        <w:ind w:left="2457" w:hanging="209"/>
      </w:pPr>
      <w:rPr>
        <w:rFonts w:hint="default"/>
        <w:lang w:val="pl-PL" w:eastAsia="en-US" w:bidi="ar-SA"/>
      </w:rPr>
    </w:lvl>
    <w:lvl w:ilvl="3" w:tplc="AF44458E">
      <w:numFmt w:val="bullet"/>
      <w:lvlText w:val="•"/>
      <w:lvlJc w:val="left"/>
      <w:pPr>
        <w:ind w:left="3335" w:hanging="209"/>
      </w:pPr>
      <w:rPr>
        <w:rFonts w:hint="default"/>
        <w:lang w:val="pl-PL" w:eastAsia="en-US" w:bidi="ar-SA"/>
      </w:rPr>
    </w:lvl>
    <w:lvl w:ilvl="4" w:tplc="BAD885FE">
      <w:numFmt w:val="bullet"/>
      <w:lvlText w:val="•"/>
      <w:lvlJc w:val="left"/>
      <w:pPr>
        <w:ind w:left="4214" w:hanging="209"/>
      </w:pPr>
      <w:rPr>
        <w:rFonts w:hint="default"/>
        <w:lang w:val="pl-PL" w:eastAsia="en-US" w:bidi="ar-SA"/>
      </w:rPr>
    </w:lvl>
    <w:lvl w:ilvl="5" w:tplc="EEE2D408">
      <w:numFmt w:val="bullet"/>
      <w:lvlText w:val="•"/>
      <w:lvlJc w:val="left"/>
      <w:pPr>
        <w:ind w:left="5093" w:hanging="209"/>
      </w:pPr>
      <w:rPr>
        <w:rFonts w:hint="default"/>
        <w:lang w:val="pl-PL" w:eastAsia="en-US" w:bidi="ar-SA"/>
      </w:rPr>
    </w:lvl>
    <w:lvl w:ilvl="6" w:tplc="F94682CE">
      <w:numFmt w:val="bullet"/>
      <w:lvlText w:val="•"/>
      <w:lvlJc w:val="left"/>
      <w:pPr>
        <w:ind w:left="5971" w:hanging="209"/>
      </w:pPr>
      <w:rPr>
        <w:rFonts w:hint="default"/>
        <w:lang w:val="pl-PL" w:eastAsia="en-US" w:bidi="ar-SA"/>
      </w:rPr>
    </w:lvl>
    <w:lvl w:ilvl="7" w:tplc="7A103260">
      <w:numFmt w:val="bullet"/>
      <w:lvlText w:val="•"/>
      <w:lvlJc w:val="left"/>
      <w:pPr>
        <w:ind w:left="6850" w:hanging="209"/>
      </w:pPr>
      <w:rPr>
        <w:rFonts w:hint="default"/>
        <w:lang w:val="pl-PL" w:eastAsia="en-US" w:bidi="ar-SA"/>
      </w:rPr>
    </w:lvl>
    <w:lvl w:ilvl="8" w:tplc="EF5C3982">
      <w:numFmt w:val="bullet"/>
      <w:lvlText w:val="•"/>
      <w:lvlJc w:val="left"/>
      <w:pPr>
        <w:ind w:left="7729" w:hanging="209"/>
      </w:pPr>
      <w:rPr>
        <w:rFonts w:hint="default"/>
        <w:lang w:val="pl-PL" w:eastAsia="en-US" w:bidi="ar-SA"/>
      </w:rPr>
    </w:lvl>
  </w:abstractNum>
  <w:abstractNum w:abstractNumId="21">
    <w:nsid w:val="5AEA1D28"/>
    <w:multiLevelType w:val="hybridMultilevel"/>
    <w:tmpl w:val="956027C2"/>
    <w:lvl w:ilvl="0" w:tplc="C7E8B122">
      <w:numFmt w:val="bullet"/>
      <w:lvlText w:val=""/>
      <w:lvlJc w:val="left"/>
      <w:pPr>
        <w:ind w:left="638" w:hanging="116"/>
      </w:pPr>
      <w:rPr>
        <w:rFonts w:ascii="Symbol" w:eastAsia="Symbol" w:hAnsi="Symbol" w:cs="Symbol" w:hint="default"/>
        <w:spacing w:val="23"/>
        <w:w w:val="99"/>
        <w:sz w:val="20"/>
        <w:szCs w:val="20"/>
        <w:lang w:val="pl-PL" w:eastAsia="en-US" w:bidi="ar-SA"/>
      </w:rPr>
    </w:lvl>
    <w:lvl w:ilvl="1" w:tplc="FED4B9EE">
      <w:numFmt w:val="bullet"/>
      <w:lvlText w:val=""/>
      <w:lvlJc w:val="left"/>
      <w:pPr>
        <w:ind w:left="998" w:hanging="152"/>
      </w:pPr>
      <w:rPr>
        <w:rFonts w:ascii="Symbol" w:eastAsia="Symbol" w:hAnsi="Symbol" w:cs="Symbol" w:hint="default"/>
        <w:w w:val="99"/>
        <w:sz w:val="20"/>
        <w:szCs w:val="20"/>
        <w:lang w:val="pl-PL" w:eastAsia="en-US" w:bidi="ar-SA"/>
      </w:rPr>
    </w:lvl>
    <w:lvl w:ilvl="2" w:tplc="8774FA40">
      <w:numFmt w:val="bullet"/>
      <w:lvlText w:val="•"/>
      <w:lvlJc w:val="left"/>
      <w:pPr>
        <w:ind w:left="1942" w:hanging="152"/>
      </w:pPr>
      <w:rPr>
        <w:rFonts w:hint="default"/>
        <w:lang w:val="pl-PL" w:eastAsia="en-US" w:bidi="ar-SA"/>
      </w:rPr>
    </w:lvl>
    <w:lvl w:ilvl="3" w:tplc="F368A77C">
      <w:numFmt w:val="bullet"/>
      <w:lvlText w:val="•"/>
      <w:lvlJc w:val="left"/>
      <w:pPr>
        <w:ind w:left="2885" w:hanging="152"/>
      </w:pPr>
      <w:rPr>
        <w:rFonts w:hint="default"/>
        <w:lang w:val="pl-PL" w:eastAsia="en-US" w:bidi="ar-SA"/>
      </w:rPr>
    </w:lvl>
    <w:lvl w:ilvl="4" w:tplc="C5ACD3F4">
      <w:numFmt w:val="bullet"/>
      <w:lvlText w:val="•"/>
      <w:lvlJc w:val="left"/>
      <w:pPr>
        <w:ind w:left="3828" w:hanging="152"/>
      </w:pPr>
      <w:rPr>
        <w:rFonts w:hint="default"/>
        <w:lang w:val="pl-PL" w:eastAsia="en-US" w:bidi="ar-SA"/>
      </w:rPr>
    </w:lvl>
    <w:lvl w:ilvl="5" w:tplc="B0C05A5E">
      <w:numFmt w:val="bullet"/>
      <w:lvlText w:val="•"/>
      <w:lvlJc w:val="left"/>
      <w:pPr>
        <w:ind w:left="4771" w:hanging="152"/>
      </w:pPr>
      <w:rPr>
        <w:rFonts w:hint="default"/>
        <w:lang w:val="pl-PL" w:eastAsia="en-US" w:bidi="ar-SA"/>
      </w:rPr>
    </w:lvl>
    <w:lvl w:ilvl="6" w:tplc="38EE5E00">
      <w:numFmt w:val="bullet"/>
      <w:lvlText w:val="•"/>
      <w:lvlJc w:val="left"/>
      <w:pPr>
        <w:ind w:left="5714" w:hanging="152"/>
      </w:pPr>
      <w:rPr>
        <w:rFonts w:hint="default"/>
        <w:lang w:val="pl-PL" w:eastAsia="en-US" w:bidi="ar-SA"/>
      </w:rPr>
    </w:lvl>
    <w:lvl w:ilvl="7" w:tplc="AE2A37A4">
      <w:numFmt w:val="bullet"/>
      <w:lvlText w:val="•"/>
      <w:lvlJc w:val="left"/>
      <w:pPr>
        <w:ind w:left="6657" w:hanging="152"/>
      </w:pPr>
      <w:rPr>
        <w:rFonts w:hint="default"/>
        <w:lang w:val="pl-PL" w:eastAsia="en-US" w:bidi="ar-SA"/>
      </w:rPr>
    </w:lvl>
    <w:lvl w:ilvl="8" w:tplc="0798CC8C">
      <w:numFmt w:val="bullet"/>
      <w:lvlText w:val="•"/>
      <w:lvlJc w:val="left"/>
      <w:pPr>
        <w:ind w:left="7600" w:hanging="152"/>
      </w:pPr>
      <w:rPr>
        <w:rFonts w:hint="default"/>
        <w:lang w:val="pl-PL" w:eastAsia="en-US" w:bidi="ar-SA"/>
      </w:rPr>
    </w:lvl>
  </w:abstractNum>
  <w:abstractNum w:abstractNumId="22">
    <w:nsid w:val="5E024C5E"/>
    <w:multiLevelType w:val="hybridMultilevel"/>
    <w:tmpl w:val="ED767A58"/>
    <w:lvl w:ilvl="0" w:tplc="10E2327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E3CD8C8">
      <w:numFmt w:val="bullet"/>
      <w:lvlText w:val="•"/>
      <w:lvlJc w:val="left"/>
      <w:pPr>
        <w:ind w:left="1578" w:hanging="428"/>
      </w:pPr>
      <w:rPr>
        <w:rFonts w:hint="default"/>
        <w:lang w:val="pl-PL" w:eastAsia="en-US" w:bidi="ar-SA"/>
      </w:rPr>
    </w:lvl>
    <w:lvl w:ilvl="2" w:tplc="24C86B46">
      <w:numFmt w:val="bullet"/>
      <w:lvlText w:val="•"/>
      <w:lvlJc w:val="left"/>
      <w:pPr>
        <w:ind w:left="2457" w:hanging="428"/>
      </w:pPr>
      <w:rPr>
        <w:rFonts w:hint="default"/>
        <w:lang w:val="pl-PL" w:eastAsia="en-US" w:bidi="ar-SA"/>
      </w:rPr>
    </w:lvl>
    <w:lvl w:ilvl="3" w:tplc="D9321066">
      <w:numFmt w:val="bullet"/>
      <w:lvlText w:val="•"/>
      <w:lvlJc w:val="left"/>
      <w:pPr>
        <w:ind w:left="3335" w:hanging="428"/>
      </w:pPr>
      <w:rPr>
        <w:rFonts w:hint="default"/>
        <w:lang w:val="pl-PL" w:eastAsia="en-US" w:bidi="ar-SA"/>
      </w:rPr>
    </w:lvl>
    <w:lvl w:ilvl="4" w:tplc="67BACEDE">
      <w:numFmt w:val="bullet"/>
      <w:lvlText w:val="•"/>
      <w:lvlJc w:val="left"/>
      <w:pPr>
        <w:ind w:left="4214" w:hanging="428"/>
      </w:pPr>
      <w:rPr>
        <w:rFonts w:hint="default"/>
        <w:lang w:val="pl-PL" w:eastAsia="en-US" w:bidi="ar-SA"/>
      </w:rPr>
    </w:lvl>
    <w:lvl w:ilvl="5" w:tplc="CB60A416">
      <w:numFmt w:val="bullet"/>
      <w:lvlText w:val="•"/>
      <w:lvlJc w:val="left"/>
      <w:pPr>
        <w:ind w:left="5093" w:hanging="428"/>
      </w:pPr>
      <w:rPr>
        <w:rFonts w:hint="default"/>
        <w:lang w:val="pl-PL" w:eastAsia="en-US" w:bidi="ar-SA"/>
      </w:rPr>
    </w:lvl>
    <w:lvl w:ilvl="6" w:tplc="83A83D66">
      <w:numFmt w:val="bullet"/>
      <w:lvlText w:val="•"/>
      <w:lvlJc w:val="left"/>
      <w:pPr>
        <w:ind w:left="5971" w:hanging="428"/>
      </w:pPr>
      <w:rPr>
        <w:rFonts w:hint="default"/>
        <w:lang w:val="pl-PL" w:eastAsia="en-US" w:bidi="ar-SA"/>
      </w:rPr>
    </w:lvl>
    <w:lvl w:ilvl="7" w:tplc="BAAAB510">
      <w:numFmt w:val="bullet"/>
      <w:lvlText w:val="•"/>
      <w:lvlJc w:val="left"/>
      <w:pPr>
        <w:ind w:left="6850" w:hanging="428"/>
      </w:pPr>
      <w:rPr>
        <w:rFonts w:hint="default"/>
        <w:lang w:val="pl-PL" w:eastAsia="en-US" w:bidi="ar-SA"/>
      </w:rPr>
    </w:lvl>
    <w:lvl w:ilvl="8" w:tplc="C76ADBAC">
      <w:numFmt w:val="bullet"/>
      <w:lvlText w:val="•"/>
      <w:lvlJc w:val="left"/>
      <w:pPr>
        <w:ind w:left="7729" w:hanging="428"/>
      </w:pPr>
      <w:rPr>
        <w:rFonts w:hint="default"/>
        <w:lang w:val="pl-PL" w:eastAsia="en-US" w:bidi="ar-SA"/>
      </w:rPr>
    </w:lvl>
  </w:abstractNum>
  <w:abstractNum w:abstractNumId="23">
    <w:nsid w:val="60A02214"/>
    <w:multiLevelType w:val="hybridMultilevel"/>
    <w:tmpl w:val="117E7502"/>
    <w:lvl w:ilvl="0" w:tplc="73064380">
      <w:start w:val="1"/>
      <w:numFmt w:val="lowerLetter"/>
      <w:lvlText w:val="%1)"/>
      <w:lvlJc w:val="left"/>
      <w:pPr>
        <w:ind w:left="1130" w:hanging="428"/>
      </w:pPr>
      <w:rPr>
        <w:rFonts w:ascii="Arial" w:eastAsia="Arial" w:hAnsi="Arial" w:cs="Arial" w:hint="default"/>
        <w:w w:val="99"/>
        <w:sz w:val="20"/>
        <w:szCs w:val="20"/>
        <w:lang w:val="pl-PL" w:eastAsia="en-US" w:bidi="ar-SA"/>
      </w:rPr>
    </w:lvl>
    <w:lvl w:ilvl="1" w:tplc="06F0730E">
      <w:numFmt w:val="bullet"/>
      <w:lvlText w:val="•"/>
      <w:lvlJc w:val="left"/>
      <w:pPr>
        <w:ind w:left="1974" w:hanging="428"/>
      </w:pPr>
      <w:rPr>
        <w:rFonts w:hint="default"/>
        <w:lang w:val="pl-PL" w:eastAsia="en-US" w:bidi="ar-SA"/>
      </w:rPr>
    </w:lvl>
    <w:lvl w:ilvl="2" w:tplc="4A62EB0E">
      <w:numFmt w:val="bullet"/>
      <w:lvlText w:val="•"/>
      <w:lvlJc w:val="left"/>
      <w:pPr>
        <w:ind w:left="2809" w:hanging="428"/>
      </w:pPr>
      <w:rPr>
        <w:rFonts w:hint="default"/>
        <w:lang w:val="pl-PL" w:eastAsia="en-US" w:bidi="ar-SA"/>
      </w:rPr>
    </w:lvl>
    <w:lvl w:ilvl="3" w:tplc="267601DE">
      <w:numFmt w:val="bullet"/>
      <w:lvlText w:val="•"/>
      <w:lvlJc w:val="left"/>
      <w:pPr>
        <w:ind w:left="3643" w:hanging="428"/>
      </w:pPr>
      <w:rPr>
        <w:rFonts w:hint="default"/>
        <w:lang w:val="pl-PL" w:eastAsia="en-US" w:bidi="ar-SA"/>
      </w:rPr>
    </w:lvl>
    <w:lvl w:ilvl="4" w:tplc="D8E6ACB0">
      <w:numFmt w:val="bullet"/>
      <w:lvlText w:val="•"/>
      <w:lvlJc w:val="left"/>
      <w:pPr>
        <w:ind w:left="4478" w:hanging="428"/>
      </w:pPr>
      <w:rPr>
        <w:rFonts w:hint="default"/>
        <w:lang w:val="pl-PL" w:eastAsia="en-US" w:bidi="ar-SA"/>
      </w:rPr>
    </w:lvl>
    <w:lvl w:ilvl="5" w:tplc="837EE8A2">
      <w:numFmt w:val="bullet"/>
      <w:lvlText w:val="•"/>
      <w:lvlJc w:val="left"/>
      <w:pPr>
        <w:ind w:left="5313" w:hanging="428"/>
      </w:pPr>
      <w:rPr>
        <w:rFonts w:hint="default"/>
        <w:lang w:val="pl-PL" w:eastAsia="en-US" w:bidi="ar-SA"/>
      </w:rPr>
    </w:lvl>
    <w:lvl w:ilvl="6" w:tplc="31167722">
      <w:numFmt w:val="bullet"/>
      <w:lvlText w:val="•"/>
      <w:lvlJc w:val="left"/>
      <w:pPr>
        <w:ind w:left="6147" w:hanging="428"/>
      </w:pPr>
      <w:rPr>
        <w:rFonts w:hint="default"/>
        <w:lang w:val="pl-PL" w:eastAsia="en-US" w:bidi="ar-SA"/>
      </w:rPr>
    </w:lvl>
    <w:lvl w:ilvl="7" w:tplc="D3307FEE">
      <w:numFmt w:val="bullet"/>
      <w:lvlText w:val="•"/>
      <w:lvlJc w:val="left"/>
      <w:pPr>
        <w:ind w:left="6982" w:hanging="428"/>
      </w:pPr>
      <w:rPr>
        <w:rFonts w:hint="default"/>
        <w:lang w:val="pl-PL" w:eastAsia="en-US" w:bidi="ar-SA"/>
      </w:rPr>
    </w:lvl>
    <w:lvl w:ilvl="8" w:tplc="4FC23928">
      <w:numFmt w:val="bullet"/>
      <w:lvlText w:val="•"/>
      <w:lvlJc w:val="left"/>
      <w:pPr>
        <w:ind w:left="7817" w:hanging="428"/>
      </w:pPr>
      <w:rPr>
        <w:rFonts w:hint="default"/>
        <w:lang w:val="pl-PL" w:eastAsia="en-US" w:bidi="ar-SA"/>
      </w:rPr>
    </w:lvl>
  </w:abstractNum>
  <w:abstractNum w:abstractNumId="24">
    <w:nsid w:val="60D47ADB"/>
    <w:multiLevelType w:val="hybridMultilevel"/>
    <w:tmpl w:val="F9DAD910"/>
    <w:lvl w:ilvl="0" w:tplc="C6B0084C">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8FEE06D4">
      <w:numFmt w:val="bullet"/>
      <w:lvlText w:val="•"/>
      <w:lvlJc w:val="left"/>
      <w:pPr>
        <w:ind w:left="1614" w:hanging="454"/>
      </w:pPr>
      <w:rPr>
        <w:rFonts w:hint="default"/>
        <w:lang w:val="pl-PL" w:eastAsia="en-US" w:bidi="ar-SA"/>
      </w:rPr>
    </w:lvl>
    <w:lvl w:ilvl="2" w:tplc="513E4BE6">
      <w:numFmt w:val="bullet"/>
      <w:lvlText w:val="•"/>
      <w:lvlJc w:val="left"/>
      <w:pPr>
        <w:ind w:left="2489" w:hanging="454"/>
      </w:pPr>
      <w:rPr>
        <w:rFonts w:hint="default"/>
        <w:lang w:val="pl-PL" w:eastAsia="en-US" w:bidi="ar-SA"/>
      </w:rPr>
    </w:lvl>
    <w:lvl w:ilvl="3" w:tplc="32182FB2">
      <w:numFmt w:val="bullet"/>
      <w:lvlText w:val="•"/>
      <w:lvlJc w:val="left"/>
      <w:pPr>
        <w:ind w:left="3363" w:hanging="454"/>
      </w:pPr>
      <w:rPr>
        <w:rFonts w:hint="default"/>
        <w:lang w:val="pl-PL" w:eastAsia="en-US" w:bidi="ar-SA"/>
      </w:rPr>
    </w:lvl>
    <w:lvl w:ilvl="4" w:tplc="24563AB4">
      <w:numFmt w:val="bullet"/>
      <w:lvlText w:val="•"/>
      <w:lvlJc w:val="left"/>
      <w:pPr>
        <w:ind w:left="4238" w:hanging="454"/>
      </w:pPr>
      <w:rPr>
        <w:rFonts w:hint="default"/>
        <w:lang w:val="pl-PL" w:eastAsia="en-US" w:bidi="ar-SA"/>
      </w:rPr>
    </w:lvl>
    <w:lvl w:ilvl="5" w:tplc="56EAA602">
      <w:numFmt w:val="bullet"/>
      <w:lvlText w:val="•"/>
      <w:lvlJc w:val="left"/>
      <w:pPr>
        <w:ind w:left="5113" w:hanging="454"/>
      </w:pPr>
      <w:rPr>
        <w:rFonts w:hint="default"/>
        <w:lang w:val="pl-PL" w:eastAsia="en-US" w:bidi="ar-SA"/>
      </w:rPr>
    </w:lvl>
    <w:lvl w:ilvl="6" w:tplc="492818BC">
      <w:numFmt w:val="bullet"/>
      <w:lvlText w:val="•"/>
      <w:lvlJc w:val="left"/>
      <w:pPr>
        <w:ind w:left="5987" w:hanging="454"/>
      </w:pPr>
      <w:rPr>
        <w:rFonts w:hint="default"/>
        <w:lang w:val="pl-PL" w:eastAsia="en-US" w:bidi="ar-SA"/>
      </w:rPr>
    </w:lvl>
    <w:lvl w:ilvl="7" w:tplc="59324F04">
      <w:numFmt w:val="bullet"/>
      <w:lvlText w:val="•"/>
      <w:lvlJc w:val="left"/>
      <w:pPr>
        <w:ind w:left="6862" w:hanging="454"/>
      </w:pPr>
      <w:rPr>
        <w:rFonts w:hint="default"/>
        <w:lang w:val="pl-PL" w:eastAsia="en-US" w:bidi="ar-SA"/>
      </w:rPr>
    </w:lvl>
    <w:lvl w:ilvl="8" w:tplc="9ED02AB2">
      <w:numFmt w:val="bullet"/>
      <w:lvlText w:val="•"/>
      <w:lvlJc w:val="left"/>
      <w:pPr>
        <w:ind w:left="7737" w:hanging="454"/>
      </w:pPr>
      <w:rPr>
        <w:rFonts w:hint="default"/>
        <w:lang w:val="pl-PL" w:eastAsia="en-US" w:bidi="ar-SA"/>
      </w:rPr>
    </w:lvl>
  </w:abstractNum>
  <w:abstractNum w:abstractNumId="25">
    <w:nsid w:val="63E92A10"/>
    <w:multiLevelType w:val="hybridMultilevel"/>
    <w:tmpl w:val="A93AAA80"/>
    <w:lvl w:ilvl="0" w:tplc="655E1C96">
      <w:numFmt w:val="bullet"/>
      <w:lvlText w:val="-"/>
      <w:lvlJc w:val="left"/>
      <w:pPr>
        <w:ind w:left="874" w:hanging="123"/>
      </w:pPr>
      <w:rPr>
        <w:rFonts w:ascii="Arial" w:eastAsia="Arial" w:hAnsi="Arial" w:cs="Arial" w:hint="default"/>
        <w:w w:val="99"/>
        <w:sz w:val="20"/>
        <w:szCs w:val="20"/>
        <w:lang w:val="pl-PL" w:eastAsia="en-US" w:bidi="ar-SA"/>
      </w:rPr>
    </w:lvl>
    <w:lvl w:ilvl="1" w:tplc="F0A6D1FA">
      <w:numFmt w:val="bullet"/>
      <w:lvlText w:val="•"/>
      <w:lvlJc w:val="left"/>
      <w:pPr>
        <w:ind w:left="1740" w:hanging="123"/>
      </w:pPr>
      <w:rPr>
        <w:rFonts w:hint="default"/>
        <w:lang w:val="pl-PL" w:eastAsia="en-US" w:bidi="ar-SA"/>
      </w:rPr>
    </w:lvl>
    <w:lvl w:ilvl="2" w:tplc="1424F8A8">
      <w:numFmt w:val="bullet"/>
      <w:lvlText w:val="•"/>
      <w:lvlJc w:val="left"/>
      <w:pPr>
        <w:ind w:left="2601" w:hanging="123"/>
      </w:pPr>
      <w:rPr>
        <w:rFonts w:hint="default"/>
        <w:lang w:val="pl-PL" w:eastAsia="en-US" w:bidi="ar-SA"/>
      </w:rPr>
    </w:lvl>
    <w:lvl w:ilvl="3" w:tplc="CD223494">
      <w:numFmt w:val="bullet"/>
      <w:lvlText w:val="•"/>
      <w:lvlJc w:val="left"/>
      <w:pPr>
        <w:ind w:left="3461" w:hanging="123"/>
      </w:pPr>
      <w:rPr>
        <w:rFonts w:hint="default"/>
        <w:lang w:val="pl-PL" w:eastAsia="en-US" w:bidi="ar-SA"/>
      </w:rPr>
    </w:lvl>
    <w:lvl w:ilvl="4" w:tplc="639843D6">
      <w:numFmt w:val="bullet"/>
      <w:lvlText w:val="•"/>
      <w:lvlJc w:val="left"/>
      <w:pPr>
        <w:ind w:left="4322" w:hanging="123"/>
      </w:pPr>
      <w:rPr>
        <w:rFonts w:hint="default"/>
        <w:lang w:val="pl-PL" w:eastAsia="en-US" w:bidi="ar-SA"/>
      </w:rPr>
    </w:lvl>
    <w:lvl w:ilvl="5" w:tplc="D012B7F0">
      <w:numFmt w:val="bullet"/>
      <w:lvlText w:val="•"/>
      <w:lvlJc w:val="left"/>
      <w:pPr>
        <w:ind w:left="5183" w:hanging="123"/>
      </w:pPr>
      <w:rPr>
        <w:rFonts w:hint="default"/>
        <w:lang w:val="pl-PL" w:eastAsia="en-US" w:bidi="ar-SA"/>
      </w:rPr>
    </w:lvl>
    <w:lvl w:ilvl="6" w:tplc="E6FE42B4">
      <w:numFmt w:val="bullet"/>
      <w:lvlText w:val="•"/>
      <w:lvlJc w:val="left"/>
      <w:pPr>
        <w:ind w:left="6043" w:hanging="123"/>
      </w:pPr>
      <w:rPr>
        <w:rFonts w:hint="default"/>
        <w:lang w:val="pl-PL" w:eastAsia="en-US" w:bidi="ar-SA"/>
      </w:rPr>
    </w:lvl>
    <w:lvl w:ilvl="7" w:tplc="830E3A00">
      <w:numFmt w:val="bullet"/>
      <w:lvlText w:val="•"/>
      <w:lvlJc w:val="left"/>
      <w:pPr>
        <w:ind w:left="6904" w:hanging="123"/>
      </w:pPr>
      <w:rPr>
        <w:rFonts w:hint="default"/>
        <w:lang w:val="pl-PL" w:eastAsia="en-US" w:bidi="ar-SA"/>
      </w:rPr>
    </w:lvl>
    <w:lvl w:ilvl="8" w:tplc="681A0CFE">
      <w:numFmt w:val="bullet"/>
      <w:lvlText w:val="•"/>
      <w:lvlJc w:val="left"/>
      <w:pPr>
        <w:ind w:left="7765" w:hanging="123"/>
      </w:pPr>
      <w:rPr>
        <w:rFonts w:hint="default"/>
        <w:lang w:val="pl-PL" w:eastAsia="en-US" w:bidi="ar-SA"/>
      </w:rPr>
    </w:lvl>
  </w:abstractNum>
  <w:abstractNum w:abstractNumId="26">
    <w:nsid w:val="63F56937"/>
    <w:multiLevelType w:val="hybridMultilevel"/>
    <w:tmpl w:val="418AB56E"/>
    <w:lvl w:ilvl="0" w:tplc="E8FEE1A0">
      <w:start w:val="1"/>
      <w:numFmt w:val="decimal"/>
      <w:lvlText w:val="%1."/>
      <w:lvlJc w:val="left"/>
      <w:pPr>
        <w:ind w:left="499" w:hanging="221"/>
      </w:pPr>
      <w:rPr>
        <w:rFonts w:hint="default"/>
        <w:b/>
        <w:bCs/>
        <w:spacing w:val="-1"/>
        <w:w w:val="99"/>
        <w:lang w:val="pl-PL" w:eastAsia="en-US" w:bidi="ar-SA"/>
      </w:rPr>
    </w:lvl>
    <w:lvl w:ilvl="1" w:tplc="37507A24">
      <w:start w:val="1"/>
      <w:numFmt w:val="decimal"/>
      <w:lvlText w:val="%2)"/>
      <w:lvlJc w:val="left"/>
      <w:pPr>
        <w:ind w:left="562" w:hanging="341"/>
        <w:jc w:val="right"/>
      </w:pPr>
      <w:rPr>
        <w:rFonts w:ascii="Arial" w:eastAsia="Arial" w:hAnsi="Arial" w:cs="Arial" w:hint="default"/>
        <w:spacing w:val="-1"/>
        <w:w w:val="99"/>
        <w:sz w:val="20"/>
        <w:szCs w:val="20"/>
        <w:lang w:val="pl-PL" w:eastAsia="en-US" w:bidi="ar-SA"/>
      </w:rPr>
    </w:lvl>
    <w:lvl w:ilvl="2" w:tplc="3CFE4CE8">
      <w:numFmt w:val="bullet"/>
      <w:lvlText w:val="-"/>
      <w:lvlJc w:val="left"/>
      <w:pPr>
        <w:ind w:left="562" w:hanging="180"/>
      </w:pPr>
      <w:rPr>
        <w:rFonts w:ascii="Arial" w:eastAsia="Arial" w:hAnsi="Arial" w:cs="Arial" w:hint="default"/>
        <w:w w:val="99"/>
        <w:sz w:val="20"/>
        <w:szCs w:val="20"/>
        <w:lang w:val="pl-PL" w:eastAsia="en-US" w:bidi="ar-SA"/>
      </w:rPr>
    </w:lvl>
    <w:lvl w:ilvl="3" w:tplc="B54C950C">
      <w:numFmt w:val="bullet"/>
      <w:lvlText w:val="•"/>
      <w:lvlJc w:val="left"/>
      <w:pPr>
        <w:ind w:left="700" w:hanging="180"/>
      </w:pPr>
      <w:rPr>
        <w:rFonts w:hint="default"/>
        <w:lang w:val="pl-PL" w:eastAsia="en-US" w:bidi="ar-SA"/>
      </w:rPr>
    </w:lvl>
    <w:lvl w:ilvl="4" w:tplc="7C9ABDA6">
      <w:numFmt w:val="bullet"/>
      <w:lvlText w:val="•"/>
      <w:lvlJc w:val="left"/>
      <w:pPr>
        <w:ind w:left="740" w:hanging="180"/>
      </w:pPr>
      <w:rPr>
        <w:rFonts w:hint="default"/>
        <w:lang w:val="pl-PL" w:eastAsia="en-US" w:bidi="ar-SA"/>
      </w:rPr>
    </w:lvl>
    <w:lvl w:ilvl="5" w:tplc="10029602">
      <w:numFmt w:val="bullet"/>
      <w:lvlText w:val="•"/>
      <w:lvlJc w:val="left"/>
      <w:pPr>
        <w:ind w:left="960" w:hanging="180"/>
      </w:pPr>
      <w:rPr>
        <w:rFonts w:hint="default"/>
        <w:lang w:val="pl-PL" w:eastAsia="en-US" w:bidi="ar-SA"/>
      </w:rPr>
    </w:lvl>
    <w:lvl w:ilvl="6" w:tplc="57BC4FCC">
      <w:numFmt w:val="bullet"/>
      <w:lvlText w:val="•"/>
      <w:lvlJc w:val="left"/>
      <w:pPr>
        <w:ind w:left="2665" w:hanging="180"/>
      </w:pPr>
      <w:rPr>
        <w:rFonts w:hint="default"/>
        <w:lang w:val="pl-PL" w:eastAsia="en-US" w:bidi="ar-SA"/>
      </w:rPr>
    </w:lvl>
    <w:lvl w:ilvl="7" w:tplc="AE0470C0">
      <w:numFmt w:val="bullet"/>
      <w:lvlText w:val="•"/>
      <w:lvlJc w:val="left"/>
      <w:pPr>
        <w:ind w:left="4370" w:hanging="180"/>
      </w:pPr>
      <w:rPr>
        <w:rFonts w:hint="default"/>
        <w:lang w:val="pl-PL" w:eastAsia="en-US" w:bidi="ar-SA"/>
      </w:rPr>
    </w:lvl>
    <w:lvl w:ilvl="8" w:tplc="DFEC21AA">
      <w:numFmt w:val="bullet"/>
      <w:lvlText w:val="•"/>
      <w:lvlJc w:val="left"/>
      <w:pPr>
        <w:ind w:left="6075" w:hanging="180"/>
      </w:pPr>
      <w:rPr>
        <w:rFonts w:hint="default"/>
        <w:lang w:val="pl-PL" w:eastAsia="en-US" w:bidi="ar-SA"/>
      </w:rPr>
    </w:lvl>
  </w:abstractNum>
  <w:abstractNum w:abstractNumId="27">
    <w:nsid w:val="66D95345"/>
    <w:multiLevelType w:val="hybridMultilevel"/>
    <w:tmpl w:val="A3C400AE"/>
    <w:lvl w:ilvl="0" w:tplc="71424EB6">
      <w:start w:val="1"/>
      <w:numFmt w:val="decimal"/>
      <w:lvlText w:val="%1."/>
      <w:lvlJc w:val="left"/>
      <w:pPr>
        <w:ind w:left="734" w:hanging="456"/>
      </w:pPr>
      <w:rPr>
        <w:rFonts w:ascii="Arial" w:eastAsia="Arial" w:hAnsi="Arial" w:cs="Arial" w:hint="default"/>
        <w:b/>
        <w:bCs/>
        <w:spacing w:val="-1"/>
        <w:w w:val="99"/>
        <w:sz w:val="20"/>
        <w:szCs w:val="20"/>
        <w:lang w:val="pl-PL" w:eastAsia="en-US" w:bidi="ar-SA"/>
      </w:rPr>
    </w:lvl>
    <w:lvl w:ilvl="1" w:tplc="087A6E08">
      <w:start w:val="1"/>
      <w:numFmt w:val="decimal"/>
      <w:lvlText w:val="%2)"/>
      <w:lvlJc w:val="left"/>
      <w:pPr>
        <w:ind w:left="850" w:hanging="212"/>
      </w:pPr>
      <w:rPr>
        <w:rFonts w:ascii="Arial" w:eastAsia="Arial" w:hAnsi="Arial" w:cs="Arial" w:hint="default"/>
        <w:spacing w:val="-1"/>
        <w:w w:val="99"/>
        <w:sz w:val="20"/>
        <w:szCs w:val="20"/>
        <w:lang w:val="pl-PL" w:eastAsia="en-US" w:bidi="ar-SA"/>
      </w:rPr>
    </w:lvl>
    <w:lvl w:ilvl="2" w:tplc="B78CEF34">
      <w:numFmt w:val="bullet"/>
      <w:lvlText w:val="-"/>
      <w:lvlJc w:val="left"/>
      <w:pPr>
        <w:ind w:left="1054" w:hanging="123"/>
      </w:pPr>
      <w:rPr>
        <w:rFonts w:ascii="Arial" w:eastAsia="Arial" w:hAnsi="Arial" w:cs="Arial" w:hint="default"/>
        <w:w w:val="99"/>
        <w:sz w:val="20"/>
        <w:szCs w:val="20"/>
        <w:lang w:val="pl-PL" w:eastAsia="en-US" w:bidi="ar-SA"/>
      </w:rPr>
    </w:lvl>
    <w:lvl w:ilvl="3" w:tplc="6562D606">
      <w:numFmt w:val="bullet"/>
      <w:lvlText w:val="•"/>
      <w:lvlJc w:val="left"/>
      <w:pPr>
        <w:ind w:left="2113" w:hanging="123"/>
      </w:pPr>
      <w:rPr>
        <w:rFonts w:hint="default"/>
        <w:lang w:val="pl-PL" w:eastAsia="en-US" w:bidi="ar-SA"/>
      </w:rPr>
    </w:lvl>
    <w:lvl w:ilvl="4" w:tplc="5A12FE10">
      <w:numFmt w:val="bullet"/>
      <w:lvlText w:val="•"/>
      <w:lvlJc w:val="left"/>
      <w:pPr>
        <w:ind w:left="3166" w:hanging="123"/>
      </w:pPr>
      <w:rPr>
        <w:rFonts w:hint="default"/>
        <w:lang w:val="pl-PL" w:eastAsia="en-US" w:bidi="ar-SA"/>
      </w:rPr>
    </w:lvl>
    <w:lvl w:ilvl="5" w:tplc="602C0E74">
      <w:numFmt w:val="bullet"/>
      <w:lvlText w:val="•"/>
      <w:lvlJc w:val="left"/>
      <w:pPr>
        <w:ind w:left="4219" w:hanging="123"/>
      </w:pPr>
      <w:rPr>
        <w:rFonts w:hint="default"/>
        <w:lang w:val="pl-PL" w:eastAsia="en-US" w:bidi="ar-SA"/>
      </w:rPr>
    </w:lvl>
    <w:lvl w:ilvl="6" w:tplc="E8906A88">
      <w:numFmt w:val="bullet"/>
      <w:lvlText w:val="•"/>
      <w:lvlJc w:val="left"/>
      <w:pPr>
        <w:ind w:left="5273" w:hanging="123"/>
      </w:pPr>
      <w:rPr>
        <w:rFonts w:hint="default"/>
        <w:lang w:val="pl-PL" w:eastAsia="en-US" w:bidi="ar-SA"/>
      </w:rPr>
    </w:lvl>
    <w:lvl w:ilvl="7" w:tplc="4F40B270">
      <w:numFmt w:val="bullet"/>
      <w:lvlText w:val="•"/>
      <w:lvlJc w:val="left"/>
      <w:pPr>
        <w:ind w:left="6326" w:hanging="123"/>
      </w:pPr>
      <w:rPr>
        <w:rFonts w:hint="default"/>
        <w:lang w:val="pl-PL" w:eastAsia="en-US" w:bidi="ar-SA"/>
      </w:rPr>
    </w:lvl>
    <w:lvl w:ilvl="8" w:tplc="24A2AB7C">
      <w:numFmt w:val="bullet"/>
      <w:lvlText w:val="•"/>
      <w:lvlJc w:val="left"/>
      <w:pPr>
        <w:ind w:left="7379" w:hanging="123"/>
      </w:pPr>
      <w:rPr>
        <w:rFonts w:hint="default"/>
        <w:lang w:val="pl-PL" w:eastAsia="en-US" w:bidi="ar-SA"/>
      </w:rPr>
    </w:lvl>
  </w:abstractNum>
  <w:abstractNum w:abstractNumId="28">
    <w:nsid w:val="66F21909"/>
    <w:multiLevelType w:val="hybridMultilevel"/>
    <w:tmpl w:val="32007EA2"/>
    <w:lvl w:ilvl="0" w:tplc="8870BBF0">
      <w:start w:val="1"/>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4BA3BE8">
      <w:numFmt w:val="bullet"/>
      <w:lvlText w:val="•"/>
      <w:lvlJc w:val="left"/>
      <w:pPr>
        <w:ind w:left="1596" w:hanging="449"/>
      </w:pPr>
      <w:rPr>
        <w:rFonts w:hint="default"/>
        <w:lang w:val="pl-PL" w:eastAsia="en-US" w:bidi="ar-SA"/>
      </w:rPr>
    </w:lvl>
    <w:lvl w:ilvl="2" w:tplc="BC8E091C">
      <w:numFmt w:val="bullet"/>
      <w:lvlText w:val="•"/>
      <w:lvlJc w:val="left"/>
      <w:pPr>
        <w:ind w:left="2473" w:hanging="449"/>
      </w:pPr>
      <w:rPr>
        <w:rFonts w:hint="default"/>
        <w:lang w:val="pl-PL" w:eastAsia="en-US" w:bidi="ar-SA"/>
      </w:rPr>
    </w:lvl>
    <w:lvl w:ilvl="3" w:tplc="DC72A494">
      <w:numFmt w:val="bullet"/>
      <w:lvlText w:val="•"/>
      <w:lvlJc w:val="left"/>
      <w:pPr>
        <w:ind w:left="3349" w:hanging="449"/>
      </w:pPr>
      <w:rPr>
        <w:rFonts w:hint="default"/>
        <w:lang w:val="pl-PL" w:eastAsia="en-US" w:bidi="ar-SA"/>
      </w:rPr>
    </w:lvl>
    <w:lvl w:ilvl="4" w:tplc="2F762F0A">
      <w:numFmt w:val="bullet"/>
      <w:lvlText w:val="•"/>
      <w:lvlJc w:val="left"/>
      <w:pPr>
        <w:ind w:left="4226" w:hanging="449"/>
      </w:pPr>
      <w:rPr>
        <w:rFonts w:hint="default"/>
        <w:lang w:val="pl-PL" w:eastAsia="en-US" w:bidi="ar-SA"/>
      </w:rPr>
    </w:lvl>
    <w:lvl w:ilvl="5" w:tplc="10F2891A">
      <w:numFmt w:val="bullet"/>
      <w:lvlText w:val="•"/>
      <w:lvlJc w:val="left"/>
      <w:pPr>
        <w:ind w:left="5103" w:hanging="449"/>
      </w:pPr>
      <w:rPr>
        <w:rFonts w:hint="default"/>
        <w:lang w:val="pl-PL" w:eastAsia="en-US" w:bidi="ar-SA"/>
      </w:rPr>
    </w:lvl>
    <w:lvl w:ilvl="6" w:tplc="45BA7730">
      <w:numFmt w:val="bullet"/>
      <w:lvlText w:val="•"/>
      <w:lvlJc w:val="left"/>
      <w:pPr>
        <w:ind w:left="5979" w:hanging="449"/>
      </w:pPr>
      <w:rPr>
        <w:rFonts w:hint="default"/>
        <w:lang w:val="pl-PL" w:eastAsia="en-US" w:bidi="ar-SA"/>
      </w:rPr>
    </w:lvl>
    <w:lvl w:ilvl="7" w:tplc="D72E918E">
      <w:numFmt w:val="bullet"/>
      <w:lvlText w:val="•"/>
      <w:lvlJc w:val="left"/>
      <w:pPr>
        <w:ind w:left="6856" w:hanging="449"/>
      </w:pPr>
      <w:rPr>
        <w:rFonts w:hint="default"/>
        <w:lang w:val="pl-PL" w:eastAsia="en-US" w:bidi="ar-SA"/>
      </w:rPr>
    </w:lvl>
    <w:lvl w:ilvl="8" w:tplc="677EA9D0">
      <w:numFmt w:val="bullet"/>
      <w:lvlText w:val="•"/>
      <w:lvlJc w:val="left"/>
      <w:pPr>
        <w:ind w:left="7733" w:hanging="449"/>
      </w:pPr>
      <w:rPr>
        <w:rFonts w:hint="default"/>
        <w:lang w:val="pl-PL" w:eastAsia="en-US" w:bidi="ar-SA"/>
      </w:rPr>
    </w:lvl>
  </w:abstractNum>
  <w:abstractNum w:abstractNumId="29">
    <w:nsid w:val="693146EB"/>
    <w:multiLevelType w:val="hybridMultilevel"/>
    <w:tmpl w:val="EA50B950"/>
    <w:lvl w:ilvl="0" w:tplc="CE10B3E4">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5A60EE8">
      <w:start w:val="1"/>
      <w:numFmt w:val="decimal"/>
      <w:lvlText w:val="%2)"/>
      <w:lvlJc w:val="left"/>
      <w:pPr>
        <w:ind w:left="1104" w:hanging="408"/>
      </w:pPr>
      <w:rPr>
        <w:rFonts w:ascii="Arial" w:eastAsia="Arial" w:hAnsi="Arial" w:cs="Arial" w:hint="default"/>
        <w:spacing w:val="-1"/>
        <w:w w:val="99"/>
        <w:sz w:val="20"/>
        <w:szCs w:val="20"/>
        <w:lang w:val="pl-PL" w:eastAsia="en-US" w:bidi="ar-SA"/>
      </w:rPr>
    </w:lvl>
    <w:lvl w:ilvl="2" w:tplc="23282B46">
      <w:numFmt w:val="bullet"/>
      <w:lvlText w:val="•"/>
      <w:lvlJc w:val="left"/>
      <w:pPr>
        <w:ind w:left="2031" w:hanging="408"/>
      </w:pPr>
      <w:rPr>
        <w:rFonts w:hint="default"/>
        <w:lang w:val="pl-PL" w:eastAsia="en-US" w:bidi="ar-SA"/>
      </w:rPr>
    </w:lvl>
    <w:lvl w:ilvl="3" w:tplc="6E7C2CA2">
      <w:numFmt w:val="bullet"/>
      <w:lvlText w:val="•"/>
      <w:lvlJc w:val="left"/>
      <w:pPr>
        <w:ind w:left="2963" w:hanging="408"/>
      </w:pPr>
      <w:rPr>
        <w:rFonts w:hint="default"/>
        <w:lang w:val="pl-PL" w:eastAsia="en-US" w:bidi="ar-SA"/>
      </w:rPr>
    </w:lvl>
    <w:lvl w:ilvl="4" w:tplc="CC14CDF8">
      <w:numFmt w:val="bullet"/>
      <w:lvlText w:val="•"/>
      <w:lvlJc w:val="left"/>
      <w:pPr>
        <w:ind w:left="3895" w:hanging="408"/>
      </w:pPr>
      <w:rPr>
        <w:rFonts w:hint="default"/>
        <w:lang w:val="pl-PL" w:eastAsia="en-US" w:bidi="ar-SA"/>
      </w:rPr>
    </w:lvl>
    <w:lvl w:ilvl="5" w:tplc="49F00304">
      <w:numFmt w:val="bullet"/>
      <w:lvlText w:val="•"/>
      <w:lvlJc w:val="left"/>
      <w:pPr>
        <w:ind w:left="4827" w:hanging="408"/>
      </w:pPr>
      <w:rPr>
        <w:rFonts w:hint="default"/>
        <w:lang w:val="pl-PL" w:eastAsia="en-US" w:bidi="ar-SA"/>
      </w:rPr>
    </w:lvl>
    <w:lvl w:ilvl="6" w:tplc="3014E86E">
      <w:numFmt w:val="bullet"/>
      <w:lvlText w:val="•"/>
      <w:lvlJc w:val="left"/>
      <w:pPr>
        <w:ind w:left="5759" w:hanging="408"/>
      </w:pPr>
      <w:rPr>
        <w:rFonts w:hint="default"/>
        <w:lang w:val="pl-PL" w:eastAsia="en-US" w:bidi="ar-SA"/>
      </w:rPr>
    </w:lvl>
    <w:lvl w:ilvl="7" w:tplc="6E145020">
      <w:numFmt w:val="bullet"/>
      <w:lvlText w:val="•"/>
      <w:lvlJc w:val="left"/>
      <w:pPr>
        <w:ind w:left="6690" w:hanging="408"/>
      </w:pPr>
      <w:rPr>
        <w:rFonts w:hint="default"/>
        <w:lang w:val="pl-PL" w:eastAsia="en-US" w:bidi="ar-SA"/>
      </w:rPr>
    </w:lvl>
    <w:lvl w:ilvl="8" w:tplc="3D565B30">
      <w:numFmt w:val="bullet"/>
      <w:lvlText w:val="•"/>
      <w:lvlJc w:val="left"/>
      <w:pPr>
        <w:ind w:left="7622" w:hanging="408"/>
      </w:pPr>
      <w:rPr>
        <w:rFonts w:hint="default"/>
        <w:lang w:val="pl-PL" w:eastAsia="en-US" w:bidi="ar-SA"/>
      </w:rPr>
    </w:lvl>
  </w:abstractNum>
  <w:abstractNum w:abstractNumId="30">
    <w:nsid w:val="71AA4E9C"/>
    <w:multiLevelType w:val="hybridMultilevel"/>
    <w:tmpl w:val="D8B06C06"/>
    <w:lvl w:ilvl="0" w:tplc="85941464">
      <w:start w:val="1"/>
      <w:numFmt w:val="lowerLetter"/>
      <w:lvlText w:val="%1)"/>
      <w:lvlJc w:val="left"/>
      <w:pPr>
        <w:ind w:left="1524" w:hanging="435"/>
      </w:pPr>
      <w:rPr>
        <w:rFonts w:ascii="Arial" w:eastAsia="Arial" w:hAnsi="Arial" w:cs="Arial" w:hint="default"/>
        <w:b/>
        <w:bCs/>
        <w:spacing w:val="-1"/>
        <w:w w:val="99"/>
        <w:sz w:val="20"/>
        <w:szCs w:val="20"/>
        <w:lang w:val="pl-PL" w:eastAsia="en-US" w:bidi="ar-SA"/>
      </w:rPr>
    </w:lvl>
    <w:lvl w:ilvl="1" w:tplc="A7C48410">
      <w:numFmt w:val="bullet"/>
      <w:lvlText w:val="•"/>
      <w:lvlJc w:val="left"/>
      <w:pPr>
        <w:ind w:left="2316" w:hanging="435"/>
      </w:pPr>
      <w:rPr>
        <w:rFonts w:hint="default"/>
        <w:lang w:val="pl-PL" w:eastAsia="en-US" w:bidi="ar-SA"/>
      </w:rPr>
    </w:lvl>
    <w:lvl w:ilvl="2" w:tplc="C3EE3E9A">
      <w:numFmt w:val="bullet"/>
      <w:lvlText w:val="•"/>
      <w:lvlJc w:val="left"/>
      <w:pPr>
        <w:ind w:left="3113" w:hanging="435"/>
      </w:pPr>
      <w:rPr>
        <w:rFonts w:hint="default"/>
        <w:lang w:val="pl-PL" w:eastAsia="en-US" w:bidi="ar-SA"/>
      </w:rPr>
    </w:lvl>
    <w:lvl w:ilvl="3" w:tplc="14F44C9E">
      <w:numFmt w:val="bullet"/>
      <w:lvlText w:val="•"/>
      <w:lvlJc w:val="left"/>
      <w:pPr>
        <w:ind w:left="3909" w:hanging="435"/>
      </w:pPr>
      <w:rPr>
        <w:rFonts w:hint="default"/>
        <w:lang w:val="pl-PL" w:eastAsia="en-US" w:bidi="ar-SA"/>
      </w:rPr>
    </w:lvl>
    <w:lvl w:ilvl="4" w:tplc="ADB223CC">
      <w:numFmt w:val="bullet"/>
      <w:lvlText w:val="•"/>
      <w:lvlJc w:val="left"/>
      <w:pPr>
        <w:ind w:left="4706" w:hanging="435"/>
      </w:pPr>
      <w:rPr>
        <w:rFonts w:hint="default"/>
        <w:lang w:val="pl-PL" w:eastAsia="en-US" w:bidi="ar-SA"/>
      </w:rPr>
    </w:lvl>
    <w:lvl w:ilvl="5" w:tplc="C906A584">
      <w:numFmt w:val="bullet"/>
      <w:lvlText w:val="•"/>
      <w:lvlJc w:val="left"/>
      <w:pPr>
        <w:ind w:left="5503" w:hanging="435"/>
      </w:pPr>
      <w:rPr>
        <w:rFonts w:hint="default"/>
        <w:lang w:val="pl-PL" w:eastAsia="en-US" w:bidi="ar-SA"/>
      </w:rPr>
    </w:lvl>
    <w:lvl w:ilvl="6" w:tplc="238E89D8">
      <w:numFmt w:val="bullet"/>
      <w:lvlText w:val="•"/>
      <w:lvlJc w:val="left"/>
      <w:pPr>
        <w:ind w:left="6299" w:hanging="435"/>
      </w:pPr>
      <w:rPr>
        <w:rFonts w:hint="default"/>
        <w:lang w:val="pl-PL" w:eastAsia="en-US" w:bidi="ar-SA"/>
      </w:rPr>
    </w:lvl>
    <w:lvl w:ilvl="7" w:tplc="A6F2201A">
      <w:numFmt w:val="bullet"/>
      <w:lvlText w:val="•"/>
      <w:lvlJc w:val="left"/>
      <w:pPr>
        <w:ind w:left="7096" w:hanging="435"/>
      </w:pPr>
      <w:rPr>
        <w:rFonts w:hint="default"/>
        <w:lang w:val="pl-PL" w:eastAsia="en-US" w:bidi="ar-SA"/>
      </w:rPr>
    </w:lvl>
    <w:lvl w:ilvl="8" w:tplc="11C04B7C">
      <w:numFmt w:val="bullet"/>
      <w:lvlText w:val="•"/>
      <w:lvlJc w:val="left"/>
      <w:pPr>
        <w:ind w:left="7893" w:hanging="435"/>
      </w:pPr>
      <w:rPr>
        <w:rFonts w:hint="default"/>
        <w:lang w:val="pl-PL" w:eastAsia="en-US" w:bidi="ar-SA"/>
      </w:rPr>
    </w:lvl>
  </w:abstractNum>
  <w:abstractNum w:abstractNumId="31">
    <w:nsid w:val="737F1D97"/>
    <w:multiLevelType w:val="hybridMultilevel"/>
    <w:tmpl w:val="C2C0B5E0"/>
    <w:lvl w:ilvl="0" w:tplc="DE4A7B3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6CEDA74">
      <w:numFmt w:val="bullet"/>
      <w:lvlText w:val="•"/>
      <w:lvlJc w:val="left"/>
      <w:pPr>
        <w:ind w:left="1452" w:hanging="360"/>
      </w:pPr>
      <w:rPr>
        <w:rFonts w:hint="default"/>
        <w:lang w:val="pl-PL" w:eastAsia="en-US" w:bidi="ar-SA"/>
      </w:rPr>
    </w:lvl>
    <w:lvl w:ilvl="2" w:tplc="3FA86C42">
      <w:numFmt w:val="bullet"/>
      <w:lvlText w:val="•"/>
      <w:lvlJc w:val="left"/>
      <w:pPr>
        <w:ind w:left="2345" w:hanging="360"/>
      </w:pPr>
      <w:rPr>
        <w:rFonts w:hint="default"/>
        <w:lang w:val="pl-PL" w:eastAsia="en-US" w:bidi="ar-SA"/>
      </w:rPr>
    </w:lvl>
    <w:lvl w:ilvl="3" w:tplc="A478FEA2">
      <w:numFmt w:val="bullet"/>
      <w:lvlText w:val="•"/>
      <w:lvlJc w:val="left"/>
      <w:pPr>
        <w:ind w:left="3237" w:hanging="360"/>
      </w:pPr>
      <w:rPr>
        <w:rFonts w:hint="default"/>
        <w:lang w:val="pl-PL" w:eastAsia="en-US" w:bidi="ar-SA"/>
      </w:rPr>
    </w:lvl>
    <w:lvl w:ilvl="4" w:tplc="150A6706">
      <w:numFmt w:val="bullet"/>
      <w:lvlText w:val="•"/>
      <w:lvlJc w:val="left"/>
      <w:pPr>
        <w:ind w:left="4130" w:hanging="360"/>
      </w:pPr>
      <w:rPr>
        <w:rFonts w:hint="default"/>
        <w:lang w:val="pl-PL" w:eastAsia="en-US" w:bidi="ar-SA"/>
      </w:rPr>
    </w:lvl>
    <w:lvl w:ilvl="5" w:tplc="EE0273B2">
      <w:numFmt w:val="bullet"/>
      <w:lvlText w:val="•"/>
      <w:lvlJc w:val="left"/>
      <w:pPr>
        <w:ind w:left="5023" w:hanging="360"/>
      </w:pPr>
      <w:rPr>
        <w:rFonts w:hint="default"/>
        <w:lang w:val="pl-PL" w:eastAsia="en-US" w:bidi="ar-SA"/>
      </w:rPr>
    </w:lvl>
    <w:lvl w:ilvl="6" w:tplc="1236ED98">
      <w:numFmt w:val="bullet"/>
      <w:lvlText w:val="•"/>
      <w:lvlJc w:val="left"/>
      <w:pPr>
        <w:ind w:left="5915" w:hanging="360"/>
      </w:pPr>
      <w:rPr>
        <w:rFonts w:hint="default"/>
        <w:lang w:val="pl-PL" w:eastAsia="en-US" w:bidi="ar-SA"/>
      </w:rPr>
    </w:lvl>
    <w:lvl w:ilvl="7" w:tplc="8C68F802">
      <w:numFmt w:val="bullet"/>
      <w:lvlText w:val="•"/>
      <w:lvlJc w:val="left"/>
      <w:pPr>
        <w:ind w:left="6808" w:hanging="360"/>
      </w:pPr>
      <w:rPr>
        <w:rFonts w:hint="default"/>
        <w:lang w:val="pl-PL" w:eastAsia="en-US" w:bidi="ar-SA"/>
      </w:rPr>
    </w:lvl>
    <w:lvl w:ilvl="8" w:tplc="05922D76">
      <w:numFmt w:val="bullet"/>
      <w:lvlText w:val="•"/>
      <w:lvlJc w:val="left"/>
      <w:pPr>
        <w:ind w:left="7701" w:hanging="360"/>
      </w:pPr>
      <w:rPr>
        <w:rFonts w:hint="default"/>
        <w:lang w:val="pl-PL" w:eastAsia="en-US" w:bidi="ar-SA"/>
      </w:rPr>
    </w:lvl>
  </w:abstractNum>
  <w:abstractNum w:abstractNumId="32">
    <w:nsid w:val="7BD031D6"/>
    <w:multiLevelType w:val="hybridMultilevel"/>
    <w:tmpl w:val="5E86B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
  </w:num>
  <w:num w:numId="3">
    <w:abstractNumId w:val="31"/>
  </w:num>
  <w:num w:numId="4">
    <w:abstractNumId w:val="16"/>
  </w:num>
  <w:num w:numId="5">
    <w:abstractNumId w:val="12"/>
  </w:num>
  <w:num w:numId="6">
    <w:abstractNumId w:val="15"/>
  </w:num>
  <w:num w:numId="7">
    <w:abstractNumId w:val="19"/>
  </w:num>
  <w:num w:numId="8">
    <w:abstractNumId w:val="9"/>
  </w:num>
  <w:num w:numId="9">
    <w:abstractNumId w:val="2"/>
  </w:num>
  <w:num w:numId="10">
    <w:abstractNumId w:val="29"/>
  </w:num>
  <w:num w:numId="11">
    <w:abstractNumId w:val="20"/>
  </w:num>
  <w:num w:numId="12">
    <w:abstractNumId w:val="18"/>
  </w:num>
  <w:num w:numId="13">
    <w:abstractNumId w:val="23"/>
  </w:num>
  <w:num w:numId="14">
    <w:abstractNumId w:val="7"/>
  </w:num>
  <w:num w:numId="15">
    <w:abstractNumId w:val="17"/>
  </w:num>
  <w:num w:numId="16">
    <w:abstractNumId w:val="3"/>
  </w:num>
  <w:num w:numId="17">
    <w:abstractNumId w:val="26"/>
  </w:num>
  <w:num w:numId="18">
    <w:abstractNumId w:val="0"/>
  </w:num>
  <w:num w:numId="19">
    <w:abstractNumId w:val="22"/>
  </w:num>
  <w:num w:numId="20">
    <w:abstractNumId w:val="30"/>
  </w:num>
  <w:num w:numId="21">
    <w:abstractNumId w:val="6"/>
  </w:num>
  <w:num w:numId="22">
    <w:abstractNumId w:val="10"/>
  </w:num>
  <w:num w:numId="23">
    <w:abstractNumId w:val="5"/>
  </w:num>
  <w:num w:numId="24">
    <w:abstractNumId w:val="24"/>
  </w:num>
  <w:num w:numId="25">
    <w:abstractNumId w:val="14"/>
  </w:num>
  <w:num w:numId="26">
    <w:abstractNumId w:val="4"/>
  </w:num>
  <w:num w:numId="27">
    <w:abstractNumId w:val="13"/>
  </w:num>
  <w:num w:numId="28">
    <w:abstractNumId w:val="25"/>
  </w:num>
  <w:num w:numId="29">
    <w:abstractNumId w:val="21"/>
  </w:num>
  <w:num w:numId="30">
    <w:abstractNumId w:val="27"/>
  </w:num>
  <w:num w:numId="31">
    <w:abstractNumId w:val="11"/>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F2"/>
    <w:rsid w:val="00011076"/>
    <w:rsid w:val="000F05D5"/>
    <w:rsid w:val="000F1136"/>
    <w:rsid w:val="000F30ED"/>
    <w:rsid w:val="0010406F"/>
    <w:rsid w:val="00155DD8"/>
    <w:rsid w:val="00162488"/>
    <w:rsid w:val="001802F2"/>
    <w:rsid w:val="00186969"/>
    <w:rsid w:val="00250C64"/>
    <w:rsid w:val="002A4E34"/>
    <w:rsid w:val="002B0652"/>
    <w:rsid w:val="002C4615"/>
    <w:rsid w:val="003A712F"/>
    <w:rsid w:val="003B093B"/>
    <w:rsid w:val="003E1499"/>
    <w:rsid w:val="004160AC"/>
    <w:rsid w:val="0043770C"/>
    <w:rsid w:val="00476866"/>
    <w:rsid w:val="004A645C"/>
    <w:rsid w:val="004E5433"/>
    <w:rsid w:val="004E58D9"/>
    <w:rsid w:val="005305A5"/>
    <w:rsid w:val="0054566C"/>
    <w:rsid w:val="00564E5E"/>
    <w:rsid w:val="005D5F8F"/>
    <w:rsid w:val="005F29E3"/>
    <w:rsid w:val="0061061F"/>
    <w:rsid w:val="00637C65"/>
    <w:rsid w:val="00643FAA"/>
    <w:rsid w:val="00684BA5"/>
    <w:rsid w:val="00735BC8"/>
    <w:rsid w:val="007A71E7"/>
    <w:rsid w:val="008B2F89"/>
    <w:rsid w:val="009322FA"/>
    <w:rsid w:val="00945FF4"/>
    <w:rsid w:val="00946E86"/>
    <w:rsid w:val="00957C89"/>
    <w:rsid w:val="00A07487"/>
    <w:rsid w:val="00A07A2E"/>
    <w:rsid w:val="00A56E2B"/>
    <w:rsid w:val="00A84176"/>
    <w:rsid w:val="00A9468A"/>
    <w:rsid w:val="00AA7E77"/>
    <w:rsid w:val="00AC54E5"/>
    <w:rsid w:val="00B410EB"/>
    <w:rsid w:val="00B67AC6"/>
    <w:rsid w:val="00B90812"/>
    <w:rsid w:val="00BC605B"/>
    <w:rsid w:val="00C170D7"/>
    <w:rsid w:val="00CA1234"/>
    <w:rsid w:val="00CC5DDE"/>
    <w:rsid w:val="00CD73B2"/>
    <w:rsid w:val="00D63B46"/>
    <w:rsid w:val="00DB4117"/>
    <w:rsid w:val="00DE53B8"/>
    <w:rsid w:val="00DF1BB5"/>
    <w:rsid w:val="00E9549A"/>
    <w:rsid w:val="00E968FC"/>
    <w:rsid w:val="00F637E1"/>
    <w:rsid w:val="00FA0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10029</Words>
  <Characters>60176</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Mariusz</cp:lastModifiedBy>
  <cp:revision>3</cp:revision>
  <dcterms:created xsi:type="dcterms:W3CDTF">2021-06-21T06:54:00Z</dcterms:created>
  <dcterms:modified xsi:type="dcterms:W3CDTF">2021-06-21T09:31:00Z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2016</vt:lpwstr>
  </property>
  <property fmtid="{D5CDD505-2E9C-101B-9397-08002B2CF9AE}" pid="4" name="LastSaved">
    <vt:filetime>2021-05-06T00:00:00Z</vt:filetime>
  </property>
</Properties>
</file>